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D" w:rsidRPr="00B25A3A" w:rsidRDefault="0097404D" w:rsidP="0005064E">
      <w:pPr>
        <w:pStyle w:val="Default"/>
        <w:jc w:val="both"/>
        <w:rPr>
          <w:lang w:val="ro-RO"/>
        </w:rPr>
      </w:pPr>
    </w:p>
    <w:p w:rsidR="0013437A" w:rsidRDefault="0013437A" w:rsidP="001343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6204">
        <w:rPr>
          <w:rFonts w:ascii="Times New Roman" w:hAnsi="Times New Roman"/>
          <w:b/>
          <w:sz w:val="36"/>
          <w:szCs w:val="36"/>
        </w:rPr>
        <w:t>COMUN</w:t>
      </w:r>
      <w:r>
        <w:rPr>
          <w:rFonts w:ascii="Times New Roman" w:hAnsi="Times New Roman"/>
          <w:b/>
          <w:sz w:val="36"/>
          <w:szCs w:val="36"/>
        </w:rPr>
        <w:t xml:space="preserve">A </w:t>
      </w:r>
      <w:r w:rsidR="00192AF3">
        <w:rPr>
          <w:rFonts w:ascii="Times New Roman" w:hAnsi="Times New Roman"/>
          <w:b/>
          <w:sz w:val="36"/>
          <w:szCs w:val="36"/>
        </w:rPr>
        <w:t>CRICIOVA</w:t>
      </w:r>
    </w:p>
    <w:p w:rsidR="0013437A" w:rsidRPr="00C36204" w:rsidRDefault="0013437A" w:rsidP="001343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6204">
        <w:rPr>
          <w:rFonts w:ascii="Times New Roman" w:hAnsi="Times New Roman"/>
          <w:b/>
          <w:sz w:val="36"/>
          <w:szCs w:val="36"/>
        </w:rPr>
        <w:t xml:space="preserve">CONSILIUL LOCAL </w:t>
      </w:r>
      <w:r w:rsidR="00192AF3">
        <w:rPr>
          <w:rFonts w:ascii="Times New Roman" w:hAnsi="Times New Roman"/>
          <w:b/>
          <w:sz w:val="36"/>
          <w:szCs w:val="36"/>
        </w:rPr>
        <w:t>CRICIOVA</w:t>
      </w:r>
    </w:p>
    <w:p w:rsidR="007A7C55" w:rsidRPr="00B25A3A" w:rsidRDefault="007A7C55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05064E" w:rsidRPr="00B25A3A" w:rsidRDefault="0005064E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05064E" w:rsidRPr="00B25A3A" w:rsidRDefault="0005064E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05064E" w:rsidRPr="00B25A3A" w:rsidRDefault="0005064E" w:rsidP="0097404D">
      <w:pPr>
        <w:pStyle w:val="Default"/>
        <w:ind w:firstLine="1260"/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:rsidR="007A7C55" w:rsidRDefault="007A7C55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13437A" w:rsidRPr="00B25A3A" w:rsidRDefault="0013437A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7A7C55" w:rsidRPr="00B25A3A" w:rsidRDefault="007A7C55" w:rsidP="007A7C5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7A7C55" w:rsidRPr="00B25A3A" w:rsidRDefault="007A7C55" w:rsidP="00FC52A5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B25A3A">
        <w:rPr>
          <w:rFonts w:ascii="Times New Roman" w:hAnsi="Times New Roman" w:cs="Times New Roman"/>
          <w:b/>
          <w:bCs/>
          <w:sz w:val="40"/>
          <w:szCs w:val="40"/>
          <w:lang w:val="ro-RO"/>
        </w:rPr>
        <w:t>STUDIU DE OPORTUNITATE</w:t>
      </w:r>
    </w:p>
    <w:p w:rsidR="00CA43DE" w:rsidRPr="00B25A3A" w:rsidRDefault="007A7C55" w:rsidP="00FC52A5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privind </w:t>
      </w:r>
      <w:r w:rsidR="00FC52A5" w:rsidRPr="00B25A3A">
        <w:rPr>
          <w:rFonts w:ascii="Times New Roman" w:hAnsi="Times New Roman" w:cs="Times New Roman"/>
          <w:sz w:val="40"/>
          <w:szCs w:val="40"/>
          <w:lang w:val="ro-RO"/>
        </w:rPr>
        <w:t>concesionarea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 suprafeţelor de </w:t>
      </w:r>
      <w:r w:rsidR="00B25A3A" w:rsidRPr="00B25A3A">
        <w:rPr>
          <w:rFonts w:ascii="Times New Roman" w:hAnsi="Times New Roman" w:cs="Times New Roman"/>
          <w:sz w:val="40"/>
          <w:szCs w:val="40"/>
          <w:lang w:val="ro-RO"/>
        </w:rPr>
        <w:t>pajiști</w:t>
      </w:r>
    </w:p>
    <w:p w:rsidR="007A7C55" w:rsidRPr="00B25A3A" w:rsidRDefault="007A7C55" w:rsidP="00FC52A5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aflate </w:t>
      </w:r>
      <w:r w:rsidR="00B25A3A">
        <w:rPr>
          <w:rFonts w:ascii="Times New Roman" w:hAnsi="Times New Roman" w:cs="Times New Roman"/>
          <w:sz w:val="40"/>
          <w:szCs w:val="40"/>
          <w:lang w:val="ro-RO"/>
        </w:rPr>
        <w:t>î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>n</w:t>
      </w:r>
      <w:r w:rsidR="00FC52A5"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B25A3A">
        <w:rPr>
          <w:rFonts w:ascii="Times New Roman" w:hAnsi="Times New Roman" w:cs="Times New Roman"/>
          <w:sz w:val="40"/>
          <w:szCs w:val="40"/>
          <w:lang w:val="ro-RO"/>
        </w:rPr>
        <w:t xml:space="preserve">proprietatea comunei </w:t>
      </w:r>
      <w:r w:rsidR="00192AF3">
        <w:rPr>
          <w:rFonts w:ascii="Times New Roman" w:hAnsi="Times New Roman" w:cs="Times New Roman"/>
          <w:sz w:val="40"/>
          <w:szCs w:val="40"/>
          <w:lang w:val="ro-RO"/>
        </w:rPr>
        <w:t>CRICIOVA</w:t>
      </w:r>
    </w:p>
    <w:p w:rsidR="00FC52A5" w:rsidRDefault="00FC52A5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Pr="0013437A" w:rsidRDefault="0013437A" w:rsidP="001343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437A">
        <w:rPr>
          <w:rFonts w:ascii="Times New Roman" w:eastAsia="Times New Roman" w:hAnsi="Times New Roman"/>
          <w:b/>
          <w:sz w:val="28"/>
          <w:szCs w:val="28"/>
        </w:rPr>
        <w:t xml:space="preserve">BENEFICIAR: CONSILIUL LOCAL AL COMUNEI </w:t>
      </w:r>
      <w:r w:rsidR="00192AF3">
        <w:rPr>
          <w:rFonts w:ascii="Times New Roman" w:eastAsia="Times New Roman" w:hAnsi="Times New Roman"/>
          <w:b/>
          <w:sz w:val="28"/>
          <w:szCs w:val="28"/>
        </w:rPr>
        <w:t>CRICIOVA</w:t>
      </w:r>
    </w:p>
    <w:p w:rsidR="0013437A" w:rsidRPr="0013437A" w:rsidRDefault="0013437A" w:rsidP="001343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437A">
        <w:rPr>
          <w:rFonts w:ascii="Times New Roman" w:eastAsia="Times New Roman" w:hAnsi="Times New Roman"/>
          <w:b/>
          <w:sz w:val="28"/>
          <w:szCs w:val="28"/>
        </w:rPr>
        <w:t>CONSULTANT</w:t>
      </w:r>
      <w:r w:rsidRPr="0013437A">
        <w:rPr>
          <w:rFonts w:ascii="Times New Roman" w:hAnsi="Times New Roman"/>
          <w:b/>
          <w:sz w:val="28"/>
          <w:szCs w:val="28"/>
        </w:rPr>
        <w:t>: U.S.A.M.V.B. "Regele Mihai I al Rom</w:t>
      </w:r>
      <w:r w:rsidRPr="0013437A">
        <w:rPr>
          <w:rFonts w:ascii="Times New Roman" w:eastAsia="Times New Roman" w:hAnsi="Times New Roman"/>
          <w:b/>
          <w:sz w:val="28"/>
          <w:szCs w:val="28"/>
        </w:rPr>
        <w:t>âniei" din TIMISOARA</w:t>
      </w:r>
    </w:p>
    <w:p w:rsidR="0013437A" w:rsidRPr="00FD7C32" w:rsidRDefault="0013437A" w:rsidP="0013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3437A" w:rsidRPr="00FD7C32" w:rsidRDefault="0013437A" w:rsidP="0013437A">
      <w:pPr>
        <w:shd w:val="clear" w:color="auto" w:fill="FFFFFF"/>
        <w:spacing w:after="0" w:line="240" w:lineRule="auto"/>
        <w:ind w:left="4109" w:right="41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3437A" w:rsidRPr="0013437A" w:rsidRDefault="0013437A" w:rsidP="0013437A">
      <w:pPr>
        <w:shd w:val="clear" w:color="auto" w:fill="FFFFFF"/>
        <w:spacing w:after="0" w:line="240" w:lineRule="auto"/>
        <w:ind w:left="4109" w:right="41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437A">
        <w:rPr>
          <w:rFonts w:ascii="Times New Roman" w:eastAsia="Times New Roman" w:hAnsi="Times New Roman"/>
          <w:b/>
          <w:sz w:val="28"/>
          <w:szCs w:val="28"/>
        </w:rPr>
        <w:t>201</w:t>
      </w:r>
      <w:r w:rsidR="00192AF3">
        <w:rPr>
          <w:rFonts w:ascii="Times New Roman" w:eastAsia="Times New Roman" w:hAnsi="Times New Roman"/>
          <w:b/>
          <w:sz w:val="28"/>
          <w:szCs w:val="28"/>
        </w:rPr>
        <w:t>7</w:t>
      </w: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13437A" w:rsidRDefault="0013437A" w:rsidP="0097404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lastRenderedPageBreak/>
        <w:t xml:space="preserve">În conformitate cu prevederile art. 9 alin. (3)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i completarea Legii fondului funciar nr. 18/1991, consiliile locale ale comunelor, vor dispune cu privire la iniţierea procedurii de concesionare/închiriere pân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la data de 1 martie a fi</w:t>
      </w:r>
      <w:r w:rsidR="0013437A">
        <w:rPr>
          <w:rFonts w:ascii="Times New Roman" w:hAnsi="Times New Roman" w:cs="Times New Roman"/>
          <w:sz w:val="23"/>
          <w:szCs w:val="23"/>
          <w:lang w:val="ro-RO"/>
        </w:rPr>
        <w:t>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c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rui an. </w:t>
      </w:r>
    </w:p>
    <w:p w:rsidR="00FF4388" w:rsidRPr="00B25A3A" w:rsidRDefault="00FF4388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1.Descrierea si identificarea bunului care </w:t>
      </w:r>
      <w:r w:rsidR="00B25A3A"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>urmează</w:t>
      </w: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sa fie </w:t>
      </w:r>
      <w:r w:rsidR="00287C43">
        <w:rPr>
          <w:rFonts w:ascii="Times New Roman" w:hAnsi="Times New Roman" w:cs="Times New Roman"/>
          <w:b/>
          <w:bCs/>
          <w:sz w:val="23"/>
          <w:szCs w:val="23"/>
          <w:lang w:val="ro-RO"/>
        </w:rPr>
        <w:t>concesionat</w:t>
      </w: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</w:p>
    <w:p w:rsidR="0097404D" w:rsidRPr="00FA6377" w:rsidRDefault="00B25A3A" w:rsidP="00FA637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>Pășuni</w:t>
      </w:r>
      <w:r w:rsidR="0097404D"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comunale aflate în proprietatea privata a comunei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="0097404D"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după cum </w:t>
      </w:r>
      <w:r w:rsidR="0097404D" w:rsidRPr="00FA6377">
        <w:rPr>
          <w:rFonts w:ascii="Times New Roman" w:hAnsi="Times New Roman" w:cs="Times New Roman"/>
          <w:lang w:val="ro-RO"/>
        </w:rPr>
        <w:t>urmează</w:t>
      </w:r>
      <w:r w:rsidR="00951913">
        <w:rPr>
          <w:rFonts w:ascii="Times New Roman" w:hAnsi="Times New Roman" w:cs="Times New Roman"/>
          <w:lang w:val="ro-RO"/>
        </w:rPr>
        <w:t xml:space="preserve"> (</w:t>
      </w:r>
      <w:r w:rsidR="00951913" w:rsidRPr="00FD7C32">
        <w:rPr>
          <w:rFonts w:ascii="Times New Roman" w:hAnsi="Times New Roman"/>
        </w:rPr>
        <w:t>situația terenurilor ocupate de pajiști (pășuni și fânețe) conform Legii 165/2013, Anexa 5, împărțite în Unități Amenajistice</w:t>
      </w:r>
      <w:r w:rsidR="00951913">
        <w:rPr>
          <w:rFonts w:ascii="Times New Roman" w:hAnsi="Times New Roman" w:cs="Times New Roman"/>
          <w:lang w:val="ro-RO"/>
        </w:rPr>
        <w:t>)</w:t>
      </w:r>
      <w:r w:rsidR="0097404D" w:rsidRPr="00FA6377">
        <w:rPr>
          <w:rFonts w:ascii="Times New Roman" w:hAnsi="Times New Roman" w:cs="Times New Roman"/>
          <w:lang w:val="ro-RO"/>
        </w:rPr>
        <w:t xml:space="preserve">: </w:t>
      </w:r>
    </w:p>
    <w:p w:rsidR="00951913" w:rsidRDefault="00951913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Criciova</w:t>
      </w:r>
    </w:p>
    <w:tbl>
      <w:tblPr>
        <w:tblW w:w="5000" w:type="pct"/>
        <w:tblLook w:val="0000"/>
      </w:tblPr>
      <w:tblGrid>
        <w:gridCol w:w="1310"/>
        <w:gridCol w:w="1559"/>
        <w:gridCol w:w="2080"/>
        <w:gridCol w:w="1320"/>
        <w:gridCol w:w="1662"/>
        <w:gridCol w:w="1645"/>
      </w:tblGrid>
      <w:tr w:rsidR="006250BA" w:rsidRPr="00FE11A7" w:rsidTr="009459FD">
        <w:trPr>
          <w:trHeight w:val="276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68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416/1/2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417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385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383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384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3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13,05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UA2 (trup pajiște 2) localitatea Criciova</w:t>
      </w:r>
    </w:p>
    <w:tbl>
      <w:tblPr>
        <w:tblW w:w="5000" w:type="pct"/>
        <w:tblLook w:val="0000"/>
      </w:tblPr>
      <w:tblGrid>
        <w:gridCol w:w="1780"/>
        <w:gridCol w:w="1562"/>
        <w:gridCol w:w="2320"/>
        <w:gridCol w:w="1077"/>
        <w:gridCol w:w="1136"/>
        <w:gridCol w:w="1701"/>
      </w:tblGrid>
      <w:tr w:rsidR="006250BA" w:rsidRPr="00FE11A7" w:rsidTr="009459FD">
        <w:trPr>
          <w:trHeight w:val="276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93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432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17,45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446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06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61,21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437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435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434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433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3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50BA" w:rsidRPr="00A26761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117,43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UA3 (trup pajiște 3) localitatea Criciova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1793"/>
        <w:gridCol w:w="1270"/>
        <w:gridCol w:w="1177"/>
        <w:gridCol w:w="1136"/>
        <w:gridCol w:w="2002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197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448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443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1,79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445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442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444</w:t>
            </w:r>
          </w:p>
        </w:tc>
        <w:tc>
          <w:tcPr>
            <w:tcW w:w="0" w:type="auto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14,4</w:t>
            </w:r>
          </w:p>
        </w:tc>
        <w:tc>
          <w:tcPr>
            <w:tcW w:w="0" w:type="auto"/>
            <w:shd w:val="clear" w:color="auto" w:fill="auto"/>
            <w:noWrap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UA4 (trup pajiște 4) localitatea Criciova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1590"/>
        <w:gridCol w:w="2196"/>
        <w:gridCol w:w="1089"/>
        <w:gridCol w:w="1136"/>
        <w:gridCol w:w="1735"/>
      </w:tblGrid>
      <w:tr w:rsidR="006250BA" w:rsidRPr="00FE11A7" w:rsidTr="009459FD">
        <w:trPr>
          <w:trHeight w:val="276"/>
        </w:trPr>
        <w:tc>
          <w:tcPr>
            <w:tcW w:w="957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957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32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48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70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7" w:type="pct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2,36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463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4,88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22,98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464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3507" w:type="pct"/>
            <w:gridSpan w:val="4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41,38</w:t>
            </w:r>
          </w:p>
        </w:tc>
        <w:tc>
          <w:tcPr>
            <w:tcW w:w="907" w:type="pct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6250BA" w:rsidRPr="00FA49BC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UA5 (trup pajiște 5) localitatea Criciova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32,53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FA637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A6377" w:rsidRDefault="00FA6377" w:rsidP="00FA6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C32">
        <w:rPr>
          <w:rFonts w:ascii="Times New Roman" w:hAnsi="Times New Roman"/>
          <w:sz w:val="24"/>
          <w:szCs w:val="24"/>
        </w:rPr>
        <w:t xml:space="preserve">Localitatea </w:t>
      </w:r>
      <w:r w:rsidR="006250BA">
        <w:rPr>
          <w:rFonts w:ascii="Times New Roman" w:hAnsi="Times New Roman"/>
          <w:sz w:val="24"/>
          <w:szCs w:val="24"/>
        </w:rPr>
        <w:t>Cireșu</w:t>
      </w:r>
      <w:r w:rsidRPr="00FD7C32">
        <w:rPr>
          <w:rFonts w:ascii="Times New Roman" w:hAnsi="Times New Roman"/>
          <w:sz w:val="24"/>
          <w:szCs w:val="24"/>
        </w:rPr>
        <w:t xml:space="preserve">, U.A.T. </w:t>
      </w:r>
      <w:r w:rsidR="00192AF3">
        <w:rPr>
          <w:rFonts w:ascii="Times New Roman" w:hAnsi="Times New Roman"/>
          <w:sz w:val="24"/>
          <w:szCs w:val="24"/>
        </w:rPr>
        <w:t>Criciova</w:t>
      </w:r>
      <w:r w:rsidRPr="00FD7C32">
        <w:rPr>
          <w:rFonts w:ascii="Times New Roman" w:hAnsi="Times New Roman"/>
          <w:sz w:val="24"/>
          <w:szCs w:val="24"/>
        </w:rPr>
        <w:t>, situația terenurilor ocupate de pajiști (pășuni și fânețe) conform Legii 165/2013, Anexa 5, îm</w:t>
      </w:r>
      <w:r>
        <w:rPr>
          <w:rFonts w:ascii="Times New Roman" w:hAnsi="Times New Roman"/>
          <w:sz w:val="24"/>
          <w:szCs w:val="24"/>
        </w:rPr>
        <w:t>părțite în Unități Amenajistice</w:t>
      </w: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Cireșu</w:t>
      </w:r>
    </w:p>
    <w:tbl>
      <w:tblPr>
        <w:tblW w:w="0" w:type="auto"/>
        <w:tblInd w:w="93" w:type="dxa"/>
        <w:tblLook w:val="0000"/>
      </w:tblPr>
      <w:tblGrid>
        <w:gridCol w:w="2276"/>
        <w:gridCol w:w="1836"/>
        <w:gridCol w:w="1273"/>
        <w:gridCol w:w="909"/>
        <w:gridCol w:w="1136"/>
        <w:gridCol w:w="2053"/>
      </w:tblGrid>
      <w:tr w:rsidR="006250BA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1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C028CE" w:rsidRDefault="006250BA" w:rsidP="00945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028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</w:tbl>
    <w:p w:rsidR="00951913" w:rsidRDefault="00951913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Structura și caracterizarea UA2 (trup pajiște 2) localitatea Cireșu</w:t>
      </w:r>
    </w:p>
    <w:tbl>
      <w:tblPr>
        <w:tblW w:w="0" w:type="auto"/>
        <w:tblInd w:w="93" w:type="dxa"/>
        <w:tblLook w:val="0000"/>
      </w:tblPr>
      <w:tblGrid>
        <w:gridCol w:w="2257"/>
        <w:gridCol w:w="1826"/>
        <w:gridCol w:w="1314"/>
        <w:gridCol w:w="909"/>
        <w:gridCol w:w="1136"/>
        <w:gridCol w:w="2041"/>
      </w:tblGrid>
      <w:tr w:rsidR="006250BA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C028CE" w:rsidTr="009459FD">
        <w:trPr>
          <w:trHeight w:val="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UA3 (trup pajiște 3) localitatea Cireșu</w:t>
      </w:r>
    </w:p>
    <w:tbl>
      <w:tblPr>
        <w:tblW w:w="0" w:type="auto"/>
        <w:tblInd w:w="93" w:type="dxa"/>
        <w:tblLook w:val="0000"/>
      </w:tblPr>
      <w:tblGrid>
        <w:gridCol w:w="2249"/>
        <w:gridCol w:w="1821"/>
        <w:gridCol w:w="1274"/>
        <w:gridCol w:w="967"/>
        <w:gridCol w:w="1136"/>
        <w:gridCol w:w="2036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199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UA4 (trup pajiște 4) localitatea Cireșu</w:t>
      </w:r>
    </w:p>
    <w:tbl>
      <w:tblPr>
        <w:tblW w:w="0" w:type="auto"/>
        <w:tblInd w:w="93" w:type="dxa"/>
        <w:tblLook w:val="0000"/>
      </w:tblPr>
      <w:tblGrid>
        <w:gridCol w:w="2232"/>
        <w:gridCol w:w="1812"/>
        <w:gridCol w:w="1370"/>
        <w:gridCol w:w="909"/>
        <w:gridCol w:w="1136"/>
        <w:gridCol w:w="2024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145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1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UA5 (trup pajiște 5) localitatea Cireșu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1858"/>
        <w:gridCol w:w="1061"/>
        <w:gridCol w:w="1033"/>
        <w:gridCol w:w="1136"/>
        <w:gridCol w:w="2079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61" w:type="dxa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33" w:type="dxa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172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71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21,11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UA6 (trup pajiște 6) localitatea Cireșu</w:t>
      </w:r>
    </w:p>
    <w:tbl>
      <w:tblPr>
        <w:tblW w:w="0" w:type="auto"/>
        <w:tblInd w:w="93" w:type="dxa"/>
        <w:tblLook w:val="0000"/>
      </w:tblPr>
      <w:tblGrid>
        <w:gridCol w:w="2323"/>
        <w:gridCol w:w="1862"/>
        <w:gridCol w:w="1160"/>
        <w:gridCol w:w="918"/>
        <w:gridCol w:w="1136"/>
        <w:gridCol w:w="2084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</w:t>
            </w:r>
          </w:p>
        </w:tc>
      </w:tr>
      <w:tr w:rsidR="006250BA" w:rsidRPr="00FE11A7" w:rsidTr="009459FD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3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CC 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CC  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UA7 (trup pajiște 7) localitatea Cireșu</w:t>
      </w:r>
    </w:p>
    <w:tbl>
      <w:tblPr>
        <w:tblW w:w="0" w:type="auto"/>
        <w:tblInd w:w="93" w:type="dxa"/>
        <w:tblLook w:val="0000"/>
      </w:tblPr>
      <w:tblGrid>
        <w:gridCol w:w="2296"/>
        <w:gridCol w:w="1847"/>
        <w:gridCol w:w="1201"/>
        <w:gridCol w:w="936"/>
        <w:gridCol w:w="1136"/>
        <w:gridCol w:w="2067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APJ 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NMS 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50BA" w:rsidRDefault="006250BA" w:rsidP="006250BA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UA8 (trup pajiște 8) localitatea Cireșu</w:t>
      </w:r>
    </w:p>
    <w:tbl>
      <w:tblPr>
        <w:tblW w:w="0" w:type="auto"/>
        <w:tblInd w:w="93" w:type="dxa"/>
        <w:tblLook w:val="0000"/>
      </w:tblPr>
      <w:tblGrid>
        <w:gridCol w:w="2299"/>
        <w:gridCol w:w="1849"/>
        <w:gridCol w:w="932"/>
        <w:gridCol w:w="1198"/>
        <w:gridCol w:w="1136"/>
        <w:gridCol w:w="2069"/>
      </w:tblGrid>
      <w:tr w:rsidR="006250BA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6250BA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6250BA" w:rsidRPr="00FE11A7" w:rsidTr="009459FD">
        <w:trPr>
          <w:trHeight w:val="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6250BA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0BA" w:rsidRPr="00FE11A7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A26761" w:rsidRDefault="006250BA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50BA" w:rsidRPr="00FE11A7" w:rsidRDefault="006250BA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6250BA" w:rsidRDefault="006250BA" w:rsidP="006250BA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51913" w:rsidRDefault="00951913" w:rsidP="00951913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Jdioara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951913" w:rsidRPr="005E6AA5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951913" w:rsidRPr="005E6AA5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F 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NR  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951913" w:rsidRPr="005E6AA5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951913" w:rsidRPr="005E6AA5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A26761" w:rsidRDefault="00951913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1913" w:rsidRPr="005E6AA5" w:rsidRDefault="00951913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13437A" w:rsidRPr="00B25A3A" w:rsidRDefault="0013437A" w:rsidP="00FA6377">
      <w:pPr>
        <w:spacing w:after="0"/>
        <w:rPr>
          <w:rStyle w:val="FontStyle138"/>
          <w:lang w:eastAsia="ro-RO"/>
        </w:rPr>
      </w:pPr>
    </w:p>
    <w:p w:rsidR="0097404D" w:rsidRPr="00B25A3A" w:rsidRDefault="00FC52A5" w:rsidP="00FA6377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 OBIECTIVELE LOCATORULUI SUNT: </w:t>
      </w:r>
    </w:p>
    <w:p w:rsidR="0097404D" w:rsidRPr="00B25A3A" w:rsidRDefault="0097404D" w:rsidP="00FA6377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a) menţinerea suprafeţei de pajişte; </w:t>
      </w:r>
    </w:p>
    <w:p w:rsidR="0097404D" w:rsidRPr="00B25A3A" w:rsidRDefault="0097404D" w:rsidP="00FA6377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b) realizarea păşunatului raţional pe grupe de animale şi pe tarlale, cu scopul menţinerii calităţii covorului vegetal;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c) creşterea producţiei de masă verde pe ha. </w:t>
      </w:r>
      <w:r w:rsidR="00EA315E">
        <w:rPr>
          <w:rFonts w:ascii="Times New Roman" w:hAnsi="Times New Roman" w:cs="Times New Roman"/>
          <w:sz w:val="23"/>
          <w:szCs w:val="23"/>
          <w:lang w:val="ro-RO"/>
        </w:rPr>
        <w:t xml:space="preserve">de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pajişte. </w:t>
      </w:r>
    </w:p>
    <w:p w:rsidR="00FF4388" w:rsidRDefault="00FF4388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d) respectarea prevederilor Amenajamentului pastoral pentru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comunei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, județul Timiș.</w:t>
      </w:r>
    </w:p>
    <w:p w:rsidR="00EA315E" w:rsidRPr="00B25A3A" w:rsidRDefault="00EA315E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2.1.Motive de ordin social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Pana la aceasta data s-au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înregistrat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o serie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solicitări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din partea locuitorilor comunei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crescători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de animale, privind </w:t>
      </w:r>
      <w:r w:rsidR="00EA315E">
        <w:rPr>
          <w:rFonts w:ascii="Times New Roman" w:hAnsi="Times New Roman" w:cs="Times New Roman"/>
          <w:sz w:val="23"/>
          <w:szCs w:val="23"/>
          <w:lang w:val="ro-RO"/>
        </w:rPr>
        <w:t>concesionarea/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închirierea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unilor de pe raza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comunei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 conformitate cu art. 9 alin. (2)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completarea Legii fondului funciar nr. 18/1991 Pentru punerea în valoare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aflate în domeniul privat al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respectiv al municipiilor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folosirea eficientă a acestora, unităţile administrativ-teritoriale, prin primari, în conformitate cu hotărârile consiliilor locale, în baza cererilor crescătorilor de animale, persoane fizice sau juridice având animalele înscrise în RNE, încheie contracte de </w:t>
      </w:r>
      <w:r w:rsidR="00EA315E">
        <w:rPr>
          <w:rFonts w:ascii="Times New Roman" w:hAnsi="Times New Roman" w:cs="Times New Roman"/>
          <w:sz w:val="23"/>
          <w:szCs w:val="23"/>
          <w:lang w:val="ro-RO"/>
        </w:rPr>
        <w:t>concesionare/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închiriere, în condiţiile legii, pentru suprafeţele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disponibile, proporţional cu efectivele de animale deţinute în exploataţie, pe o perioadă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 xml:space="preserve">minim 7 ani și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maximum 10 ani. </w:t>
      </w:r>
    </w:p>
    <w:p w:rsidR="00FC52A5" w:rsidRPr="00B25A3A" w:rsidRDefault="00FC52A5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2.2.Motive de ordin financiar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In conformitate cu art. 9 alin. (7)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completarea Legii fondului funciar nr. 18/1991 Resursele financiare rezultate din administrarea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proprietate publică sau privată a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respectiv a municipiilor se fac venit la bugetele locale ale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municipiilor si sectoarelor municipiului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București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după caz.”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2.3.Motive de mediu </w:t>
      </w:r>
    </w:p>
    <w:p w:rsidR="0097404D" w:rsidRPr="00B25A3A" w:rsidRDefault="0097404D" w:rsidP="00FC52A5">
      <w:pPr>
        <w:pStyle w:val="Default"/>
        <w:spacing w:after="50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a) determinarea părţilor din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care sunt oprite de la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pășunat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; </w:t>
      </w:r>
    </w:p>
    <w:p w:rsidR="0097404D" w:rsidRPr="00B25A3A" w:rsidRDefault="0097404D" w:rsidP="00FC52A5">
      <w:pPr>
        <w:pStyle w:val="Default"/>
        <w:spacing w:after="50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b) capacitatea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pășunat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; </w:t>
      </w:r>
    </w:p>
    <w:p w:rsidR="0097404D" w:rsidRPr="00B25A3A" w:rsidRDefault="0097404D" w:rsidP="00FC52A5">
      <w:pPr>
        <w:pStyle w:val="Default"/>
        <w:spacing w:after="50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c) parcelarea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pășunatului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 secţiuni pentru diferite specii de animale;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d) orice alte elemente necesare punerii în valoare si exploatării raţionale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Pr="00B25A3A" w:rsidRDefault="00FC52A5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3. NIVELUL MINIM AL CHIRIEI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Nivelul minim al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 xml:space="preserve">redevență/chirie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p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â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n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la intrarea in vigoare a </w:t>
      </w:r>
      <w:r w:rsidR="001F7527" w:rsidRPr="00B25A3A">
        <w:rPr>
          <w:rFonts w:ascii="Times New Roman" w:hAnsi="Times New Roman" w:cs="Times New Roman"/>
          <w:sz w:val="23"/>
          <w:szCs w:val="23"/>
          <w:lang w:val="ro-RO"/>
        </w:rPr>
        <w:t>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menajamentului pastoral se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 xml:space="preserve">va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calcula raportat la adresa </w:t>
      </w:r>
      <w:r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 xml:space="preserve">nr. 2576/403/2014 emisa de </w:t>
      </w:r>
      <w:r w:rsidR="00B25A3A"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>către</w:t>
      </w:r>
      <w:r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 xml:space="preserve"> Camera Agricola </w:t>
      </w:r>
      <w:r w:rsidR="00B25A3A"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>Timiș</w:t>
      </w:r>
      <w:r w:rsidRPr="0013437A">
        <w:rPr>
          <w:rFonts w:ascii="Times New Roman" w:hAnsi="Times New Roman" w:cs="Times New Roman"/>
          <w:color w:val="FF0000"/>
          <w:sz w:val="23"/>
          <w:szCs w:val="23"/>
          <w:lang w:val="ro-RO"/>
        </w:rPr>
        <w:t xml:space="preserve"> – CONSILIUL JUDETEAN TIMIS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ținându-se</w:t>
      </w:r>
      <w:r w:rsidR="001F7527"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cont de H.C.L. de aprobare a </w:t>
      </w:r>
      <w:r w:rsidR="00CD345F">
        <w:rPr>
          <w:rFonts w:ascii="Times New Roman" w:hAnsi="Times New Roman" w:cs="Times New Roman"/>
          <w:sz w:val="23"/>
          <w:szCs w:val="23"/>
          <w:lang w:val="ro-RO"/>
        </w:rPr>
        <w:t>C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aietului de sarcini. </w:t>
      </w:r>
    </w:p>
    <w:p w:rsidR="0097404D" w:rsidRPr="00B25A3A" w:rsidRDefault="0097404D" w:rsidP="00FC52A5">
      <w:pPr>
        <w:pStyle w:val="Default"/>
        <w:ind w:firstLine="851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Conform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legislației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in vigoare, valoarea minima a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redevenței/chiriei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se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stabilește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ținându-se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cont de prevederile </w:t>
      </w:r>
      <w:r w:rsidR="001F7527" w:rsidRPr="00B25A3A">
        <w:rPr>
          <w:rFonts w:ascii="Times New Roman" w:hAnsi="Times New Roman" w:cs="Times New Roman"/>
          <w:sz w:val="23"/>
          <w:szCs w:val="23"/>
          <w:lang w:val="ro-RO"/>
        </w:rPr>
        <w:t>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menajamentului pastoral, prin determinarea cantit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ăț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ii de mas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verde raportat la studiul pedologic. </w:t>
      </w:r>
    </w:p>
    <w:p w:rsidR="00CF08EF" w:rsidRDefault="00CF08EF" w:rsidP="00FC52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2029E" w:rsidRPr="00B25A3A" w:rsidRDefault="00FC52A5" w:rsidP="00FC52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25A3A">
        <w:rPr>
          <w:rFonts w:ascii="Times New Roman" w:hAnsi="Times New Roman" w:cs="Times New Roman"/>
          <w:b/>
          <w:bCs/>
          <w:sz w:val="23"/>
          <w:szCs w:val="23"/>
        </w:rPr>
        <w:t>4.PROCEDURA UTILIZATĂ PENTRU ATRIBUIREA CONTRACTULUI DE ÎNCHIRIERE SI JUSTIFICAREA ALEGERII PROCEDURII;</w:t>
      </w:r>
    </w:p>
    <w:p w:rsidR="00FC52A5" w:rsidRPr="00B25A3A" w:rsidRDefault="0097404D" w:rsidP="00FC52A5">
      <w:pPr>
        <w:pStyle w:val="Default"/>
        <w:ind w:firstLine="1259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 conformitate cu prevederile art. 9 alin. (2) din OUG nr. 34 din 23 aprilie 2013 privind organizarea, administrarea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exploatarea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permanente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pentru modificarea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 completarea Legii fondului funciar nr. 18/1991. </w:t>
      </w:r>
    </w:p>
    <w:p w:rsidR="0097404D" w:rsidRPr="00B25A3A" w:rsidRDefault="0097404D" w:rsidP="00FC52A5">
      <w:pPr>
        <w:pStyle w:val="Default"/>
        <w:ind w:firstLine="1259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lastRenderedPageBreak/>
        <w:t xml:space="preserve">Pentru punerea în valoare a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aflate în domeniul privat al comunelor,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orașelor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respectiv al municipiilor 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ș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>i pentru folosirea eficientă a acestora, unităţile administrativ-teritoriale, prin primar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i, în conformitate cu hotărârile consiliilor locale, în baza cererilor crescătorilor de animale, persoane fizice sau juridice având animalele înscrise în RNE, încheie contracte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concesionare/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închiriere, în condiţiile legii, pentru suprafeţele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pajiști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disponibile, proporţional cu efectivele de animale deţinute în exploataţie, pe o perioadă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 xml:space="preserve">minim 7 ani și de 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maximum 10 ani. </w:t>
      </w:r>
    </w:p>
    <w:p w:rsidR="0097404D" w:rsidRPr="00B25A3A" w:rsidRDefault="0097404D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>Se propune ca procedur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de atribuire a contractului de </w:t>
      </w:r>
      <w:r w:rsidR="00CF08EF">
        <w:rPr>
          <w:rFonts w:ascii="Times New Roman" w:hAnsi="Times New Roman" w:cs="Times New Roman"/>
          <w:sz w:val="23"/>
          <w:szCs w:val="23"/>
          <w:lang w:val="ro-RO"/>
        </w:rPr>
        <w:t>concesionare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licitația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 public</w:t>
      </w:r>
      <w:r w:rsidR="00B25A3A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conform Regulamentului procedurii de </w:t>
      </w:r>
      <w:r w:rsidR="00B25A3A" w:rsidRPr="00B25A3A">
        <w:rPr>
          <w:rFonts w:ascii="Times New Roman" w:hAnsi="Times New Roman" w:cs="Times New Roman"/>
          <w:sz w:val="23"/>
          <w:szCs w:val="23"/>
          <w:lang w:val="ro-RO"/>
        </w:rPr>
        <w:t>licitație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:rsidR="0097404D" w:rsidRDefault="0097404D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7535E4" w:rsidRDefault="007535E4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7535E4" w:rsidRPr="00B25A3A" w:rsidRDefault="007535E4" w:rsidP="0097404D">
      <w:pPr>
        <w:pStyle w:val="Default"/>
        <w:ind w:firstLine="126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:rsidR="0097404D" w:rsidRDefault="00CD345F" w:rsidP="0097404D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  <w:lang w:val="ro-RO"/>
        </w:rPr>
        <w:t>INTOCMIT</w:t>
      </w:r>
    </w:p>
    <w:p w:rsidR="00C92219" w:rsidRPr="00B25A3A" w:rsidRDefault="00C92219" w:rsidP="0097404D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  <w:lang w:val="ro-RO"/>
        </w:rPr>
        <w:t>Biroul agricol al U</w:t>
      </w:r>
      <w:r w:rsidR="006548AC">
        <w:rPr>
          <w:rFonts w:ascii="Times New Roman" w:hAnsi="Times New Roman" w:cs="Times New Roman"/>
          <w:sz w:val="23"/>
          <w:szCs w:val="23"/>
          <w:lang w:val="ro-RO"/>
        </w:rPr>
        <w:t>.</w:t>
      </w:r>
      <w:r>
        <w:rPr>
          <w:rFonts w:ascii="Times New Roman" w:hAnsi="Times New Roman" w:cs="Times New Roman"/>
          <w:sz w:val="23"/>
          <w:szCs w:val="23"/>
          <w:lang w:val="ro-RO"/>
        </w:rPr>
        <w:t>A</w:t>
      </w:r>
      <w:r w:rsidR="006548AC">
        <w:rPr>
          <w:rFonts w:ascii="Times New Roman" w:hAnsi="Times New Roman" w:cs="Times New Roman"/>
          <w:sz w:val="23"/>
          <w:szCs w:val="23"/>
          <w:lang w:val="ro-RO"/>
        </w:rPr>
        <w:t>.</w:t>
      </w:r>
      <w:r>
        <w:rPr>
          <w:rFonts w:ascii="Times New Roman" w:hAnsi="Times New Roman" w:cs="Times New Roman"/>
          <w:sz w:val="23"/>
          <w:szCs w:val="23"/>
          <w:lang w:val="ro-RO"/>
        </w:rPr>
        <w:t>T</w:t>
      </w:r>
      <w:r w:rsidR="006548AC">
        <w:rPr>
          <w:rFonts w:ascii="Times New Roman" w:hAnsi="Times New Roman" w:cs="Times New Roman"/>
          <w:sz w:val="23"/>
          <w:szCs w:val="23"/>
          <w:lang w:val="ro-RO"/>
        </w:rPr>
        <w:t>.</w:t>
      </w:r>
      <w:r>
        <w:rPr>
          <w:rFonts w:ascii="Times New Roman" w:hAnsi="Times New Roman" w:cs="Times New Roman"/>
          <w:sz w:val="23"/>
          <w:szCs w:val="23"/>
          <w:lang w:val="ro-RO"/>
        </w:rPr>
        <w:t xml:space="preserve"> Comuna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Criciova</w:t>
      </w:r>
      <w:r>
        <w:rPr>
          <w:rFonts w:ascii="Times New Roman" w:hAnsi="Times New Roman" w:cs="Times New Roman"/>
          <w:sz w:val="23"/>
          <w:szCs w:val="23"/>
          <w:lang w:val="ro-RO"/>
        </w:rPr>
        <w:t xml:space="preserve">, județul </w:t>
      </w:r>
      <w:r w:rsidR="00192AF3">
        <w:rPr>
          <w:rFonts w:ascii="Times New Roman" w:hAnsi="Times New Roman" w:cs="Times New Roman"/>
          <w:sz w:val="23"/>
          <w:szCs w:val="23"/>
          <w:lang w:val="ro-RO"/>
        </w:rPr>
        <w:t>Timiș</w:t>
      </w:r>
    </w:p>
    <w:sectPr w:rsidR="00C92219" w:rsidRPr="00B25A3A" w:rsidSect="007A7C55">
      <w:headerReference w:type="even" r:id="rId7"/>
      <w:footerReference w:type="even" r:id="rId8"/>
      <w:footerReference w:type="default" r:id="rId9"/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FA" w:rsidRPr="00E831A5" w:rsidRDefault="002F03FA" w:rsidP="00E831A5">
      <w:pPr>
        <w:pStyle w:val="Style36"/>
        <w:rPr>
          <w:rFonts w:asciiTheme="minorHAnsi" w:hAnsiTheme="minorHAnsi"/>
          <w:sz w:val="22"/>
          <w:szCs w:val="22"/>
        </w:rPr>
      </w:pPr>
      <w:r>
        <w:separator/>
      </w:r>
    </w:p>
  </w:endnote>
  <w:endnote w:type="continuationSeparator" w:id="1">
    <w:p w:rsidR="002F03FA" w:rsidRPr="00E831A5" w:rsidRDefault="002F03FA" w:rsidP="00E831A5">
      <w:pPr>
        <w:pStyle w:val="Style36"/>
        <w:rPr>
          <w:rFonts w:ascii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DB" w:rsidRDefault="003076DE">
    <w:pPr>
      <w:pStyle w:val="Style7"/>
      <w:widowControl/>
      <w:ind w:left="4195"/>
      <w:jc w:val="both"/>
      <w:rPr>
        <w:rStyle w:val="FontStyle151"/>
        <w:lang w:eastAsia="ro-RO"/>
      </w:rPr>
    </w:pPr>
    <w:r>
      <w:rPr>
        <w:rStyle w:val="FontStyle151"/>
        <w:lang w:eastAsia="ro-RO"/>
      </w:rPr>
      <w:t xml:space="preserve">Page </w:t>
    </w:r>
    <w:r w:rsidR="00612B5D">
      <w:rPr>
        <w:rStyle w:val="FontStyle151"/>
        <w:lang w:eastAsia="ro-RO"/>
      </w:rPr>
      <w:fldChar w:fldCharType="begin"/>
    </w:r>
    <w:r>
      <w:rPr>
        <w:rStyle w:val="FontStyle151"/>
        <w:lang w:eastAsia="ro-RO"/>
      </w:rPr>
      <w:instrText>PAGE</w:instrText>
    </w:r>
    <w:r w:rsidR="00612B5D">
      <w:rPr>
        <w:rStyle w:val="FontStyle151"/>
        <w:lang w:eastAsia="ro-RO"/>
      </w:rPr>
      <w:fldChar w:fldCharType="separate"/>
    </w:r>
    <w:r>
      <w:rPr>
        <w:rStyle w:val="FontStyle151"/>
        <w:noProof/>
        <w:lang w:eastAsia="ro-RO"/>
      </w:rPr>
      <w:t>30</w:t>
    </w:r>
    <w:r w:rsidR="00612B5D">
      <w:rPr>
        <w:rStyle w:val="FontStyle151"/>
        <w:lang w:eastAsia="ro-RO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0336"/>
      <w:docPartObj>
        <w:docPartGallery w:val="Page Numbers (Bottom of Page)"/>
        <w:docPartUnique/>
      </w:docPartObj>
    </w:sdtPr>
    <w:sdtContent>
      <w:p w:rsidR="00951913" w:rsidRDefault="00612B5D">
        <w:pPr>
          <w:pStyle w:val="Footer"/>
          <w:jc w:val="center"/>
        </w:pPr>
        <w:fldSimple w:instr=" PAGE   \* MERGEFORMAT ">
          <w:r w:rsidR="00BB0F88">
            <w:rPr>
              <w:noProof/>
            </w:rPr>
            <w:t>7</w:t>
          </w:r>
        </w:fldSimple>
      </w:p>
    </w:sdtContent>
  </w:sdt>
  <w:p w:rsidR="00B201DB" w:rsidRPr="001926AE" w:rsidRDefault="002F03FA" w:rsidP="001926AE">
    <w:pPr>
      <w:pStyle w:val="Footer"/>
      <w:rPr>
        <w:rStyle w:val="FontStyle151"/>
        <w:rFonts w:asciiTheme="minorHAnsi" w:hAnsiTheme="minorHAnsi" w:cstheme="minorBidi"/>
        <w:b w:val="0"/>
        <w:bCs w:val="0"/>
        <w:color w:val="auto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FA" w:rsidRPr="00E831A5" w:rsidRDefault="002F03FA" w:rsidP="00E831A5">
      <w:pPr>
        <w:pStyle w:val="Style36"/>
        <w:rPr>
          <w:rFonts w:asciiTheme="minorHAnsi" w:hAnsiTheme="minorHAnsi"/>
          <w:sz w:val="22"/>
          <w:szCs w:val="22"/>
        </w:rPr>
      </w:pPr>
      <w:r>
        <w:separator/>
      </w:r>
    </w:p>
  </w:footnote>
  <w:footnote w:type="continuationSeparator" w:id="1">
    <w:p w:rsidR="002F03FA" w:rsidRPr="00E831A5" w:rsidRDefault="002F03FA" w:rsidP="00E831A5">
      <w:pPr>
        <w:pStyle w:val="Style36"/>
        <w:rPr>
          <w:rFonts w:ascii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DB" w:rsidRDefault="003076DE">
    <w:pPr>
      <w:pStyle w:val="Style1"/>
      <w:widowControl/>
      <w:ind w:left="931"/>
      <w:jc w:val="both"/>
      <w:rPr>
        <w:rStyle w:val="FontStyle148"/>
        <w:lang w:eastAsia="ro-RO"/>
      </w:rPr>
    </w:pPr>
    <w:r>
      <w:rPr>
        <w:rStyle w:val="FontStyle148"/>
        <w:lang w:eastAsia="ro-RO"/>
      </w:rPr>
      <w:t xml:space="preserve">AMENAJAMENT PASTORAL PENTRU PAJIŞTILE COMUNEI </w:t>
    </w:r>
    <w:r w:rsidR="0013437A">
      <w:rPr>
        <w:rStyle w:val="FontStyle148"/>
        <w:lang w:eastAsia="ro-RO"/>
      </w:rPr>
      <w:t>SACU</w:t>
    </w:r>
    <w:r>
      <w:rPr>
        <w:rStyle w:val="FontStyle148"/>
        <w:lang w:eastAsia="ro-RO"/>
      </w:rPr>
      <w:t>- judeţul TIMIS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04D"/>
    <w:rsid w:val="00021E07"/>
    <w:rsid w:val="0005064E"/>
    <w:rsid w:val="000A2F82"/>
    <w:rsid w:val="0013437A"/>
    <w:rsid w:val="001926AE"/>
    <w:rsid w:val="00192AF3"/>
    <w:rsid w:val="001E3C13"/>
    <w:rsid w:val="001F7527"/>
    <w:rsid w:val="00206EF3"/>
    <w:rsid w:val="00266F1F"/>
    <w:rsid w:val="00287C43"/>
    <w:rsid w:val="002F03FA"/>
    <w:rsid w:val="00301654"/>
    <w:rsid w:val="003076DE"/>
    <w:rsid w:val="003F7A30"/>
    <w:rsid w:val="00431AFC"/>
    <w:rsid w:val="004543AA"/>
    <w:rsid w:val="00554E39"/>
    <w:rsid w:val="00612B5D"/>
    <w:rsid w:val="006250BA"/>
    <w:rsid w:val="006548AC"/>
    <w:rsid w:val="006C49BC"/>
    <w:rsid w:val="0072029E"/>
    <w:rsid w:val="007535E4"/>
    <w:rsid w:val="007A7C55"/>
    <w:rsid w:val="007E30CB"/>
    <w:rsid w:val="00927E31"/>
    <w:rsid w:val="0093330F"/>
    <w:rsid w:val="00951913"/>
    <w:rsid w:val="00955A1F"/>
    <w:rsid w:val="00971DB2"/>
    <w:rsid w:val="0097404D"/>
    <w:rsid w:val="00985F5B"/>
    <w:rsid w:val="009876FB"/>
    <w:rsid w:val="009E1633"/>
    <w:rsid w:val="00B0321E"/>
    <w:rsid w:val="00B25A3A"/>
    <w:rsid w:val="00BB0F88"/>
    <w:rsid w:val="00BE654E"/>
    <w:rsid w:val="00C001D1"/>
    <w:rsid w:val="00C92219"/>
    <w:rsid w:val="00CA43DE"/>
    <w:rsid w:val="00CC520B"/>
    <w:rsid w:val="00CD345F"/>
    <w:rsid w:val="00CF08EF"/>
    <w:rsid w:val="00D31653"/>
    <w:rsid w:val="00D552E5"/>
    <w:rsid w:val="00DE0721"/>
    <w:rsid w:val="00E055F2"/>
    <w:rsid w:val="00E831A5"/>
    <w:rsid w:val="00EA315E"/>
    <w:rsid w:val="00EA6407"/>
    <w:rsid w:val="00F36904"/>
    <w:rsid w:val="00FA6377"/>
    <w:rsid w:val="00FC52A5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9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04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Style24">
    <w:name w:val="Style24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Georgia" w:hAnsi="Georgia"/>
      <w:sz w:val="24"/>
      <w:szCs w:val="24"/>
    </w:rPr>
  </w:style>
  <w:style w:type="paragraph" w:customStyle="1" w:styleId="Style36">
    <w:name w:val="Style36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sz w:val="24"/>
      <w:szCs w:val="24"/>
    </w:rPr>
  </w:style>
  <w:style w:type="paragraph" w:customStyle="1" w:styleId="Style38">
    <w:name w:val="Style38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6">
    <w:name w:val="Style46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hAnsi="Georgia"/>
      <w:sz w:val="24"/>
      <w:szCs w:val="24"/>
    </w:rPr>
  </w:style>
  <w:style w:type="character" w:customStyle="1" w:styleId="FontStyle138">
    <w:name w:val="Font Style138"/>
    <w:basedOn w:val="DefaultParagraphFont"/>
    <w:uiPriority w:val="99"/>
    <w:rsid w:val="009740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9">
    <w:name w:val="Font Style139"/>
    <w:basedOn w:val="DefaultParagraphFont"/>
    <w:uiPriority w:val="99"/>
    <w:rsid w:val="009740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7404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Normal"/>
    <w:uiPriority w:val="99"/>
    <w:rsid w:val="0097404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48">
    <w:name w:val="Font Style148"/>
    <w:basedOn w:val="DefaultParagraphFont"/>
    <w:uiPriority w:val="99"/>
    <w:rsid w:val="0097404D"/>
    <w:rPr>
      <w:rFonts w:ascii="Georgia" w:hAnsi="Georgia" w:cs="Georgia"/>
      <w:color w:val="000000"/>
      <w:sz w:val="16"/>
      <w:szCs w:val="16"/>
    </w:rPr>
  </w:style>
  <w:style w:type="character" w:customStyle="1" w:styleId="FontStyle151">
    <w:name w:val="Font Style151"/>
    <w:basedOn w:val="DefaultParagraphFont"/>
    <w:uiPriority w:val="99"/>
    <w:rsid w:val="009740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9">
    <w:name w:val="Font Style149"/>
    <w:basedOn w:val="DefaultParagraphFont"/>
    <w:uiPriority w:val="99"/>
    <w:rsid w:val="00021E0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2">
    <w:name w:val="Style22"/>
    <w:basedOn w:val="Normal"/>
    <w:uiPriority w:val="99"/>
    <w:rsid w:val="00021E07"/>
    <w:pPr>
      <w:widowControl w:val="0"/>
      <w:autoSpaceDE w:val="0"/>
      <w:autoSpaceDN w:val="0"/>
      <w:adjustRightInd w:val="0"/>
      <w:spacing w:after="0" w:line="276" w:lineRule="exact"/>
      <w:ind w:firstLine="845"/>
      <w:jc w:val="both"/>
    </w:pPr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1A5"/>
  </w:style>
  <w:style w:type="paragraph" w:styleId="Footer">
    <w:name w:val="footer"/>
    <w:basedOn w:val="Normal"/>
    <w:link w:val="FooterChar"/>
    <w:uiPriority w:val="99"/>
    <w:unhideWhenUsed/>
    <w:rsid w:val="00E8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5"/>
  </w:style>
  <w:style w:type="paragraph" w:customStyle="1" w:styleId="ListParagraph1">
    <w:name w:val="List Paragraph1"/>
    <w:basedOn w:val="Normal"/>
    <w:uiPriority w:val="34"/>
    <w:qFormat/>
    <w:rsid w:val="006250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8005-4AC6-4486-A491-47C30AE1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andreea.miclau</dc:creator>
  <cp:lastModifiedBy>Ionela</cp:lastModifiedBy>
  <cp:revision>2</cp:revision>
  <cp:lastPrinted>2017-11-06T09:22:00Z</cp:lastPrinted>
  <dcterms:created xsi:type="dcterms:W3CDTF">2017-11-06T09:22:00Z</dcterms:created>
  <dcterms:modified xsi:type="dcterms:W3CDTF">2017-11-06T09:22:00Z</dcterms:modified>
</cp:coreProperties>
</file>