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48E36" w14:textId="77777777" w:rsidR="008B1805" w:rsidRPr="00AE504C" w:rsidRDefault="008B1805" w:rsidP="00AE504C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0" w:name="tree#17"/>
    </w:p>
    <w:p w14:paraId="4C8A2E54" w14:textId="77777777" w:rsidR="00175889" w:rsidRPr="00AE504C" w:rsidRDefault="00175889" w:rsidP="00334D26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EB09A44" w14:textId="307F9223" w:rsidR="008B1805" w:rsidRPr="00AE504C" w:rsidRDefault="008B1805" w:rsidP="00334D26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                                                                Anexa nr. 1 la H.C.L. nr.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________</w:t>
      </w:r>
    </w:p>
    <w:p w14:paraId="45C621D6" w14:textId="77777777" w:rsidR="008B1805" w:rsidRPr="00AE504C" w:rsidRDefault="008B1805" w:rsidP="00AE504C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</w:pPr>
    </w:p>
    <w:p w14:paraId="5D0CE1D6" w14:textId="77777777" w:rsidR="008B1805" w:rsidRPr="00AE504C" w:rsidRDefault="008B1805" w:rsidP="00334D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</w:pPr>
    </w:p>
    <w:p w14:paraId="6779A5C4" w14:textId="525D8DAD" w:rsidR="009C4EB1" w:rsidRPr="00AE504C" w:rsidRDefault="009C4EB1" w:rsidP="00334D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ro-RO"/>
        </w:rPr>
      </w:pPr>
      <w:r w:rsidRPr="00AE504C"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ro-RO"/>
        </w:rPr>
        <w:t xml:space="preserve">Statutul </w:t>
      </w:r>
      <w:proofErr w:type="spellStart"/>
      <w:r w:rsidR="004B5D6F" w:rsidRPr="00AE504C"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ro-RO"/>
        </w:rPr>
        <w:t>Unitatii</w:t>
      </w:r>
      <w:proofErr w:type="spellEnd"/>
      <w:r w:rsidR="004B5D6F" w:rsidRPr="00AE504C"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ro-RO"/>
        </w:rPr>
        <w:t xml:space="preserve"> Administrativ Teritoriale </w:t>
      </w:r>
      <w:r w:rsidR="003E37AA" w:rsidRPr="00AE504C">
        <w:rPr>
          <w:rFonts w:ascii="Arial Narrow" w:eastAsia="Times New Roman" w:hAnsi="Arial Narrow" w:cs="Times New Roman"/>
          <w:b/>
          <w:color w:val="000000" w:themeColor="text1"/>
          <w:sz w:val="28"/>
          <w:szCs w:val="28"/>
          <w:lang w:eastAsia="ro-RO"/>
        </w:rPr>
        <w:t>Criciova</w:t>
      </w:r>
    </w:p>
    <w:p w14:paraId="3E434100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ro-RO"/>
        </w:rPr>
      </w:pPr>
      <w:bookmarkStart w:id="1" w:name="ref#C1"/>
      <w:bookmarkStart w:id="2" w:name="tree#20"/>
      <w:bookmarkEnd w:id="0"/>
      <w:bookmarkEnd w:id="1"/>
    </w:p>
    <w:p w14:paraId="4A03F7B8" w14:textId="77777777" w:rsidR="00C3195C" w:rsidRPr="00AE504C" w:rsidRDefault="00C3195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BA8D207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6C6F1CE5" w14:textId="77777777" w:rsidR="00985C23" w:rsidRPr="00AE504C" w:rsidRDefault="009C4EB1" w:rsidP="0058550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I</w:t>
      </w:r>
    </w:p>
    <w:p w14:paraId="3521708C" w14:textId="2F946B3B" w:rsidR="009C4EB1" w:rsidRPr="00AE504C" w:rsidRDefault="009C4EB1" w:rsidP="0058550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Prezentarea generală a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administrativ-teritoriale</w:t>
      </w:r>
    </w:p>
    <w:p w14:paraId="5EE772A4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" w:name="tree#21"/>
      <w:bookmarkEnd w:id="2"/>
    </w:p>
    <w:p w14:paraId="7025D7DD" w14:textId="4DF31796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4" w:name="tree#22"/>
      <w:bookmarkEnd w:id="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Unitatea Administrativ </w:t>
      </w:r>
      <w:proofErr w:type="spellStart"/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Teritoroala</w:t>
      </w:r>
      <w:proofErr w:type="spellEnd"/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este: </w:t>
      </w:r>
    </w:p>
    <w:p w14:paraId="76D734C4" w14:textId="38EF374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" w:name="tree#23"/>
      <w:bookmarkEnd w:id="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persoană juridică de drept public, cu capacitate juridică deplină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patrimoniu propriu; </w:t>
      </w:r>
    </w:p>
    <w:p w14:paraId="39102A3B" w14:textId="56C2BA0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" w:name="tree#24"/>
      <w:bookmarkEnd w:id="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subiect juridic de drept fiscal; </w:t>
      </w:r>
    </w:p>
    <w:p w14:paraId="3C30E9FB" w14:textId="458965A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" w:name="tree#25"/>
      <w:bookmarkEnd w:id="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titulară a drepturilor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obliga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iilor ce decurg din contractele privind administrarea bunurilor care apar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in domeniului public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privat al acesteia,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din raporturile cu alte persoane fizice sau juridice, în condi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iile legii. </w:t>
      </w:r>
    </w:p>
    <w:p w14:paraId="3B8D2623" w14:textId="01D56C6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8" w:name="tree#26"/>
      <w:bookmarkEnd w:id="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</w:t>
      </w:r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Unitatea Administrativ </w:t>
      </w:r>
      <w:proofErr w:type="spellStart"/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Teritoroala</w:t>
      </w:r>
      <w:proofErr w:type="spellEnd"/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are sediul social în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adresa: </w:t>
      </w:r>
      <w:r w:rsidR="004B5D6F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str. Principala, nr.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51 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codul de înregistrare fiscală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4357937</w:t>
      </w:r>
    </w:p>
    <w:p w14:paraId="5F9776CC" w14:textId="1AC12503" w:rsidR="009C4EB1" w:rsidRPr="00AE504C" w:rsidRDefault="005C0BD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9" w:name="tree#30"/>
      <w:bookmarkEnd w:id="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9C4EB1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Însemnele specifice ale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sunt: </w:t>
      </w:r>
    </w:p>
    <w:p w14:paraId="0811309C" w14:textId="047665E3" w:rsidR="009C4EB1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" w:name="tree#32"/>
      <w:bookmarkEnd w:id="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nu are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stema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aprobata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bookmarkStart w:id="11" w:name="tree#38"/>
      <w:bookmarkEnd w:id="10"/>
    </w:p>
    <w:p w14:paraId="7543A3A1" w14:textId="77777777" w:rsidR="00AE504C" w:rsidRPr="00AE504C" w:rsidRDefault="00AE504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6827EFB" w14:textId="33FF349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2" w:name="tree#39"/>
      <w:bookmarkEnd w:id="1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.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are 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în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77F9B0ED" w14:textId="6E64810A" w:rsidR="00D25DF8" w:rsidRPr="00D25DF8" w:rsidRDefault="00B074A0" w:rsidP="00D25DF8">
      <w:pPr>
        <w:pStyle w:val="NoSpacing"/>
      </w:pPr>
      <w:bookmarkStart w:id="13" w:name="tree#41"/>
      <w:bookmarkEnd w:id="1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lang w:eastAsia="ro-RO"/>
        </w:rPr>
        <w:t xml:space="preserve"> </w:t>
      </w:r>
      <w:r w:rsidR="009C4EB1" w:rsidRPr="00AE504C">
        <w:rPr>
          <w:rFonts w:ascii="Arial Narrow" w:eastAsia="Times New Roman" w:hAnsi="Arial Narrow" w:cs="Times New Roman"/>
          <w:b/>
          <w:bCs/>
          <w:color w:val="000000" w:themeColor="text1"/>
          <w:lang w:eastAsia="ro-RO"/>
        </w:rPr>
        <w:t>(2)</w:t>
      </w:r>
      <w:r w:rsidR="00D25DF8" w:rsidRPr="00D25DF8">
        <w:rPr>
          <w:sz w:val="26"/>
          <w:szCs w:val="26"/>
        </w:rPr>
        <w:t xml:space="preserve"> </w:t>
      </w:r>
      <w:r w:rsidR="00D25DF8" w:rsidRPr="00D25DF8">
        <w:t xml:space="preserve">Din punct de vedere geografic comuna Criciova este situată în estul </w:t>
      </w:r>
      <w:proofErr w:type="spellStart"/>
      <w:r w:rsidR="00D25DF8" w:rsidRPr="00D25DF8">
        <w:t>judeţului</w:t>
      </w:r>
      <w:proofErr w:type="spellEnd"/>
      <w:r w:rsidR="00D25DF8" w:rsidRPr="00D25DF8">
        <w:t xml:space="preserve"> </w:t>
      </w:r>
      <w:proofErr w:type="spellStart"/>
      <w:r w:rsidR="00D25DF8" w:rsidRPr="00D25DF8">
        <w:t>Timiş</w:t>
      </w:r>
      <w:proofErr w:type="spellEnd"/>
      <w:r w:rsidR="00D25DF8" w:rsidRPr="00D25DF8">
        <w:t>,</w:t>
      </w:r>
      <w:r w:rsidR="00D25DF8" w:rsidRPr="00D25DF8">
        <w:rPr>
          <w:rStyle w:val="Hyperlink"/>
          <w:sz w:val="24"/>
          <w:szCs w:val="24"/>
        </w:rPr>
        <w:t xml:space="preserve"> </w:t>
      </w:r>
      <w:hyperlink r:id="rId5" w:history="1">
        <w:r w:rsidR="00D25DF8" w:rsidRPr="00D25DF8">
          <w:rPr>
            <w:rStyle w:val="latitude"/>
            <w:i/>
            <w:sz w:val="24"/>
            <w:szCs w:val="24"/>
          </w:rPr>
          <w:t>45°37′46″Nordică- 2</w:t>
        </w:r>
        <w:r w:rsidR="00D25DF8" w:rsidRPr="00D25DF8">
          <w:rPr>
            <w:rStyle w:val="longitude"/>
            <w:i/>
            <w:sz w:val="24"/>
            <w:szCs w:val="24"/>
          </w:rPr>
          <w:t>2°04′12″E</w:t>
        </w:r>
      </w:hyperlink>
      <w:r w:rsidR="00D25DF8" w:rsidRPr="00D25DF8">
        <w:rPr>
          <w:rStyle w:val="plainlinksneverexpand"/>
          <w:i/>
          <w:sz w:val="24"/>
          <w:szCs w:val="24"/>
        </w:rPr>
        <w:t>stică</w:t>
      </w:r>
      <w:r w:rsidR="00D25DF8" w:rsidRPr="00D25DF8">
        <w:rPr>
          <w:rStyle w:val="plainlinksneverexpand"/>
          <w:sz w:val="24"/>
          <w:szCs w:val="24"/>
        </w:rPr>
        <w:t>,</w:t>
      </w:r>
      <w:r w:rsidR="00D25DF8" w:rsidRPr="00D25DF8">
        <w:t xml:space="preserve"> amplasată la 82-83 m deasupra nivelului mării </w:t>
      </w:r>
      <w:proofErr w:type="spellStart"/>
      <w:r w:rsidR="00D25DF8" w:rsidRPr="00D25DF8">
        <w:t>şi</w:t>
      </w:r>
      <w:proofErr w:type="spellEnd"/>
      <w:r w:rsidR="00D25DF8" w:rsidRPr="00D25DF8">
        <w:t xml:space="preserve"> are următoarele </w:t>
      </w:r>
      <w:proofErr w:type="spellStart"/>
      <w:r w:rsidR="00D25DF8" w:rsidRPr="00D25DF8">
        <w:t>vecinătăţi</w:t>
      </w:r>
      <w:proofErr w:type="spellEnd"/>
      <w:r w:rsidR="00D25DF8" w:rsidRPr="00D25DF8">
        <w:t>:</w:t>
      </w:r>
    </w:p>
    <w:p w14:paraId="41057D4B" w14:textId="77777777" w:rsidR="00D25DF8" w:rsidRPr="00D25DF8" w:rsidRDefault="00D25DF8" w:rsidP="00D25DF8">
      <w:pPr>
        <w:pStyle w:val="NoSpacing"/>
      </w:pPr>
      <w:r w:rsidRPr="00D25DF8">
        <w:tab/>
      </w:r>
      <w:r w:rsidRPr="00D25DF8">
        <w:tab/>
        <w:t xml:space="preserve">-      la nord-est este localizată comuna NĂDRAG, satul MĂGURI </w:t>
      </w:r>
    </w:p>
    <w:p w14:paraId="0AA47034" w14:textId="77777777" w:rsidR="00D25DF8" w:rsidRPr="00D25DF8" w:rsidRDefault="00D25DF8" w:rsidP="00D25DF8">
      <w:pPr>
        <w:pStyle w:val="NoSpacing"/>
      </w:pPr>
      <w:r w:rsidRPr="00D25DF8">
        <w:tab/>
      </w:r>
      <w:r w:rsidRPr="00D25DF8">
        <w:tab/>
        <w:t xml:space="preserve">-      la sud-est se află comuna TÎNCOVA din comuna SACU, </w:t>
      </w:r>
      <w:proofErr w:type="spellStart"/>
      <w:r w:rsidRPr="00D25DF8">
        <w:t>judeţul</w:t>
      </w:r>
      <w:proofErr w:type="spellEnd"/>
      <w:r w:rsidRPr="00D25DF8">
        <w:t xml:space="preserve"> CARAŞ-SEVERIN. </w:t>
      </w:r>
    </w:p>
    <w:p w14:paraId="61713914" w14:textId="77777777" w:rsidR="00D25DF8" w:rsidRPr="00D25DF8" w:rsidRDefault="00D25DF8" w:rsidP="00D25DF8">
      <w:pPr>
        <w:pStyle w:val="NoSpacing"/>
      </w:pPr>
      <w:r w:rsidRPr="00D25DF8">
        <w:tab/>
      </w:r>
      <w:r w:rsidRPr="00D25DF8">
        <w:tab/>
        <w:t>-      la nord este comuna BÂRNA.</w:t>
      </w:r>
    </w:p>
    <w:p w14:paraId="4FA7AB53" w14:textId="77777777" w:rsidR="00D25DF8" w:rsidRPr="00D25DF8" w:rsidRDefault="00D25DF8" w:rsidP="00D25DF8">
      <w:pPr>
        <w:pStyle w:val="NoSpacing"/>
      </w:pPr>
      <w:r w:rsidRPr="00D25DF8">
        <w:tab/>
      </w:r>
      <w:r w:rsidRPr="00D25DF8">
        <w:tab/>
        <w:t>-      la sud, sud-</w:t>
      </w:r>
      <w:proofErr w:type="spellStart"/>
      <w:r w:rsidRPr="00D25DF8">
        <w:t>vestse</w:t>
      </w:r>
      <w:proofErr w:type="spellEnd"/>
      <w:r w:rsidRPr="00D25DF8">
        <w:t xml:space="preserve"> învecinează cu comuna GĂVOJDIA.</w:t>
      </w:r>
    </w:p>
    <w:p w14:paraId="0DB7E25B" w14:textId="591439C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2736F55" w14:textId="1C51AEC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4" w:name="tree#42"/>
      <w:bookmarkEnd w:id="1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are în componen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un număr de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trei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localită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i, rurale, după caz, care sunt amplasate după cum urmează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Ciresu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, Jdioara</w:t>
      </w:r>
    </w:p>
    <w:p w14:paraId="01830B84" w14:textId="2677209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5" w:name="tree#43"/>
      <w:bookmarkEnd w:id="1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potrivit legisla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iei privind amenajarea teritoriului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ional, are rangul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trei.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1B5D6F31" w14:textId="2A793D2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6" w:name="tree#44"/>
      <w:bookmarkEnd w:id="1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(5)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Prezentarea grafică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descriptivă, respectiv suprafe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ele intravilanului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extravilanului pe fiecare dintre localită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men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ionate la alin. (3) sunt prevăzute în anexa la prezentul statut. </w:t>
      </w:r>
    </w:p>
    <w:p w14:paraId="366CE325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" w:name="tree#46"/>
      <w:bookmarkEnd w:id="16"/>
    </w:p>
    <w:p w14:paraId="0A52CD86" w14:textId="28B6CF6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3.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8" w:name="tree#47"/>
      <w:bookmarkEnd w:id="1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Comuna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dispune de o 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ea h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idrografică formată din: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râurisi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parauri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respectiv </w:t>
      </w:r>
      <w:proofErr w:type="spellStart"/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si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Nardag</w:t>
      </w:r>
      <w:proofErr w:type="spellEnd"/>
    </w:p>
    <w:p w14:paraId="25A3414F" w14:textId="5882190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" w:name="tree#48"/>
      <w:bookmarkEnd w:id="1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teritoriul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după caz, se regăsesc o floră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faună diverse. </w:t>
      </w:r>
    </w:p>
    <w:p w14:paraId="030D2CF3" w14:textId="472DAFB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" w:name="tree#49"/>
      <w:bookmarkEnd w:id="1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dispune de o mare diversitate de soluri. </w:t>
      </w:r>
    </w:p>
    <w:p w14:paraId="1EC7A526" w14:textId="77595312" w:rsidR="009C4EB1" w:rsidRPr="00AE504C" w:rsidRDefault="009C4EB1" w:rsidP="00B074A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" w:name="tree#50"/>
      <w:bookmarkEnd w:id="2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Resursele de subsol ale </w:t>
      </w:r>
      <w:bookmarkStart w:id="22" w:name="tree#53"/>
      <w:bookmarkEnd w:id="21"/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comunei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Criciova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– nu exista.</w:t>
      </w:r>
    </w:p>
    <w:p w14:paraId="6C1761E4" w14:textId="484C197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" w:name="tree#54"/>
      <w:bookmarkEnd w:id="2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(5)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Denumirea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lungimea râurilor,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denumirea faunei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florei de pe raza teritorială a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regăsesc în anexa la prezentul statut. </w:t>
      </w:r>
    </w:p>
    <w:p w14:paraId="7B349088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4" w:name="tree#56"/>
      <w:bookmarkEnd w:id="23"/>
    </w:p>
    <w:p w14:paraId="2A999A4F" w14:textId="35B8A10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4.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5" w:name="tree#57"/>
      <w:bookmarkEnd w:id="2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s-a înfiin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at în anul </w:t>
      </w:r>
      <w:r w:rsidR="00BD341B" w:rsidRPr="00AE504C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1960 </w:t>
      </w:r>
      <w:r w:rsidR="00EB276E" w:rsidRPr="00AE504C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prin Legea 374/2007</w:t>
      </w:r>
    </w:p>
    <w:p w14:paraId="61C18790" w14:textId="19896CA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" w:name="tree#58"/>
      <w:bookmarkEnd w:id="2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Prima atestare documentară a </w:t>
      </w:r>
      <w:r w:rsidR="00B074A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 fost în </w:t>
      </w:r>
      <w:r w:rsidR="00B074A0" w:rsidRPr="00AE504C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14</w:t>
      </w:r>
      <w:r w:rsidR="00050A06" w:rsidRPr="00AE504C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44</w:t>
      </w:r>
    </w:p>
    <w:p w14:paraId="525E6F4C" w14:textId="0AB1E2C6" w:rsidR="009C4EB1" w:rsidRPr="00AE504C" w:rsidRDefault="00EB276E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7" w:name="tree#60"/>
      <w:bookmarkEnd w:id="2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9C4EB1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Evolu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 istorică 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regăse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te în anexa la prezentul statut. </w:t>
      </w:r>
    </w:p>
    <w:p w14:paraId="44FAB072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8" w:name="tree#62"/>
      <w:bookmarkEnd w:id="27"/>
    </w:p>
    <w:p w14:paraId="604FD01E" w14:textId="1B04054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5.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9" w:name="tree#63"/>
      <w:bookmarkEnd w:id="2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Popula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 </w:t>
      </w:r>
      <w:r w:rsidR="0082607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numără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1612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locuitori. </w:t>
      </w:r>
    </w:p>
    <w:p w14:paraId="128316FD" w14:textId="1AE5DF0B" w:rsidR="009C4EB1" w:rsidRPr="00AE504C" w:rsidRDefault="0082607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0" w:name="tree#65"/>
      <w:bookmarkEnd w:id="2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9C4EB1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Componen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structura popula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defalcate inclusiv pe localită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componente, se regăse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te în anexa </w:t>
      </w:r>
      <w:r w:rsidR="00AE504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la 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prezentul statut. </w:t>
      </w:r>
    </w:p>
    <w:p w14:paraId="4A15A919" w14:textId="334551E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1" w:name="tree#66"/>
      <w:bookmarkEnd w:id="3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lastRenderedPageBreak/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Aspectele privind numărul popula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iei se actualizează în urma recensământului în vederea respectării dreptului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enilor apar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inând unei minorită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ionale de a folosi limba lor maternă în rela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ia cu administra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 publică locală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cu serviciile deconcentrate. </w:t>
      </w:r>
    </w:p>
    <w:p w14:paraId="26B65699" w14:textId="77777777" w:rsidR="009C4EB1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2" w:name="ref#C2"/>
      <w:bookmarkStart w:id="33" w:name="tree#68"/>
      <w:bookmarkEnd w:id="31"/>
      <w:bookmarkEnd w:id="32"/>
    </w:p>
    <w:p w14:paraId="564A2393" w14:textId="77777777" w:rsidR="00AE504C" w:rsidRPr="00AE504C" w:rsidRDefault="00AE504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949B8D9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53C59362" w14:textId="77777777" w:rsidR="00985C23" w:rsidRPr="00AE504C" w:rsidRDefault="009C4EB1" w:rsidP="00136C88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II</w:t>
      </w:r>
    </w:p>
    <w:p w14:paraId="3C24F1A4" w14:textId="7F39A20E" w:rsidR="009C4EB1" w:rsidRPr="00AE504C" w:rsidRDefault="009C4EB1" w:rsidP="00136C88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Autorită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administra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iei publice locale</w:t>
      </w:r>
    </w:p>
    <w:p w14:paraId="7056F40C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4" w:name="tree#69"/>
      <w:bookmarkEnd w:id="33"/>
    </w:p>
    <w:p w14:paraId="52DD5789" w14:textId="1151143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6.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35" w:name="tree#70"/>
      <w:bookmarkEnd w:id="3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Autorită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administra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publice locale sunt: </w:t>
      </w:r>
    </w:p>
    <w:p w14:paraId="10740142" w14:textId="1852A86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6" w:name="tree#71"/>
      <w:bookmarkEnd w:id="3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Consiliul Local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reprezintă autoritate deliberativă de la nivelul 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Consiliul Local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este format din 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11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membri; </w:t>
      </w:r>
    </w:p>
    <w:p w14:paraId="16DA7739" w14:textId="3FBBBED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7" w:name="tree#73"/>
      <w:bookmarkEnd w:id="3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primarul 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ca autoritate executivă; </w:t>
      </w:r>
    </w:p>
    <w:p w14:paraId="561C76EF" w14:textId="7724F57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8" w:name="tree#74"/>
      <w:bookmarkEnd w:id="3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nivelul 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 consiliul local a ales un viceprimar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</w:p>
    <w:p w14:paraId="7633EB6F" w14:textId="45F5B6C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39" w:name="tree#77"/>
      <w:bookmarkEnd w:id="38"/>
    </w:p>
    <w:p w14:paraId="4FACD266" w14:textId="5FEA02CA" w:rsidR="009C4EB1" w:rsidRPr="00AE504C" w:rsidRDefault="009C4EB1" w:rsidP="0066170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Apartenen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 po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litică a consilierilor locali este următoarea</w:t>
      </w:r>
    </w:p>
    <w:p w14:paraId="19109E0B" w14:textId="541566E1" w:rsidR="00661700" w:rsidRPr="00AE504C" w:rsidRDefault="00661700" w:rsidP="0066170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cinci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consilieri din partea P.S.D.</w:t>
      </w:r>
    </w:p>
    <w:p w14:paraId="4A497F8C" w14:textId="528601B8" w:rsidR="00661700" w:rsidRPr="00AE504C" w:rsidRDefault="00661700" w:rsidP="0066170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patru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consilieri din partea P.N.L.</w:t>
      </w:r>
    </w:p>
    <w:p w14:paraId="5E411877" w14:textId="3F636AE9" w:rsidR="00661700" w:rsidRPr="00AE504C" w:rsidRDefault="00661700" w:rsidP="0066170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un consilier din partea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UUR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.</w:t>
      </w:r>
    </w:p>
    <w:p w14:paraId="6503604B" w14:textId="477A7DDE" w:rsidR="00BD341B" w:rsidRPr="00AE504C" w:rsidRDefault="00BD341B" w:rsidP="0066170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- un consilier din partea PMP</w:t>
      </w:r>
    </w:p>
    <w:p w14:paraId="610AC761" w14:textId="77777777" w:rsidR="00136C88" w:rsidRPr="00AE504C" w:rsidRDefault="00136C88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bookmarkStart w:id="40" w:name="tree#79"/>
      <w:bookmarkEnd w:id="39"/>
    </w:p>
    <w:p w14:paraId="068A9718" w14:textId="77777777" w:rsidR="00BD341B" w:rsidRPr="00AE504C" w:rsidRDefault="009C4EB1" w:rsidP="00334D26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  <w:lang w:val="en-US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Constituirea Consiliului Local al Comunei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. s-a constatat prin Ordinul prefectului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ului </w:t>
      </w:r>
      <w:proofErr w:type="spellStart"/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nr. </w:t>
      </w:r>
      <w:bookmarkStart w:id="41" w:name="tree#81"/>
      <w:bookmarkEnd w:id="40"/>
      <w:r w:rsidR="00BD341B" w:rsidRPr="00AE504C">
        <w:rPr>
          <w:rFonts w:ascii="Arial Narrow" w:hAnsi="Arial Narrow"/>
          <w:color w:val="000000" w:themeColor="text1"/>
          <w:sz w:val="24"/>
          <w:szCs w:val="24"/>
          <w:lang w:val="en-US"/>
        </w:rPr>
        <w:t>667/28.10.2020</w:t>
      </w:r>
      <w:r w:rsidR="00BD341B" w:rsidRPr="00AE504C">
        <w:rPr>
          <w:rFonts w:ascii="Arial Narrow" w:hAnsi="Arial Narrow"/>
          <w:b/>
          <w:color w:val="000000" w:themeColor="text1"/>
          <w:sz w:val="24"/>
          <w:szCs w:val="24"/>
          <w:lang w:val="en-US"/>
        </w:rPr>
        <w:t xml:space="preserve"> </w:t>
      </w:r>
    </w:p>
    <w:p w14:paraId="72A83093" w14:textId="5939605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Componen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 nominală, perioada/perioadele de exercitare a mandatelor ale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ilor locali,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apartenen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politică a acestora, începând cu anul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2020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sunt prevăzute în anexa  la prezentul statut,. </w:t>
      </w:r>
    </w:p>
    <w:p w14:paraId="395C7090" w14:textId="4821630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42" w:name="tree#82"/>
      <w:bookmarkEnd w:id="4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7.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43" w:name="tree#83"/>
      <w:bookmarkEnd w:id="4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Autorită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administra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publice locale au dreptul de a conferi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retrage titlul de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de onoare persoanelor fizice române sau străine pentru 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2A571337" w14:textId="3A37315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44" w:name="tree#84"/>
      <w:bookmarkEnd w:id="4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Autorită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administra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iei publice locale au dreptul de a conferi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certificatul de fiu/fiică 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persoanelor fizice române sau străine pentru 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6988E2B8" w14:textId="0930B87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45" w:name="tree#85"/>
      <w:bookmarkEnd w:id="4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Criteriile potrivit cărora autorită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administra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publice locale au dreptul de a conferi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retrage titlul de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de onoare persoanelor fizice române sau străine,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procedura aplicabilă pentru acordarea titlului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certificatului de fiu/fiică al/a comunei </w:t>
      </w:r>
      <w:r w:rsidR="00DE6BB9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regăsesc în anexa la prezentul statut. </w:t>
      </w:r>
    </w:p>
    <w:p w14:paraId="55A614F8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bookmarkStart w:id="46" w:name="tree#87"/>
      <w:bookmarkEnd w:id="45"/>
    </w:p>
    <w:p w14:paraId="31000D1C" w14:textId="77777777" w:rsidR="00985C23" w:rsidRPr="00AE504C" w:rsidRDefault="009C4EB1" w:rsidP="00136C88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III</w:t>
      </w:r>
    </w:p>
    <w:p w14:paraId="773AC9A9" w14:textId="758FB6FE" w:rsidR="009C4EB1" w:rsidRPr="00AE504C" w:rsidRDefault="009C4EB1" w:rsidP="00136C88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Căi de comunica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</w:t>
      </w:r>
    </w:p>
    <w:p w14:paraId="25575AC6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47" w:name="tree#88"/>
      <w:bookmarkEnd w:id="46"/>
    </w:p>
    <w:p w14:paraId="2AFFA5CC" w14:textId="6F18398C" w:rsidR="00BF5CC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8.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48" w:name="tree#89"/>
      <w:bookmarkEnd w:id="4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Raza teritorială a</w:t>
      </w:r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Unitatii</w:t>
      </w:r>
      <w:proofErr w:type="spellEnd"/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Administrativ Teritoriale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este tranzitată, după caz, de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doua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dintre următoarele 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ele de transport, potrivit prevederilor Legii </w:t>
      </w:r>
      <w:bookmarkEnd w:id="48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"lnk:LEG%20PRL%20363%202006%200" \o "Lege nr. 363/2006 - Parlamentul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363/2006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aprobarea Planului de amenajare a teritoriului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ional - Sec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iunea I - 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ele de transport,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66170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ulterioare: </w:t>
      </w:r>
      <w:bookmarkStart w:id="49" w:name="tree#91"/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transport public in comune pe traseul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BF5CC1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3921984F" w14:textId="7A4F3D0E" w:rsidR="009C4EB1" w:rsidRPr="00AE504C" w:rsidRDefault="009C4EB1" w:rsidP="00AE50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eaua rutieră</w:t>
      </w:r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respectiv DJ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680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;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DJ 681</w:t>
      </w:r>
    </w:p>
    <w:p w14:paraId="4C31C896" w14:textId="77777777" w:rsidR="00AE504C" w:rsidRPr="00AE504C" w:rsidRDefault="00AE504C" w:rsidP="00AE504C">
      <w:pPr>
        <w:pStyle w:val="ListParagraph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3A1ACF98" w14:textId="60E1B2ED" w:rsidR="009C4EB1" w:rsidRPr="00AE504C" w:rsidRDefault="00A0310B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0" w:name="tree#96"/>
      <w:bookmarkEnd w:id="4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9C4EB1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eaua de transport prevăzută la alin. (1) </w:t>
      </w:r>
      <w:bookmarkEnd w:id="50"/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="009C4EB1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lit. a)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este formată, potrivit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ei Guvernului </w:t>
      </w:r>
      <w:hyperlink r:id="rId6" w:tooltip="Ordonanţă nr. 43/1997 - Guvernul României" w:history="1">
        <w:r w:rsidR="009C4EB1"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43/1997</w:t>
        </w:r>
      </w:hyperlink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regimul drumurilor, republicată,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completările ulterioare, din drumuri de interes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ional, drumuri de interes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drumuri de interes comunal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poduri, după caz, astfel cum execute lucrări de modernizare sau terminale de transport combinat noi, după caz, astfel cum sunt prezentate în anexa nr. 8.e la prezentul statut. </w:t>
      </w:r>
    </w:p>
    <w:p w14:paraId="319AC214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1" w:name="ref#C4"/>
      <w:bookmarkStart w:id="52" w:name="tree#102"/>
      <w:bookmarkEnd w:id="51"/>
    </w:p>
    <w:p w14:paraId="1642DBC9" w14:textId="77777777" w:rsidR="00985C23" w:rsidRPr="00AE504C" w:rsidRDefault="009C4EB1" w:rsidP="00136C88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IV</w:t>
      </w:r>
    </w:p>
    <w:p w14:paraId="19143429" w14:textId="1935FFD4" w:rsidR="009C4EB1" w:rsidRPr="00AE504C" w:rsidRDefault="009C4EB1" w:rsidP="00553769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Principalele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care 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oară activitatea pe raza teritorială a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administrativ-teritoriale</w:t>
      </w:r>
    </w:p>
    <w:p w14:paraId="3721D9E5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3" w:name="tree#103"/>
      <w:bookmarkEnd w:id="52"/>
    </w:p>
    <w:p w14:paraId="28B0E73B" w14:textId="0DE19A0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9.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54" w:name="tree#104"/>
      <w:bookmarkEnd w:id="5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eaua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colară de la nivelul</w:t>
      </w:r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U.A.T.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 potrivit Legii educa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iei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ionale </w:t>
      </w:r>
      <w:bookmarkEnd w:id="54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"lnk:LEG%20PRL%201%202011%200" \o "Lege nr. 1/2011 - Parlamentul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1/2011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completările ulterioare, cuprinde numărul total de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 învă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ământ de stat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particular preuniversitar, acreditate, respectiv autorizate să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ioneze provizoriu, numărul total al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ilor de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lastRenderedPageBreak/>
        <w:t>învă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ământ preuniversitar, înfiin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ate în structura universită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ilor de stat,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numărul total al furnizorilor de educa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 autoriza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să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ioneze provizoriu. </w:t>
      </w:r>
    </w:p>
    <w:p w14:paraId="6B9C930F" w14:textId="7581734E" w:rsidR="00BD341B" w:rsidRPr="00AE504C" w:rsidRDefault="009C4EB1" w:rsidP="00BD341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5" w:name="tree#10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raza teritorială a </w:t>
      </w:r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oară activitatea un număr total de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4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 învă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ământ de stat preuniversitar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respectiv </w:t>
      </w:r>
      <w:proofErr w:type="spellStart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Scoala</w:t>
      </w:r>
      <w:proofErr w:type="spellEnd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Gimnaziala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</w:t>
      </w:r>
      <w:proofErr w:type="spellStart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Gradinita</w:t>
      </w:r>
      <w:proofErr w:type="spellEnd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 program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normal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Gradinita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 program normal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Ciresu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,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Gradinita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 program normal Jdioara</w:t>
      </w:r>
    </w:p>
    <w:p w14:paraId="25A38F63" w14:textId="0D3EA3AF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C94C8A5" w14:textId="2D21EAE0" w:rsidR="009C4EB1" w:rsidRPr="00AE504C" w:rsidRDefault="00A0310B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6" w:name="tree#107"/>
      <w:bookmarkEnd w:id="5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9C4EB1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de învă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ământ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furnizorii de educa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 prevăzu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la alin. (1</w:t>
      </w:r>
      <w:r w:rsidR="00050A06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) </w:t>
      </w:r>
      <w:r w:rsidR="009C4EB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sunt prezentate în anexa la prezentul statut. </w:t>
      </w:r>
    </w:p>
    <w:p w14:paraId="76765A60" w14:textId="14EF854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7" w:name="tree#108"/>
      <w:bookmarkEnd w:id="5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(5)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judetul</w:t>
      </w:r>
      <w:proofErr w:type="spellEnd"/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sus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ine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de învă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ământ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furnizorii de educa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 prevăzu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la </w:t>
      </w:r>
      <w:bookmarkEnd w:id="5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"lnk:LEG%20PRL%201%202011%200" \o "Lege nr. 1/2011 - Parlamentul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alin. 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potrivit prevederilor Legii nr. 1/2011.  </w:t>
      </w:r>
    </w:p>
    <w:p w14:paraId="357615E7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58" w:name="tree#110"/>
    </w:p>
    <w:p w14:paraId="09BD592A" w14:textId="77777777" w:rsidR="00BD341B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10.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59" w:name="tree#111"/>
      <w:bookmarkEnd w:id="5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raza teritorială a </w:t>
      </w:r>
      <w:r w:rsidR="00A0310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oară activitatea 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patru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de cultură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respectv</w:t>
      </w:r>
      <w:proofErr w:type="spellEnd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Caminul</w:t>
      </w:r>
      <w:proofErr w:type="spellEnd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Cultural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aminul</w:t>
      </w:r>
      <w:proofErr w:type="spellEnd"/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Cultural </w:t>
      </w:r>
      <w:bookmarkStart w:id="60" w:name="tree#112"/>
      <w:bookmarkEnd w:id="59"/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3E37AA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BD341B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Ucraineni</w:t>
      </w:r>
      <w:r w:rsidR="00BD341B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,</w:t>
      </w:r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Caminul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Cultural Jdioara si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Caminul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Cultural </w:t>
      </w:r>
      <w:proofErr w:type="spellStart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Ciresu</w:t>
      </w:r>
      <w:proofErr w:type="spellEnd"/>
      <w:r w:rsidR="00BD341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60C81DEC" w14:textId="66CDF136" w:rsidR="0016083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vertAlign w:val="superscript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raza teritorială a 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organizează </w:t>
      </w:r>
      <w:proofErr w:type="spellStart"/>
      <w:r w:rsidR="00AD518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urmatoarele</w:t>
      </w:r>
      <w:proofErr w:type="spellEnd"/>
      <w:r w:rsidR="00AD518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manifestări culturale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vertAlign w:val="superscript"/>
          <w:lang w:eastAsia="ro-RO"/>
        </w:rPr>
        <w:t>.</w:t>
      </w:r>
    </w:p>
    <w:p w14:paraId="03E7FB98" w14:textId="21C86187" w:rsidR="00160831" w:rsidRPr="00AE504C" w:rsidRDefault="0016083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Ruga de la </w:t>
      </w:r>
      <w:proofErr w:type="spellStart"/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</w:t>
      </w:r>
      <w:r w:rsidR="00AD518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iresu</w:t>
      </w:r>
      <w:proofErr w:type="spellEnd"/>
    </w:p>
    <w:p w14:paraId="52BA0471" w14:textId="653F01AB" w:rsidR="00160831" w:rsidRPr="00AE504C" w:rsidRDefault="003E37AA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Ruga de la </w:t>
      </w:r>
      <w:r w:rsidR="00AD518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Jdioara</w:t>
      </w:r>
    </w:p>
    <w:p w14:paraId="31675BF1" w14:textId="6A4B082B" w:rsidR="00AD518B" w:rsidRPr="00AE504C" w:rsidRDefault="00AD518B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Ruga de la </w:t>
      </w:r>
      <w:proofErr w:type="spellStart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Ciresu</w:t>
      </w:r>
      <w:proofErr w:type="spellEnd"/>
    </w:p>
    <w:p w14:paraId="58132A1D" w14:textId="18BAD5BE" w:rsidR="009C4EB1" w:rsidRPr="00AE504C" w:rsidRDefault="0016083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- </w:t>
      </w:r>
      <w:r w:rsidR="00AD518B"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Zilele </w:t>
      </w:r>
      <w:proofErr w:type="spellStart"/>
      <w:r w:rsidR="00AD518B" w:rsidRPr="00AE504C">
        <w:rPr>
          <w:rFonts w:ascii="Arial Narrow" w:hAnsi="Arial Narrow" w:cs="Times New Roman"/>
          <w:color w:val="000000" w:themeColor="text1"/>
          <w:sz w:val="24"/>
          <w:szCs w:val="24"/>
        </w:rPr>
        <w:t>cetatii</w:t>
      </w:r>
      <w:proofErr w:type="spellEnd"/>
      <w:r w:rsidR="00AD518B"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 Jdioara </w:t>
      </w:r>
    </w:p>
    <w:p w14:paraId="2438717E" w14:textId="19143726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1" w:name="tree#114"/>
      <w:bookmarkEnd w:id="60"/>
    </w:p>
    <w:p w14:paraId="2466B73B" w14:textId="093C62F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Tipul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denumirea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iilor de cultură ori tipul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denumirea manifestărilor culturale se regăsesc în anexa </w:t>
      </w:r>
      <w:bookmarkEnd w:id="61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la prezentul statut. </w:t>
      </w:r>
    </w:p>
    <w:p w14:paraId="13901EB7" w14:textId="7674CBF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2" w:name="tree#11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participă la finan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area manifestărilor culturale de la bugetele locale, din venituri proprii, fonduri externe rambursabile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nerambursabile, contracte cu ter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ii, după caz, potrivit legii. </w:t>
      </w:r>
    </w:p>
    <w:p w14:paraId="11281FA1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3" w:name="tree#117"/>
      <w:bookmarkEnd w:id="62"/>
    </w:p>
    <w:p w14:paraId="4B521444" w14:textId="52A6948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11.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64" w:name="tree#118"/>
      <w:bookmarkEnd w:id="6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raza teritorială a 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se asigură următoarele forme de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medicală, după caz: </w:t>
      </w:r>
    </w:p>
    <w:p w14:paraId="26E0580F" w14:textId="69E4C3C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5" w:name="tree#119"/>
      <w:bookmarkEnd w:id="6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medicală profilactică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curativă; </w:t>
      </w:r>
    </w:p>
    <w:p w14:paraId="39582611" w14:textId="5B9D6D0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6" w:name="tree#122"/>
      <w:bookmarkEnd w:id="6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participă la finan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area activită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ilor de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de sănătate publică de la bugetele locale, din venituri proprii, fonduri externe rambursabile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nerambursabile, contracte cu ter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ii, după caz, potrivit legii. </w:t>
      </w:r>
    </w:p>
    <w:p w14:paraId="05B9331F" w14:textId="164D7BB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7" w:name="tree#123"/>
      <w:bookmarkEnd w:id="6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medicală prevăzută la alin. (1) </w:t>
      </w:r>
      <w:bookmarkEnd w:id="6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lit. 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realizează, dacă este cazul, prin: </w:t>
      </w:r>
    </w:p>
    <w:p w14:paraId="47546154" w14:textId="416C0819" w:rsidR="009C4EB1" w:rsidRPr="00AE504C" w:rsidRDefault="009C4EB1" w:rsidP="00AD518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68" w:name="tree#12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cabinete medicale ambulatorii ale medicilor de familie </w:t>
      </w:r>
      <w:bookmarkStart w:id="69" w:name="tree#125"/>
      <w:bookmarkEnd w:id="68"/>
    </w:p>
    <w:p w14:paraId="0B269D40" w14:textId="7C4B68E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0" w:name="tree#126"/>
      <w:bookmarkEnd w:id="6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medicală prevăzută la alin. (1) </w:t>
      </w:r>
      <w:bookmarkEnd w:id="70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lit. 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asigură</w:t>
      </w:r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 Dispensarul comunal unde </w:t>
      </w:r>
      <w:proofErr w:type="spellStart"/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functioneaza</w:t>
      </w:r>
      <w:proofErr w:type="spellEnd"/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Cabinet medic de </w:t>
      </w:r>
      <w:proofErr w:type="spellStart"/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familie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</w:t>
      </w:r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daca</w:t>
      </w:r>
      <w:proofErr w:type="spellEnd"/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situatia</w:t>
      </w:r>
      <w:proofErr w:type="spellEnd"/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este mai grava si nu se poate rezolva pe plan local,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prin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specializate de urgen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transport sanitar publice sau private,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prin structuri de primire a urgen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elor, organizate în acest scop</w:t>
      </w:r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 </w:t>
      </w:r>
      <w:r w:rsidR="00AD518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Lugoj sau </w:t>
      </w:r>
      <w:proofErr w:type="spellStart"/>
      <w:r w:rsidR="00B6522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Timisoara</w:t>
      </w:r>
      <w:proofErr w:type="spellEnd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636B4989" w14:textId="6CACDA5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1" w:name="tree#12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(5)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Lista cu numărul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denumirea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ilor prin care se asigură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medicală sunt prezentate în anexa </w:t>
      </w:r>
      <w:bookmarkEnd w:id="71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la prezentul statut. </w:t>
      </w:r>
    </w:p>
    <w:p w14:paraId="26475AC9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2" w:name="tree#129"/>
    </w:p>
    <w:p w14:paraId="1A7292A9" w14:textId="1CC58D45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12.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73" w:name="tree#130"/>
      <w:bookmarkEnd w:id="7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raza teritorială a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asigură servicii sociale definite potrivit </w:t>
      </w:r>
      <w:bookmarkEnd w:id="73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"lnk:LEG%20PRL%20292%202011%200" \o "Lege nr. 292/2011 - Parlamentul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30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din Legea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ei sociale nr. 292/2011,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3871155E" w14:textId="03DA3E86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4" w:name="tree#13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asigură cadrul pentru furnizarea serviciilor sociale prevăzute la alin. (1). </w:t>
      </w:r>
    </w:p>
    <w:p w14:paraId="654D84EC" w14:textId="3E423D0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5" w:name="tree#132"/>
      <w:bookmarkEnd w:id="7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Lista cu tipul se</w:t>
      </w:r>
      <w:r w:rsidR="0016083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rviciilor sociale asigurate de  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se regăse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te în anexa </w:t>
      </w:r>
      <w:bookmarkEnd w:id="75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la prezentul statut. </w:t>
      </w:r>
    </w:p>
    <w:p w14:paraId="13CD02CB" w14:textId="77777777" w:rsidR="00AD518B" w:rsidRPr="00AE504C" w:rsidRDefault="00AD518B" w:rsidP="00AE504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bookmarkStart w:id="76" w:name="tree#142"/>
    </w:p>
    <w:p w14:paraId="3AF0EAC1" w14:textId="77777777" w:rsidR="00AD518B" w:rsidRPr="00AE504C" w:rsidRDefault="00AD518B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036B4489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V</w:t>
      </w:r>
    </w:p>
    <w:p w14:paraId="59AAA6CC" w14:textId="345CCD3B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 economice ale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administrativ-teritoriale</w:t>
      </w:r>
    </w:p>
    <w:p w14:paraId="02CDBEE6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7" w:name="tree#143"/>
      <w:bookmarkEnd w:id="76"/>
    </w:p>
    <w:p w14:paraId="2A21286A" w14:textId="58E7580C" w:rsidR="009C4EB1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15.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78" w:name="tree#144"/>
      <w:bookmarkEnd w:id="7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Principalele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 economice, capacită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 produc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 diversificate din sectorul secundar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ter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iar,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din agricultură sunt prevăzute în anexa  la prezentul statut. </w:t>
      </w:r>
    </w:p>
    <w:p w14:paraId="78A14389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028BFC3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651449B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6C19A97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C547A1A" w14:textId="77777777" w:rsidR="00D25DF8" w:rsidRPr="00AE504C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5184074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79" w:name="ref#C6"/>
      <w:bookmarkStart w:id="80" w:name="tree#145"/>
      <w:bookmarkEnd w:id="78"/>
      <w:bookmarkEnd w:id="79"/>
    </w:p>
    <w:p w14:paraId="0187F35D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VI</w:t>
      </w:r>
    </w:p>
    <w:p w14:paraId="1E6D79BC" w14:textId="2B1E5B4D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Bunurile din patrimoniul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administrativ-teritoriale</w:t>
      </w:r>
    </w:p>
    <w:p w14:paraId="68E3E1BC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81" w:name="tree#146"/>
      <w:bookmarkEnd w:id="80"/>
    </w:p>
    <w:p w14:paraId="0957CB3B" w14:textId="3F8C0AC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16.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82" w:name="tree#147"/>
      <w:bookmarkEnd w:id="8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Patrimoniul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U.A.T.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este compus din bunurile mobile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imobile care apar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in domeniului public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domeniului privat al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din totalitatea drepturilor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obliga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iilor cu caracter patrimonial. </w:t>
      </w:r>
    </w:p>
    <w:p w14:paraId="081C596C" w14:textId="33E1490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83" w:name="tree#148"/>
      <w:bookmarkEnd w:id="8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Inventarul bunurilor aflate în patrimoniul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U.A.T</w:t>
      </w:r>
      <w:r w:rsidR="00DE6BB9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întocmit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atestat prin Hotărârea Consiliului Local nr.</w:t>
      </w:r>
      <w:r w:rsidR="008B180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50/30.06.2021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în conformitate cu prevederile </w:t>
      </w:r>
      <w:bookmarkEnd w:id="83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"lnk:CAD%20GUV%201000057%202019%20289" \o "Codul administrativ 2019 - Guvernul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289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din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 de urgen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a Guvernului </w:t>
      </w:r>
      <w:hyperlink r:id="rId7" w:tooltip="Ordonanţă de urgenţă nr. 57/2019 - Guvern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57/2019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Codul administrativ,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completările ulterioare, se găse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te în anexa la prezentul statut. </w:t>
      </w:r>
    </w:p>
    <w:p w14:paraId="429F468C" w14:textId="1CA08EA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84" w:name="tree#14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Inventarul bunurilor aflate în patrimoniul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se actualizează ori de câte ori intervin evenimente de natură juridică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se publică pe pagina de internet 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U.A.T. </w:t>
      </w:r>
      <w:r w:rsidR="00BF5C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 în sec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iunea dedicată acestui statut. </w:t>
      </w:r>
    </w:p>
    <w:bookmarkEnd w:id="84"/>
    <w:p w14:paraId="7362392E" w14:textId="5DA94C4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1A388F20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85" w:name="ref#C7"/>
      <w:bookmarkStart w:id="86" w:name="tree#151"/>
      <w:bookmarkEnd w:id="85"/>
    </w:p>
    <w:p w14:paraId="4BEEA94A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VII</w:t>
      </w:r>
    </w:p>
    <w:p w14:paraId="06D78A62" w14:textId="301D09D0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Serviciile publice existente</w:t>
      </w:r>
    </w:p>
    <w:p w14:paraId="15E47738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87" w:name="tree#152"/>
      <w:bookmarkEnd w:id="86"/>
    </w:p>
    <w:p w14:paraId="78BE59DC" w14:textId="658B797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17.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88" w:name="tree#153"/>
      <w:bookmarkEnd w:id="8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Serviciile comunitare de utilită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publice furnizate la nivelul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sunt, după caz: </w:t>
      </w:r>
    </w:p>
    <w:p w14:paraId="398A47CE" w14:textId="72C25B5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89" w:name="tree#154"/>
      <w:bookmarkEnd w:id="8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serviciul public de alimentare apă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canalizare, furnizat de </w:t>
      </w:r>
      <w:proofErr w:type="spellStart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Aquatim</w:t>
      </w:r>
      <w:proofErr w:type="spellEnd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; </w:t>
      </w:r>
    </w:p>
    <w:p w14:paraId="08F17F7C" w14:textId="65A56E2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90" w:name="tree#155"/>
      <w:bookmarkEnd w:id="8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serviciul public de alimentare cu energie </w:t>
      </w:r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electrica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furnizat de </w:t>
      </w:r>
      <w:proofErr w:type="spellStart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Enel</w:t>
      </w:r>
      <w:proofErr w:type="spellEnd"/>
    </w:p>
    <w:p w14:paraId="7C5193F2" w14:textId="77777777" w:rsidR="00050A06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bookmarkStart w:id="91" w:name="tree#156"/>
      <w:bookmarkEnd w:id="9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serviciul public de transport, </w:t>
      </w:r>
      <w:bookmarkStart w:id="92" w:name="tree#157"/>
      <w:bookmarkEnd w:id="91"/>
      <w:r w:rsidR="00050A06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furnizat de</w:t>
      </w:r>
      <w:r w:rsidR="00050A06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050A06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AutoLugojana</w:t>
      </w:r>
      <w:proofErr w:type="spellEnd"/>
      <w:r w:rsidR="00050A06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29577ED5" w14:textId="60A594D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serviciul public de salubrizare, furnizat de: </w:t>
      </w:r>
      <w:proofErr w:type="spellStart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Retim</w:t>
      </w:r>
      <w:proofErr w:type="spellEnd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Ecologic SA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2A6C4D46" w14:textId="125D25B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93" w:name="tree#159"/>
      <w:bookmarkEnd w:id="92"/>
    </w:p>
    <w:p w14:paraId="17DD4568" w14:textId="5DF73DE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94" w:name="tree#160"/>
      <w:bookmarkEnd w:id="9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18.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95" w:name="tree#161"/>
      <w:bookmarkEnd w:id="94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Transportul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distribu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 energiei electrice de pe raza teritorială a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sunt furnizate de </w:t>
      </w:r>
      <w:proofErr w:type="spellStart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Enel</w:t>
      </w:r>
      <w:proofErr w:type="spellEnd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Distributie</w:t>
      </w:r>
      <w:proofErr w:type="spellEnd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09549D87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96" w:name="ref#C8"/>
      <w:bookmarkStart w:id="97" w:name="tree#167"/>
      <w:bookmarkEnd w:id="95"/>
      <w:bookmarkEnd w:id="96"/>
    </w:p>
    <w:p w14:paraId="75D589D8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VIII</w:t>
      </w:r>
    </w:p>
    <w:p w14:paraId="0E2C0B74" w14:textId="7D295EB0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Atribuirea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schimbarea denumirilor de străzi, pie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 obiective de interes public local</w:t>
      </w:r>
    </w:p>
    <w:p w14:paraId="4AC01896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98" w:name="tree#168"/>
      <w:bookmarkEnd w:id="97"/>
    </w:p>
    <w:p w14:paraId="467C1C37" w14:textId="01F7138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21.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99" w:name="tree#169"/>
      <w:bookmarkEnd w:id="9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Comuna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atribuie sau schimbă denumirile de: străzi, pie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de obiective de interes public local,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pentru obiective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de interes local aflate în subordinea sa, cu respectarea prevederilor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ei Guvernului </w:t>
      </w:r>
      <w:bookmarkEnd w:id="99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"lnk:ORD%20GUV%2063%202002%200" \o "Ordonanţă nr. 63/2002 - Guvernul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63/2002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atribuirea sau schimbarea de denumiri, aprobată cu modificări prin Legea </w:t>
      </w:r>
      <w:hyperlink r:id="rId8" w:tooltip="Lege nr. 48/2003 - Parlament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48/2003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22534F23" w14:textId="7A514BA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0" w:name="tree#17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În situa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ia în care, prin proiectele de hotărâri ale consiliilor locale, se propune atribuirea ca denumire a unor nume de personalită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ori evenimente istorice, politice, culturale sau de orice altă natură ori schimbarea unor astfel de denumiri, aceste hotărâri vor putea fi adoptate numai după ce au fost analizate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avizate de comisia de atribuire de denumiri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eană, respectiv a municipiului Bucure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ti, în conformitate cu prevederile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ei Guvernului </w:t>
      </w:r>
      <w:bookmarkEnd w:id="100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"lnk:ORD%20GUV%2063%202002%200" \o "Ordonanţă nr. 63/2002 - Guvernul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63/2002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atribuirea sau schimbarea de denumiri, aprobată cu modificări prin Legea </w:t>
      </w:r>
      <w:hyperlink r:id="rId9" w:tooltip="Lege nr. 48/2003 - Parlament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48/2003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710FAD6E" w14:textId="58F3F3A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1" w:name="tree#17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Schimbarea denumirilor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iilor publice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 obiectivelor de interes</w:t>
      </w:r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local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 se fa</w:t>
      </w:r>
      <w:r w:rsidR="00050A06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ce prin hotărâre a consiliului </w:t>
      </w:r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local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 cu avizul consiliului local pe al cărui teritoriu administrativ sunt amplasate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obiectivele în cauză, în conformitate cu prevederile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ei Guvernului </w:t>
      </w:r>
      <w:bookmarkEnd w:id="101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"lnk:ORD%20GUV%2063%202002%200" \o "Ordonanţă nr. 63/2002 - Guvernul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63/2002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atribuirea sau schimbarea de denumiri, aprobată cu modificări prin Legea </w:t>
      </w:r>
      <w:hyperlink r:id="rId10" w:tooltip="Lege nr. 48/2003 - Parlament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48/2003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017D4C40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2" w:name="ref#C9"/>
      <w:bookmarkStart w:id="103" w:name="tree#172"/>
      <w:bookmarkEnd w:id="102"/>
    </w:p>
    <w:p w14:paraId="6F441457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IX</w:t>
      </w:r>
    </w:p>
    <w:p w14:paraId="3EE2ED52" w14:textId="4A337C69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Societatea civilă, respectiv partidele politice, cultele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organiza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iile nonguvernamentale care 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oară activitatea în unitatea administrativ-teritorială</w:t>
      </w:r>
    </w:p>
    <w:p w14:paraId="22B733DD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4" w:name="tree#173"/>
      <w:bookmarkEnd w:id="103"/>
    </w:p>
    <w:p w14:paraId="694D78C1" w14:textId="07260E9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22.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05" w:name="tree#174"/>
      <w:bookmarkEnd w:id="10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vertAlign w:val="superscript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realizează un cadru de cooperare sau asociere cu organiza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neguvernamentale, asocia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cluburi sportive,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culturale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artistice, organiza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de tineret, în vederea finan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ării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realizării unor ac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 sau proiecte care vizează dezvoltarea comunită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ii. </w:t>
      </w:r>
    </w:p>
    <w:p w14:paraId="5C1E6B4A" w14:textId="680C4CE5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6" w:name="tree#175"/>
      <w:bookmarkEnd w:id="10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lastRenderedPageBreak/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vertAlign w:val="superscript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acordă o aten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 deosebită proiectelor culturale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educative cu caracter local, regional,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ional, european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interna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ional, care se încadrează în strategia de dezvoltare a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administrativ- teritoriale. </w:t>
      </w:r>
    </w:p>
    <w:p w14:paraId="1606D44C" w14:textId="78F9A5A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7" w:name="tree#176"/>
      <w:bookmarkEnd w:id="10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poate acorda finan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ări nerambursabile de la bugetul local,</w:t>
      </w:r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 </w:t>
      </w:r>
      <w:proofErr w:type="spellStart"/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functie</w:t>
      </w:r>
      <w:proofErr w:type="spellEnd"/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 nivelul de </w:t>
      </w:r>
      <w:proofErr w:type="spellStart"/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incasare</w:t>
      </w:r>
      <w:proofErr w:type="spellEnd"/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prin </w:t>
      </w:r>
      <w:proofErr w:type="spellStart"/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hotarare</w:t>
      </w:r>
      <w:proofErr w:type="spellEnd"/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 consiliu local,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în baza Legii </w:t>
      </w:r>
      <w:bookmarkEnd w:id="10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"lnk:LEG%20PRL%20350%202005%200" \o "Lege nr. 350/2005 - Parlamentul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350/2005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regimul finan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ărilor nerambursabile din fonduri publice alocate pentru activită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nonprofit de interes general,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1F0B15FE" w14:textId="64BC2F1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8" w:name="tree#17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Lista cu denumirea principalelor organiza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neguvernamentale care 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oară activitatea pe raza teritorială a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se regăse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te în anexa la prezentul statut. </w:t>
      </w:r>
    </w:p>
    <w:p w14:paraId="07577576" w14:textId="442097B6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09" w:name="tree#178"/>
      <w:bookmarkEnd w:id="10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23.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10" w:name="tree#179"/>
      <w:bookmarkEnd w:id="10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teritoriul 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oară activitatea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numar</w:t>
      </w:r>
      <w:proofErr w:type="spellEnd"/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 4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 partide politice</w:t>
      </w:r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principale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 înfiin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ate în condi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iile Legii partidelor politice </w:t>
      </w:r>
      <w:bookmarkEnd w:id="110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"lnk:LEG%20PRL%2014%202003%200" \o "Lege nr. 14/2003 - Parlamentul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14/2003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republicată,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4141EE95" w14:textId="259B21B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11" w:name="tree#18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Lista partidelor politice care 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oară activitatea în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3E37AA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se găse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te în anexa </w:t>
      </w:r>
      <w:bookmarkEnd w:id="111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12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prezentul statut. </w:t>
      </w:r>
    </w:p>
    <w:p w14:paraId="196AA53F" w14:textId="1076A6C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12" w:name="tree#18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24.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13" w:name="tree#182"/>
      <w:bookmarkEnd w:id="11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teritoriul 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D05EC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nu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oară activitatea organiza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sindicale sau asocia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profesionale, după caz. </w:t>
      </w:r>
    </w:p>
    <w:p w14:paraId="740B4170" w14:textId="21D6CABF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14" w:name="tree#184"/>
      <w:bookmarkEnd w:id="11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25.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15" w:name="tree#185"/>
      <w:bookmarkEnd w:id="11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În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U.A.T.  Criciova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î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oară activitatea următoarele culte religioase: 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cultul ortodox; cultul baptis</w:t>
      </w:r>
      <w:r w:rsidR="00050A06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</w:t>
      </w:r>
      <w:r w:rsidR="002A710E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si cultul </w:t>
      </w:r>
      <w:bookmarkStart w:id="116" w:name="tree#187"/>
      <w:bookmarkEnd w:id="115"/>
      <w:r w:rsidR="00115F89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penticostal</w:t>
      </w:r>
    </w:p>
    <w:p w14:paraId="6EDA5301" w14:textId="6110923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Lista cu denumirile lăca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elor apar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inând cultelor religioase prevăzute la alin. (1) se regăse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te în anexa </w:t>
      </w:r>
      <w:bookmarkEnd w:id="116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12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prezentul statut. </w:t>
      </w:r>
    </w:p>
    <w:p w14:paraId="08568464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17" w:name="ref#C10"/>
      <w:bookmarkStart w:id="118" w:name="tree#189"/>
      <w:bookmarkEnd w:id="117"/>
    </w:p>
    <w:p w14:paraId="6C3CEE0E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X</w:t>
      </w:r>
    </w:p>
    <w:p w14:paraId="7A21AFB7" w14:textId="0BD154F9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Participare publică</w:t>
      </w:r>
    </w:p>
    <w:p w14:paraId="795EF2F1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19" w:name="tree#190"/>
      <w:bookmarkEnd w:id="118"/>
    </w:p>
    <w:p w14:paraId="1BA1F950" w14:textId="5BAD495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26.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20" w:name="tree#191"/>
      <w:bookmarkEnd w:id="119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Popula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 din 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este consultată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participă la dezbaterea problemelor de interes local sau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ean, după caz, astfel: </w:t>
      </w:r>
      <w:bookmarkStart w:id="121" w:name="tree#193"/>
      <w:bookmarkEnd w:id="120"/>
    </w:p>
    <w:p w14:paraId="2FE62AEF" w14:textId="2A50050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 intermediul referendumului local, organizat în condi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iile legii; </w:t>
      </w:r>
    </w:p>
    <w:p w14:paraId="2C09E77F" w14:textId="0721E13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22" w:name="tree#194"/>
      <w:bookmarkEnd w:id="12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 intermediul adunărilor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ene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ti organizate pe sate, în mediul rural,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pe cartiere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i/sau zone ori străzi, în mediul urban, după caz; </w:t>
      </w:r>
    </w:p>
    <w:p w14:paraId="1302B05B" w14:textId="788AD4A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23" w:name="tree#195"/>
      <w:bookmarkEnd w:id="12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 dezbaterile publice asupra proiectelor de acte administrative; </w:t>
      </w:r>
    </w:p>
    <w:p w14:paraId="693455E4" w14:textId="2C085F2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24" w:name="tree#196"/>
      <w:bookmarkEnd w:id="12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 participarea la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ele consiliului local sau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ean, după caz; </w:t>
      </w:r>
    </w:p>
    <w:p w14:paraId="17D00CEF" w14:textId="413F90A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25" w:name="tree#197"/>
      <w:bookmarkEnd w:id="12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e)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 alte forme de consultare directă a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enilor, stabilite prin regulamentul de organizare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ionare al consiliului. </w:t>
      </w:r>
    </w:p>
    <w:p w14:paraId="238CDF07" w14:textId="00FC4FF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26" w:name="tree#198"/>
      <w:bookmarkEnd w:id="12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27.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27" w:name="tree#199"/>
      <w:bookmarkEnd w:id="12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În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 de obiectul referendumului local, modalitatea de organizare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validare a acestuia se realizează cu respectarea prevederilor Legii </w:t>
      </w:r>
      <w:bookmarkEnd w:id="12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"lnk:LEG%20PRL%203%202000%200" \o "Lege nr. 3/2000 - Parlamentul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nr. 3/2000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organizarea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urarea referendumului,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completările ulterioare sau ale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ei de urgen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a Guvernului </w:t>
      </w:r>
      <w:hyperlink r:id="rId11" w:tooltip="Ordonanţă de urgenţă nr. 57/2019 - Guvern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57/2019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ulterioare, după caz. </w:t>
      </w:r>
    </w:p>
    <w:p w14:paraId="48CF7A30" w14:textId="706931E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28" w:name="tree#20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Referendumul local se poate organiza în toate satele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localită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componente ale comunei sau ora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ului ori numai în unele dintre acestea. </w:t>
      </w:r>
      <w:bookmarkStart w:id="129" w:name="ref#C11"/>
      <w:bookmarkStart w:id="130" w:name="tree#201"/>
      <w:bookmarkEnd w:id="128"/>
      <w:bookmarkEnd w:id="129"/>
    </w:p>
    <w:p w14:paraId="0EAD1882" w14:textId="77777777" w:rsidR="0058254F" w:rsidRPr="00AE504C" w:rsidRDefault="0058254F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191EAC0" w14:textId="77777777" w:rsidR="0058254F" w:rsidRPr="00AE504C" w:rsidRDefault="0058254F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1ACBD2F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XI</w:t>
      </w:r>
    </w:p>
    <w:p w14:paraId="5A8F71A8" w14:textId="47E3E3A3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Cooperare sau asociere</w:t>
      </w:r>
    </w:p>
    <w:p w14:paraId="4C081B4A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31" w:name="tree#202"/>
      <w:bookmarkEnd w:id="130"/>
    </w:p>
    <w:p w14:paraId="6E0BB6E1" w14:textId="3964D6B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28.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32" w:name="tree#203"/>
      <w:bookmarkEnd w:id="131"/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vertAlign w:val="superscript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asociază sau cooperează, după caz, cu persoane juridice de drept public sau de drept privat române sau străine, în vederea finan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ării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realizării în comun a unor ac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iuni, lucrări, servicii sau proiecte de interes public local cu respectarea prevederilor </w:t>
      </w:r>
      <w:bookmarkEnd w:id="132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"lnk:CAD%20GUV%201000057%202019%2089" \o "Codul administrativ 2019 - Guvernul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89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din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 de urgen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a Guvernului nr. 57/2019,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5273BD23" w14:textId="41617A98" w:rsidR="009C4EB1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33" w:name="tree#20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29.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34" w:name="tree#205"/>
      <w:bookmarkEnd w:id="13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aderă la asocia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interna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ionale ale autorită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ilor administra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publice locale, în vederea promovării unor interese comune. </w:t>
      </w:r>
    </w:p>
    <w:p w14:paraId="4FDD4356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64D0F04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5461101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C071346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67B624F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6775089" w14:textId="77777777" w:rsidR="00D25DF8" w:rsidRPr="00AE504C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424B7F16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35" w:name="ref#C12"/>
      <w:bookmarkStart w:id="136" w:name="tree#210"/>
      <w:bookmarkEnd w:id="134"/>
      <w:bookmarkEnd w:id="135"/>
    </w:p>
    <w:p w14:paraId="6C3289F6" w14:textId="77777777" w:rsidR="00985C23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CAPITOLUL XII</w:t>
      </w:r>
    </w:p>
    <w:p w14:paraId="655749A7" w14:textId="736959C3" w:rsidR="009C4EB1" w:rsidRPr="00AE504C" w:rsidRDefault="009C4EB1" w:rsidP="005B3B7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Dispozi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tranzitorii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finale</w:t>
      </w:r>
    </w:p>
    <w:p w14:paraId="60B183A0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37" w:name="tree#211"/>
      <w:bookmarkEnd w:id="136"/>
    </w:p>
    <w:p w14:paraId="151389EA" w14:textId="031EDF1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31.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38" w:name="tree#212"/>
      <w:bookmarkEnd w:id="13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Anexele </w:t>
      </w:r>
      <w:bookmarkEnd w:id="138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fac parte integrantă din prezentul statut, aprobat p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rin Hotărârea Consiliului Local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AE504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299E81FE" w14:textId="06C9723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39" w:name="tree#21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32.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40" w:name="tree#214"/>
      <w:bookmarkEnd w:id="139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Orice modificare care are ca obiect modificarea Statutului 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7D4384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sau a anexelor acestuia se realizează numai prin hotărâre a autorită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deliberative. </w:t>
      </w:r>
    </w:p>
    <w:p w14:paraId="40EDB8A7" w14:textId="34BAF54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41" w:name="tree#215"/>
      <w:bookmarkEnd w:id="14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Art. 33. </w:t>
      </w:r>
      <w:r w:rsidR="00AE504C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–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42" w:name="tree#216"/>
      <w:bookmarkEnd w:id="141"/>
      <w:proofErr w:type="spellStart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Anex</w:t>
      </w:r>
      <w:bookmarkEnd w:id="142"/>
      <w:r w:rsidR="00AE504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le</w:t>
      </w:r>
      <w:proofErr w:type="spellEnd"/>
      <w:r w:rsidR="00AE504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prezentul statut se actualizează ori de câte ori intervin evenimente de natură juridică. </w:t>
      </w:r>
    </w:p>
    <w:p w14:paraId="7AD1AE2A" w14:textId="5242E896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43" w:name="tree#21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34.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44" w:name="tree#218"/>
      <w:bookmarkEnd w:id="143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Prezentul statut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anexele acestuia, cu excep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 celei prevăzute la </w:t>
      </w:r>
      <w:bookmarkEnd w:id="144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33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se actualizează, în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 de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completările apărute la nivelul elementelor specifice ale acestora, cel pu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in o dată pe an. </w:t>
      </w:r>
    </w:p>
    <w:p w14:paraId="66EF3D23" w14:textId="77777777" w:rsidR="006821C0" w:rsidRPr="00AE504C" w:rsidRDefault="006821C0" w:rsidP="0058254F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bookmarkStart w:id="145" w:name="tree#231"/>
    </w:p>
    <w:p w14:paraId="030954E4" w14:textId="77777777" w:rsidR="006821C0" w:rsidRPr="00AE504C" w:rsidRDefault="006821C0" w:rsidP="005B3B7C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180A54E5" w14:textId="77777777" w:rsidR="006821C0" w:rsidRPr="00AE504C" w:rsidRDefault="006821C0" w:rsidP="005B3B7C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5F679328" w14:textId="77777777" w:rsidR="006821C0" w:rsidRPr="00AE504C" w:rsidRDefault="006821C0" w:rsidP="005B3B7C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17D91CF2" w14:textId="526061F9" w:rsidR="009C4EB1" w:rsidRPr="00AE504C" w:rsidRDefault="009C4EB1" w:rsidP="005B3B7C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7F38258F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49F294C" w14:textId="6F761104" w:rsidR="009C4EB1" w:rsidRPr="00D25DF8" w:rsidRDefault="00D25DF8" w:rsidP="00D25DF8">
      <w:pPr>
        <w:jc w:val="both"/>
        <w:rPr>
          <w:i/>
          <w:color w:val="993300"/>
          <w:sz w:val="26"/>
          <w:szCs w:val="26"/>
        </w:rPr>
      </w:pPr>
      <w:r w:rsidRPr="00EF0798">
        <w:rPr>
          <w:b/>
          <w:i/>
          <w:sz w:val="26"/>
          <w:szCs w:val="26"/>
        </w:rPr>
        <w:t xml:space="preserve"> Din punct de vedere agricol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suprafaţa</w:t>
      </w:r>
      <w:proofErr w:type="spellEnd"/>
      <w:r w:rsidRPr="00EF0798">
        <w:rPr>
          <w:i/>
          <w:sz w:val="26"/>
          <w:szCs w:val="26"/>
        </w:rPr>
        <w:t xml:space="preserve"> comunei Criciova se împarte astfel</w:t>
      </w:r>
    </w:p>
    <w:p w14:paraId="02F6E50C" w14:textId="77777777" w:rsidR="00D25DF8" w:rsidRPr="00D25DF8" w:rsidRDefault="00D25DF8" w:rsidP="00D25DF8">
      <w:pPr>
        <w:ind w:right="431"/>
        <w:jc w:val="both"/>
        <w:rPr>
          <w:bCs/>
          <w:i/>
          <w:sz w:val="24"/>
          <w:szCs w:val="24"/>
        </w:rPr>
      </w:pPr>
      <w:bookmarkStart w:id="146" w:name="tree#235"/>
      <w:bookmarkEnd w:id="145"/>
      <w:r w:rsidRPr="00D25DF8">
        <w:rPr>
          <w:bCs/>
          <w:i/>
          <w:sz w:val="24"/>
          <w:szCs w:val="24"/>
        </w:rPr>
        <w:t xml:space="preserve">  </w:t>
      </w:r>
      <w:r w:rsidRPr="00D25DF8">
        <w:rPr>
          <w:b/>
          <w:bCs/>
          <w:i/>
          <w:sz w:val="24"/>
          <w:szCs w:val="24"/>
        </w:rPr>
        <w:t>Terenul agricol</w:t>
      </w:r>
      <w:r w:rsidRPr="00D25DF8">
        <w:rPr>
          <w:bCs/>
          <w:i/>
          <w:sz w:val="24"/>
          <w:szCs w:val="24"/>
        </w:rPr>
        <w:t xml:space="preserve"> al comunei se constituie din următoarele </w:t>
      </w:r>
      <w:proofErr w:type="spellStart"/>
      <w:r w:rsidRPr="00D25DF8">
        <w:rPr>
          <w:bCs/>
          <w:i/>
          <w:sz w:val="24"/>
          <w:szCs w:val="24"/>
        </w:rPr>
        <w:t>folosinţe</w:t>
      </w:r>
      <w:proofErr w:type="spellEnd"/>
      <w:r w:rsidRPr="00D25DF8">
        <w:rPr>
          <w:bCs/>
          <w:i/>
          <w:sz w:val="24"/>
          <w:szCs w:val="24"/>
        </w:rPr>
        <w:t xml:space="preserve">: arabil 1286 ha (46,2%), </w:t>
      </w:r>
      <w:proofErr w:type="spellStart"/>
      <w:r w:rsidRPr="00D25DF8">
        <w:rPr>
          <w:bCs/>
          <w:i/>
          <w:sz w:val="24"/>
          <w:szCs w:val="24"/>
        </w:rPr>
        <w:t>păşuni</w:t>
      </w:r>
      <w:proofErr w:type="spellEnd"/>
      <w:r w:rsidRPr="00D25DF8">
        <w:rPr>
          <w:bCs/>
          <w:i/>
          <w:sz w:val="24"/>
          <w:szCs w:val="24"/>
        </w:rPr>
        <w:t xml:space="preserve"> 1011 ha (36,4%), </w:t>
      </w:r>
      <w:proofErr w:type="spellStart"/>
      <w:r w:rsidRPr="00D25DF8">
        <w:rPr>
          <w:bCs/>
          <w:i/>
          <w:sz w:val="24"/>
          <w:szCs w:val="24"/>
        </w:rPr>
        <w:t>fâneţe</w:t>
      </w:r>
      <w:proofErr w:type="spellEnd"/>
      <w:r w:rsidRPr="00D25DF8">
        <w:rPr>
          <w:bCs/>
          <w:i/>
          <w:sz w:val="24"/>
          <w:szCs w:val="24"/>
        </w:rPr>
        <w:t xml:space="preserve"> 257,8 ha (9,3%), vii 0,2 ha, livezi 225 ha (8,1%). </w:t>
      </w:r>
      <w:r w:rsidRPr="00D25DF8">
        <w:rPr>
          <w:bCs/>
          <w:i/>
          <w:sz w:val="24"/>
          <w:szCs w:val="24"/>
        </w:rPr>
        <w:br/>
        <w:t xml:space="preserve">Referitor la încadrarea în clase de calitate (fertilitate), pentru categoria de </w:t>
      </w:r>
      <w:proofErr w:type="spellStart"/>
      <w:r w:rsidRPr="00D25DF8">
        <w:rPr>
          <w:bCs/>
          <w:i/>
          <w:sz w:val="24"/>
          <w:szCs w:val="24"/>
        </w:rPr>
        <w:t>folosinţă</w:t>
      </w:r>
      <w:proofErr w:type="spellEnd"/>
      <w:r w:rsidRPr="00D25DF8">
        <w:rPr>
          <w:bCs/>
          <w:i/>
          <w:sz w:val="24"/>
          <w:szCs w:val="24"/>
        </w:rPr>
        <w:t xml:space="preserve"> “arabil”, </w:t>
      </w:r>
      <w:proofErr w:type="spellStart"/>
      <w:r w:rsidRPr="00D25DF8">
        <w:rPr>
          <w:bCs/>
          <w:i/>
          <w:sz w:val="24"/>
          <w:szCs w:val="24"/>
        </w:rPr>
        <w:t>situaţia</w:t>
      </w:r>
      <w:proofErr w:type="spellEnd"/>
      <w:r w:rsidRPr="00D25DF8">
        <w:rPr>
          <w:bCs/>
          <w:i/>
          <w:sz w:val="24"/>
          <w:szCs w:val="24"/>
        </w:rPr>
        <w:t xml:space="preserve"> se prezintă astfel: cls. a II-a 166 ha (6,0%), cls. a III-a 884 ha (31,8%), cls. a IV-a 1279 ha (46,0%) </w:t>
      </w:r>
      <w:proofErr w:type="spellStart"/>
      <w:r w:rsidRPr="00D25DF8">
        <w:rPr>
          <w:bCs/>
          <w:i/>
          <w:sz w:val="24"/>
          <w:szCs w:val="24"/>
        </w:rPr>
        <w:t>şi</w:t>
      </w:r>
      <w:proofErr w:type="spellEnd"/>
      <w:r w:rsidRPr="00D25DF8">
        <w:rPr>
          <w:bCs/>
          <w:i/>
          <w:sz w:val="24"/>
          <w:szCs w:val="24"/>
        </w:rPr>
        <w:t xml:space="preserve"> cls. a V-a 451 ha (16,2%). </w:t>
      </w:r>
    </w:p>
    <w:p w14:paraId="40653EEE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2EB67F2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072C0D13" w14:textId="569B5C48" w:rsidR="009C4EB1" w:rsidRPr="00AE504C" w:rsidRDefault="009C4EB1" w:rsidP="005B3B7C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3FFE58DC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BA3CA4A" w14:textId="5B22BFE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Hidrografia, flora, fauna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tipul solurilor de la nivelul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administrativ-teritoriale </w:t>
      </w:r>
    </w:p>
    <w:p w14:paraId="10539E45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0CCD337" w14:textId="58850B0F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47" w:name="tree#237"/>
      <w:bookmarkEnd w:id="14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Hidrografia </w:t>
      </w:r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este reprezentată, după caz, de următoarele râuri, </w:t>
      </w:r>
    </w:p>
    <w:p w14:paraId="5CCFB5D4" w14:textId="781A388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48" w:name="tree#238"/>
      <w:bookmarkEnd w:id="14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Râuri </w:t>
      </w:r>
    </w:p>
    <w:p w14:paraId="277F5F7B" w14:textId="1B7CE4F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Râul </w:t>
      </w:r>
      <w:proofErr w:type="spellStart"/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 o lungime de </w:t>
      </w:r>
      <w:r w:rsidR="00C877E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9,23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km pe teritoriul </w:t>
      </w:r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4C2FA2D7" w14:textId="4894C004" w:rsidR="00985C23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49" w:name="tree#240"/>
      <w:bookmarkEnd w:id="14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25DF8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Paraul</w:t>
      </w:r>
      <w:proofErr w:type="spellEnd"/>
      <w:r w:rsidR="00D25DF8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25DF8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Nadrag</w:t>
      </w:r>
      <w:proofErr w:type="spellEnd"/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 cu o lungime de </w:t>
      </w:r>
      <w:r w:rsidR="00C877E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6,05 </w:t>
      </w:r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km pe teritoriul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50873838" w14:textId="10FEE32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50" w:name="tree#244"/>
      <w:bookmarkEnd w:id="14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Flora </w:t>
      </w:r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este reprezentată, în principal, de următoarele specii de plante: </w:t>
      </w:r>
    </w:p>
    <w:bookmarkStart w:id="151" w:name="tree#246"/>
    <w:bookmarkEnd w:id="150"/>
    <w:p w14:paraId="721FE75B" w14:textId="438211C0" w:rsidR="00C877EB" w:rsidRPr="00AE504C" w:rsidRDefault="00C877EB" w:rsidP="00334D2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</w:pPr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fldChar w:fldCharType="begin"/>
      </w:r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instrText xml:space="preserve"> HYPERLINK "https://ro.wikipedia.org/wiki/Porumbar" \o "Porumbar" </w:instrText>
      </w:r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fldChar w:fldCharType="separate"/>
      </w:r>
      <w:r w:rsidRPr="00AE504C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porumbar</w:t>
      </w:r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fldChar w:fldCharType="end"/>
      </w:r>
      <w:r w:rsidRPr="00AE504C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 , </w:t>
      </w:r>
      <w:hyperlink r:id="rId12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  <w:shd w:val="clear" w:color="auto" w:fill="FFFFFF"/>
          </w:rPr>
          <w:t>păducel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 , fag, stejar, ulm, plop, etc.</w:t>
      </w:r>
    </w:p>
    <w:p w14:paraId="6F2C1EA0" w14:textId="74BC505F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III.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Fauna</w:t>
      </w:r>
      <w:r w:rsidR="00C877E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care </w:t>
      </w:r>
      <w:r w:rsidR="00C877E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se </w:t>
      </w:r>
      <w:proofErr w:type="spellStart"/>
      <w:r w:rsidR="00C877E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regaseste</w:t>
      </w:r>
      <w:proofErr w:type="spellEnd"/>
      <w:r w:rsidR="00C877EB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 teritoriul </w:t>
      </w:r>
      <w:r w:rsidR="00B86BA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este reprezentată, în principal, de următoarele specii: </w:t>
      </w:r>
    </w:p>
    <w:p w14:paraId="387D941B" w14:textId="2A0C795E" w:rsidR="00F013C3" w:rsidRPr="00AE504C" w:rsidRDefault="00F013C3" w:rsidP="00F013C3">
      <w:pPr>
        <w:pStyle w:val="NoSpacing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 </w:t>
      </w:r>
      <w:hyperlink r:id="rId13" w:tooltip="Turturică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popândăul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hyperlink r:id="rId14" w:tooltip="Prepeliță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hârciogul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 , cățelul </w:t>
      </w:r>
      <w:proofErr w:type="spellStart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pământului,</w:t>
      </w:r>
      <w:hyperlink r:id="rId15" w:tooltip="Șoarece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șoarecele</w:t>
        </w:r>
        <w:proofErr w:type="spellEnd"/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 xml:space="preserve"> de câmp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 ,</w:t>
      </w:r>
      <w:hyperlink r:id="rId16" w:tooltip="Iepure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iepurele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hyperlink r:id="rId17" w:tooltip="Potârniche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prepelița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18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potârnichea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19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sitarul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 cristeiul roșu , </w:t>
      </w:r>
      <w:hyperlink r:id="rId20" w:tooltip="Dropie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dropia,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 șorecarul mare , șorecarul  </w:t>
      </w:r>
      <w:proofErr w:type="spellStart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incaltat</w:t>
      </w:r>
      <w:proofErr w:type="spellEnd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  </w:t>
      </w:r>
      <w:hyperlink r:id="rId21" w:tooltip="Popândău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bufnița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  </w:t>
      </w:r>
      <w:hyperlink r:id="rId22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ciuful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  </w:t>
      </w:r>
      <w:hyperlink r:id="rId23" w:tooltip="Vulpe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vulpe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24" w:tooltip="Dihor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dihor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25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hermelină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26" w:tooltip="Nevăstuică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nevăstuică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27" w:tooltip="Pisică sălbatică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pisică sălbatică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  </w:t>
      </w:r>
      <w:hyperlink r:id="rId28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iepurele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29" w:tooltip="Veveriță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veverița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  </w:t>
      </w:r>
      <w:hyperlink r:id="rId30" w:tooltip="Iepure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ciocănitoarea verzuie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31" w:tooltip="Șoimul rândunelelor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șoimul rândunelelor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32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cucuveaua pitică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33" w:tooltip="Cucuvea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turturica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cerbul, </w:t>
      </w:r>
      <w:proofErr w:type="spellStart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caprioara</w:t>
      </w:r>
      <w:proofErr w:type="spellEnd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dintre </w:t>
      </w:r>
      <w:proofErr w:type="spellStart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pestii</w:t>
      </w:r>
      <w:proofErr w:type="spellEnd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 ce se </w:t>
      </w:r>
      <w:proofErr w:type="spellStart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gasesc</w:t>
      </w:r>
      <w:proofErr w:type="spellEnd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raurile</w:t>
      </w:r>
      <w:proofErr w:type="spellEnd"/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noastre sunt : </w:t>
      </w:r>
      <w:hyperlink r:id="rId34" w:tooltip="Scobar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scobar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35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clean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 morunaș, </w:t>
      </w:r>
      <w:hyperlink r:id="rId36" w:tooltip="Somn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somn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37" w:tooltip="Obleț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obleț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, </w:t>
      </w:r>
      <w:hyperlink r:id="rId38" w:tooltip="Bizam" w:history="1">
        <w:r w:rsidRPr="00AE504C">
          <w:rPr>
            <w:rFonts w:ascii="Arial Narrow" w:hAnsi="Arial Narrow" w:cs="Times New Roman"/>
            <w:color w:val="000000" w:themeColor="text1"/>
            <w:sz w:val="24"/>
            <w:szCs w:val="24"/>
          </w:rPr>
          <w:t>răspăr</w:t>
        </w:r>
      </w:hyperlink>
      <w:r w:rsidRPr="00AE504C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318976DF" w14:textId="77777777" w:rsidR="009C4EB1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52" w:name="tree#249"/>
      <w:bookmarkEnd w:id="151"/>
    </w:p>
    <w:p w14:paraId="4A595775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07D0C7A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D9729B4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B27A678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38549084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F38FCE2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84A3747" w14:textId="77777777" w:rsidR="00D25DF8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2377C15" w14:textId="77777777" w:rsidR="00D25DF8" w:rsidRPr="00AE504C" w:rsidRDefault="00D25DF8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3B7B3259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01A21538" w14:textId="21302A4C" w:rsidR="009C4EB1" w:rsidRPr="00AE504C" w:rsidRDefault="009C4EB1" w:rsidP="00A44E05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668A6C04" w14:textId="54DF8C91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7AC1761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bookmarkStart w:id="153" w:name="tree#253"/>
      <w:bookmarkEnd w:id="152"/>
      <w:r w:rsidRPr="00AE504C">
        <w:rPr>
          <w:rFonts w:ascii="Arial Narrow" w:hAnsi="Arial Narrow"/>
          <w:color w:val="000000" w:themeColor="text1"/>
          <w:sz w:val="24"/>
          <w:szCs w:val="24"/>
        </w:rPr>
        <w:t>-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1444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> - prima atestare documentară a Criciovei (sub numele </w:t>
      </w:r>
      <w:proofErr w:type="spellStart"/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Krychyowa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>);</w:t>
      </w:r>
    </w:p>
    <w:p w14:paraId="1009BE61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-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aşezarea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 Jdioara nu a fost distrusă în timpul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ocupaţiei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 otomane a Banatului;</w:t>
      </w:r>
    </w:p>
    <w:p w14:paraId="60D9566B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</w:rPr>
        <w:t>-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1739 - 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>cetatea Jdioara este ocupată de habsburgi;</w:t>
      </w:r>
    </w:p>
    <w:p w14:paraId="0CD53625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</w:rPr>
        <w:t>-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1851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 - localitatea Jdioara este consemnată de istoricul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şi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 geograful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maghiar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Vályi</w:t>
      </w:r>
      <w:proofErr w:type="spellEnd"/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András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> ca fiind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„sat valah ortodox“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>, adică locuit de români;</w:t>
      </w:r>
    </w:p>
    <w:p w14:paraId="6A8AD2CD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</w:rPr>
        <w:t>-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1859-1860 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>- în locul numit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„</w:t>
      </w:r>
      <w:proofErr w:type="spellStart"/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Gialul</w:t>
      </w:r>
      <w:proofErr w:type="spellEnd"/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Mare“ 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s-au găsit oase de mamut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şi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 melci de mare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fosilizaţi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>;</w:t>
      </w:r>
    </w:p>
    <w:p w14:paraId="6AC5E680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</w:rPr>
        <w:t>-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1900-1910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 - au loc migrări de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populaţie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 ucraineană în satul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Cireşu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, atrasă de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magnaţii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 forestieri maghiari;</w:t>
      </w:r>
    </w:p>
    <w:p w14:paraId="14485354" w14:textId="77777777" w:rsidR="0058254F" w:rsidRPr="00AE504C" w:rsidRDefault="0058254F" w:rsidP="0058254F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</w:rPr>
        <w:t>- </w:t>
      </w:r>
      <w:r w:rsidRPr="00AE504C">
        <w:rPr>
          <w:rFonts w:ascii="Arial Narrow" w:hAnsi="Arial Narrow"/>
          <w:b/>
          <w:bCs/>
          <w:color w:val="000000" w:themeColor="text1"/>
          <w:sz w:val="24"/>
          <w:szCs w:val="24"/>
        </w:rPr>
        <w:t>1918 </w:t>
      </w:r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- localitatea </w:t>
      </w:r>
      <w:proofErr w:type="spellStart"/>
      <w:r w:rsidRPr="00AE504C">
        <w:rPr>
          <w:rFonts w:ascii="Arial Narrow" w:hAnsi="Arial Narrow"/>
          <w:color w:val="000000" w:themeColor="text1"/>
          <w:sz w:val="24"/>
          <w:szCs w:val="24"/>
        </w:rPr>
        <w:t>primeşte</w:t>
      </w:r>
      <w:proofErr w:type="spellEnd"/>
      <w:r w:rsidRPr="00AE504C">
        <w:rPr>
          <w:rFonts w:ascii="Arial Narrow" w:hAnsi="Arial Narrow"/>
          <w:color w:val="000000" w:themeColor="text1"/>
          <w:sz w:val="24"/>
          <w:szCs w:val="24"/>
        </w:rPr>
        <w:t xml:space="preserve"> oficial numele de Criciova</w:t>
      </w:r>
      <w:r w:rsidR="00F013C3" w:rsidRPr="00AE504C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F9FD6C0" w14:textId="35B1678E" w:rsidR="0058254F" w:rsidRPr="00AE504C" w:rsidRDefault="0058254F" w:rsidP="0058254F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  <w:lang w:val="it-IT"/>
        </w:rPr>
        <w:t>- Cireşu (1603, Cziresul), Cireşu Mic (1954) şi Jdioara (1320, sub denumirea de </w:t>
      </w:r>
      <w:r w:rsidRPr="00AE504C">
        <w:rPr>
          <w:rFonts w:ascii="Arial Narrow" w:hAnsi="Arial Narrow"/>
          <w:bCs/>
          <w:color w:val="000000" w:themeColor="text1"/>
          <w:sz w:val="24"/>
          <w:szCs w:val="24"/>
          <w:lang w:val="it-IT"/>
        </w:rPr>
        <w:t>castellani de Sydouar</w:t>
      </w:r>
      <w:r w:rsidRPr="00AE504C">
        <w:rPr>
          <w:rFonts w:ascii="Arial Narrow" w:hAnsi="Arial Narrow"/>
          <w:color w:val="000000" w:themeColor="text1"/>
          <w:sz w:val="24"/>
          <w:szCs w:val="24"/>
          <w:lang w:val="it-IT"/>
        </w:rPr>
        <w:t>).</w:t>
      </w:r>
    </w:p>
    <w:p w14:paraId="7B8099F9" w14:textId="77777777" w:rsidR="0058254F" w:rsidRDefault="0058254F" w:rsidP="0058254F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14:paraId="3B2A3FC2" w14:textId="77777777" w:rsidR="00D25DF8" w:rsidRDefault="00D25DF8" w:rsidP="0058254F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14:paraId="5EDCBA2F" w14:textId="77777777" w:rsidR="00D25DF8" w:rsidRPr="00AE504C" w:rsidRDefault="00D25DF8" w:rsidP="0058254F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14:paraId="74FA16BD" w14:textId="1F207B4F" w:rsidR="009C4EB1" w:rsidRPr="00AE504C" w:rsidRDefault="009C4EB1" w:rsidP="00D25DF8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2AB04E5C" w14:textId="77777777" w:rsidR="00985C23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39473D02" w14:textId="05C20F5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Componen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structura popula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</w:t>
      </w:r>
      <w:r w:rsidR="00F013C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 defalcate pe localită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componente </w:t>
      </w:r>
    </w:p>
    <w:p w14:paraId="7CFC4260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bookmarkEnd w:id="153"/>
    <w:p w14:paraId="7AC7ADA2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  <w:lang w:val="it-IT"/>
        </w:rPr>
        <w:t>Populaţia stabilă la 30 noiembrie 2020 - total = 1612 persoane, din care:</w:t>
      </w:r>
    </w:p>
    <w:p w14:paraId="595D23E0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  <w:lang w:val="it-IT"/>
        </w:rPr>
        <w:t>- masculin = 836 persoane</w:t>
      </w:r>
    </w:p>
    <w:p w14:paraId="6536244F" w14:textId="77777777" w:rsidR="0058254F" w:rsidRPr="00AE504C" w:rsidRDefault="0058254F" w:rsidP="0058254F">
      <w:pPr>
        <w:pStyle w:val="NoSpacing"/>
        <w:rPr>
          <w:rFonts w:ascii="Arial Narrow" w:hAnsi="Arial Narrow" w:cs="Arial"/>
          <w:color w:val="000000" w:themeColor="text1"/>
          <w:sz w:val="24"/>
          <w:szCs w:val="24"/>
        </w:rPr>
      </w:pPr>
      <w:r w:rsidRPr="00AE504C">
        <w:rPr>
          <w:rFonts w:ascii="Arial Narrow" w:hAnsi="Arial Narrow"/>
          <w:color w:val="000000" w:themeColor="text1"/>
          <w:sz w:val="24"/>
          <w:szCs w:val="24"/>
          <w:lang w:val="it-IT"/>
        </w:rPr>
        <w:t>- feminin   = 776 persoane</w:t>
      </w:r>
    </w:p>
    <w:p w14:paraId="06A7DF69" w14:textId="0A0C7CB9" w:rsidR="009C4EB1" w:rsidRPr="00AE504C" w:rsidRDefault="0058254F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-</w:t>
      </w:r>
      <w:proofErr w:type="spellStart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Populatia</w:t>
      </w:r>
      <w:proofErr w:type="spellEnd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majoritara 90% romani,10% ucraineni</w:t>
      </w:r>
    </w:p>
    <w:p w14:paraId="132AAB48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54" w:name="tree#276"/>
    </w:p>
    <w:p w14:paraId="1308CCDC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bookmarkStart w:id="155" w:name="tree#278"/>
      <w:bookmarkEnd w:id="154"/>
    </w:p>
    <w:p w14:paraId="65D77FFA" w14:textId="7D2C8EB5" w:rsidR="009C4EB1" w:rsidRPr="00AE504C" w:rsidRDefault="00A13B08" w:rsidP="00761392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</w:t>
      </w:r>
      <w:r w:rsidR="009C4EB1"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la statut </w:t>
      </w:r>
    </w:p>
    <w:p w14:paraId="5AAEC2DC" w14:textId="3C273701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33A320DE" w14:textId="0F39250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Componen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 nominală, perioada/perioadele de exercitare ale mandatelor ale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="00A13B0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ilor locali de la nivelul </w:t>
      </w:r>
      <w:proofErr w:type="spellStart"/>
      <w:r w:rsidR="00A13B0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Unitatii</w:t>
      </w:r>
      <w:proofErr w:type="spellEnd"/>
      <w:r w:rsidR="00A13B0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Administrativ teritoriale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apartenen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politică a acestora, începând cu anul </w:t>
      </w:r>
      <w:r w:rsidR="008B180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2016.</w:t>
      </w:r>
      <w:bookmarkStart w:id="156" w:name="tree#281"/>
      <w:bookmarkEnd w:id="155"/>
    </w:p>
    <w:p w14:paraId="613367D4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BC3B1FF" w14:textId="77777777" w:rsidR="008944CC" w:rsidRPr="00AE504C" w:rsidRDefault="0058254F" w:rsidP="008944CC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>I.</w:t>
      </w:r>
      <w:r w:rsidR="007E28B8"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>CONSILIERI LOCALI</w:t>
      </w:r>
      <w:r w:rsidR="009C4EB1"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 xml:space="preserve"> </w:t>
      </w:r>
    </w:p>
    <w:p w14:paraId="527C4B9D" w14:textId="77777777" w:rsidR="008944CC" w:rsidRPr="00AE504C" w:rsidRDefault="008944CC" w:rsidP="008944CC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</w:pPr>
    </w:p>
    <w:p w14:paraId="5598DDEE" w14:textId="3D904D11" w:rsidR="0058254F" w:rsidRPr="00AE504C" w:rsidRDefault="0058254F" w:rsidP="008944CC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color w:val="000000" w:themeColor="text1"/>
          <w:sz w:val="24"/>
          <w:szCs w:val="24"/>
          <w:lang w:val="it-IT"/>
        </w:rPr>
        <w:t xml:space="preserve">       Mandat 2016-2020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4561"/>
        <w:gridCol w:w="3510"/>
      </w:tblGrid>
      <w:tr w:rsidR="00AE504C" w:rsidRPr="00AE504C" w14:paraId="4BEE06CF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D8E9" w14:textId="77777777" w:rsidR="0058254F" w:rsidRPr="00AE504C" w:rsidRDefault="0058254F" w:rsidP="00AE504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NR</w:t>
            </w:r>
          </w:p>
          <w:p w14:paraId="243C609A" w14:textId="77777777" w:rsidR="0058254F" w:rsidRPr="00AE504C" w:rsidRDefault="0058254F" w:rsidP="00AE504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CRT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B462" w14:textId="77777777" w:rsidR="0058254F" w:rsidRPr="00AE504C" w:rsidRDefault="0058254F" w:rsidP="00AE504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NUMELE SI PRENUMELE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588" w14:textId="77777777" w:rsidR="0058254F" w:rsidRPr="00AE504C" w:rsidRDefault="0058254F" w:rsidP="00AE504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APARTENENTA POLITICA </w:t>
            </w:r>
          </w:p>
        </w:tc>
      </w:tr>
      <w:tr w:rsidR="00AE504C" w:rsidRPr="00AE504C" w14:paraId="0D48D88F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17FB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8FC2" w14:textId="1F4B3F6C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BARBU  ANGHEL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A66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2225499E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9468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C5C8" w14:textId="24CCCF8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BIRLAD IOANA CRINA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524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205063E1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0460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C33F" w14:textId="77D024D0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CATANA EUGENIA ZOICA</w:t>
            </w:r>
            <w:r w:rsidR="008944CC" w:rsidRPr="00AE504C">
              <w:rPr>
                <w:b/>
                <w:color w:val="000000" w:themeColor="text1"/>
                <w:lang w:val="it-IT"/>
              </w:rPr>
              <w:t xml:space="preserve"> dupa demisie inlocuita cu ROSOCA GHEORGHE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B80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PMP</w:t>
            </w:r>
          </w:p>
        </w:tc>
      </w:tr>
      <w:tr w:rsidR="00AE504C" w:rsidRPr="00AE504C" w14:paraId="6B75B51E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64B0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EB73" w14:textId="67655672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CESEA IOAN TITUS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585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50C4889F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2E1F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AD67" w14:textId="35B252B8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CORNEAN DORIN LAZAR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556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PNL</w:t>
            </w:r>
          </w:p>
        </w:tc>
      </w:tr>
      <w:tr w:rsidR="00AE504C" w:rsidRPr="00AE504C" w14:paraId="274FC98A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1827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6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4513" w14:textId="151C27A0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GRASU DANIEL IONUT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E80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PNL</w:t>
            </w:r>
          </w:p>
        </w:tc>
      </w:tr>
      <w:tr w:rsidR="00AE504C" w:rsidRPr="00AE504C" w14:paraId="4BA121B7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706D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7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7909" w14:textId="5FA28B40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HARITON ADRIAN MIHAI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736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UUR</w:t>
            </w:r>
          </w:p>
        </w:tc>
      </w:tr>
      <w:tr w:rsidR="00AE504C" w:rsidRPr="00AE504C" w14:paraId="60ADA8C4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3920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8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B146" w14:textId="79C50C42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MATEI IONEL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05F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07D73B8F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49D0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9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22B9" w14:textId="1774436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RIPAN IOAN GHEORGHE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C0B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2EB41804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8363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10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727B" w14:textId="624A90F8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SANDOR IOAN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272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05875CCC" w14:textId="77777777" w:rsidTr="008944CC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20BA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11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72E" w14:textId="61A8700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SANDOR VASILE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F7A" w14:textId="77777777" w:rsidR="0058254F" w:rsidRPr="00AE504C" w:rsidRDefault="0058254F" w:rsidP="00AE504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</w:tbl>
    <w:p w14:paraId="34FFA167" w14:textId="77777777" w:rsidR="0058254F" w:rsidRPr="00AE504C" w:rsidRDefault="0058254F" w:rsidP="0058254F">
      <w:pPr>
        <w:pStyle w:val="ListParagraph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  <w:lang w:val="it-IT"/>
        </w:rPr>
      </w:pPr>
    </w:p>
    <w:p w14:paraId="2E5218E7" w14:textId="77777777" w:rsidR="0058254F" w:rsidRPr="00AE504C" w:rsidRDefault="0058254F" w:rsidP="0058254F">
      <w:pPr>
        <w:pStyle w:val="ListParagraph"/>
        <w:spacing w:after="0" w:line="240" w:lineRule="auto"/>
        <w:ind w:left="1080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5DEB900" w14:textId="77777777" w:rsidR="0058254F" w:rsidRPr="00AE504C" w:rsidRDefault="0058254F" w:rsidP="0058254F">
      <w:pPr>
        <w:pStyle w:val="ListParagraph"/>
        <w:spacing w:after="0" w:line="240" w:lineRule="auto"/>
        <w:ind w:left="1080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9C86D04" w14:textId="7552898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57" w:name="tree#296"/>
      <w:bookmarkEnd w:id="15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h)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mandatul </w:t>
      </w:r>
      <w:r w:rsidR="004D5717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2020-2024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4120"/>
        <w:gridCol w:w="4100"/>
      </w:tblGrid>
      <w:tr w:rsidR="00AE504C" w:rsidRPr="00AE504C" w14:paraId="6910D910" w14:textId="56CD02CB" w:rsidTr="00AE504C">
        <w:tc>
          <w:tcPr>
            <w:tcW w:w="1124" w:type="dxa"/>
          </w:tcPr>
          <w:p w14:paraId="7639BEA4" w14:textId="77777777" w:rsidR="00AE504C" w:rsidRPr="00AE504C" w:rsidRDefault="00AE504C" w:rsidP="008944C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NR</w:t>
            </w:r>
          </w:p>
          <w:p w14:paraId="20539403" w14:textId="77777777" w:rsidR="00AE504C" w:rsidRPr="00AE504C" w:rsidRDefault="00AE504C" w:rsidP="008944C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CRT</w:t>
            </w:r>
          </w:p>
        </w:tc>
        <w:tc>
          <w:tcPr>
            <w:tcW w:w="4120" w:type="dxa"/>
          </w:tcPr>
          <w:p w14:paraId="41620970" w14:textId="77777777" w:rsidR="00AE504C" w:rsidRPr="00AE504C" w:rsidRDefault="00AE504C" w:rsidP="008944C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NUMELE SI PRENUMELE</w:t>
            </w:r>
          </w:p>
        </w:tc>
        <w:tc>
          <w:tcPr>
            <w:tcW w:w="4100" w:type="dxa"/>
          </w:tcPr>
          <w:p w14:paraId="7AECE4E8" w14:textId="0B912029" w:rsidR="00AE504C" w:rsidRPr="00AE504C" w:rsidRDefault="00AE504C" w:rsidP="008944CC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APARTENENTA POLITICA </w:t>
            </w:r>
          </w:p>
        </w:tc>
      </w:tr>
      <w:tr w:rsidR="00AE504C" w:rsidRPr="00AE504C" w14:paraId="441FC21A" w14:textId="6492BA49" w:rsidTr="00AE504C">
        <w:tc>
          <w:tcPr>
            <w:tcW w:w="1124" w:type="dxa"/>
          </w:tcPr>
          <w:p w14:paraId="466430AD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1</w:t>
            </w:r>
          </w:p>
        </w:tc>
        <w:tc>
          <w:tcPr>
            <w:tcW w:w="4120" w:type="dxa"/>
          </w:tcPr>
          <w:p w14:paraId="0CAC2BFA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BARBU  ANGHEL</w:t>
            </w:r>
          </w:p>
        </w:tc>
        <w:tc>
          <w:tcPr>
            <w:tcW w:w="4100" w:type="dxa"/>
          </w:tcPr>
          <w:p w14:paraId="134FA7FA" w14:textId="598B6C4E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3D15769F" w14:textId="0C8E7818" w:rsidTr="00AE504C">
        <w:tc>
          <w:tcPr>
            <w:tcW w:w="1124" w:type="dxa"/>
          </w:tcPr>
          <w:p w14:paraId="116646B3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2</w:t>
            </w:r>
          </w:p>
        </w:tc>
        <w:tc>
          <w:tcPr>
            <w:tcW w:w="4120" w:type="dxa"/>
          </w:tcPr>
          <w:p w14:paraId="1BB3000B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BIRLAD IOANA CRINA</w:t>
            </w:r>
          </w:p>
        </w:tc>
        <w:tc>
          <w:tcPr>
            <w:tcW w:w="4100" w:type="dxa"/>
          </w:tcPr>
          <w:p w14:paraId="00DE0537" w14:textId="54C6DB01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232F61FE" w14:textId="70CA00A8" w:rsidTr="00AE504C">
        <w:tc>
          <w:tcPr>
            <w:tcW w:w="1124" w:type="dxa"/>
          </w:tcPr>
          <w:p w14:paraId="7B747651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3</w:t>
            </w:r>
          </w:p>
        </w:tc>
        <w:tc>
          <w:tcPr>
            <w:tcW w:w="4120" w:type="dxa"/>
          </w:tcPr>
          <w:p w14:paraId="3DEC0959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BIRIS NICOLAIE</w:t>
            </w:r>
          </w:p>
        </w:tc>
        <w:tc>
          <w:tcPr>
            <w:tcW w:w="4100" w:type="dxa"/>
          </w:tcPr>
          <w:p w14:paraId="5F6EE097" w14:textId="305D6CF3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  <w:lang w:val="it-IT"/>
              </w:rPr>
              <w:t>PNL</w:t>
            </w:r>
          </w:p>
        </w:tc>
      </w:tr>
      <w:tr w:rsidR="00AE504C" w:rsidRPr="00AE504C" w14:paraId="7098B1A0" w14:textId="51E8F7CE" w:rsidTr="00AE504C">
        <w:tc>
          <w:tcPr>
            <w:tcW w:w="1124" w:type="dxa"/>
          </w:tcPr>
          <w:p w14:paraId="6BCF0BC3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4</w:t>
            </w:r>
          </w:p>
        </w:tc>
        <w:tc>
          <w:tcPr>
            <w:tcW w:w="4120" w:type="dxa"/>
          </w:tcPr>
          <w:p w14:paraId="0103246A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CESEA IOAN TITUS</w:t>
            </w:r>
          </w:p>
        </w:tc>
        <w:tc>
          <w:tcPr>
            <w:tcW w:w="4100" w:type="dxa"/>
          </w:tcPr>
          <w:p w14:paraId="280728A2" w14:textId="4E143F63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PMP</w:t>
            </w:r>
          </w:p>
        </w:tc>
      </w:tr>
      <w:tr w:rsidR="00AE504C" w:rsidRPr="00AE504C" w14:paraId="0ACC0E4B" w14:textId="0DBA6FBD" w:rsidTr="00AE504C">
        <w:tc>
          <w:tcPr>
            <w:tcW w:w="1124" w:type="dxa"/>
          </w:tcPr>
          <w:p w14:paraId="2CE32D08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5</w:t>
            </w:r>
          </w:p>
        </w:tc>
        <w:tc>
          <w:tcPr>
            <w:tcW w:w="4120" w:type="dxa"/>
          </w:tcPr>
          <w:p w14:paraId="22434C1F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CORNEAN DORIN LAZAR</w:t>
            </w:r>
          </w:p>
        </w:tc>
        <w:tc>
          <w:tcPr>
            <w:tcW w:w="4100" w:type="dxa"/>
          </w:tcPr>
          <w:p w14:paraId="0898BF54" w14:textId="50D85AEC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PNL</w:t>
            </w:r>
          </w:p>
        </w:tc>
      </w:tr>
      <w:tr w:rsidR="00AE504C" w:rsidRPr="00AE504C" w14:paraId="5BCA806F" w14:textId="4EEEC5D5" w:rsidTr="00AE504C">
        <w:tc>
          <w:tcPr>
            <w:tcW w:w="1124" w:type="dxa"/>
          </w:tcPr>
          <w:p w14:paraId="514CFC3B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6</w:t>
            </w:r>
          </w:p>
        </w:tc>
        <w:tc>
          <w:tcPr>
            <w:tcW w:w="4120" w:type="dxa"/>
          </w:tcPr>
          <w:p w14:paraId="11754AFD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GRASU </w:t>
            </w:r>
            <w:r w:rsidRPr="00AE504C">
              <w:rPr>
                <w:b/>
                <w:color w:val="000000" w:themeColor="text1"/>
              </w:rPr>
              <w:t>NICOLAE</w:t>
            </w:r>
          </w:p>
        </w:tc>
        <w:tc>
          <w:tcPr>
            <w:tcW w:w="4100" w:type="dxa"/>
          </w:tcPr>
          <w:p w14:paraId="3CC16012" w14:textId="1724F4E4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PNL</w:t>
            </w:r>
          </w:p>
        </w:tc>
      </w:tr>
      <w:tr w:rsidR="00AE504C" w:rsidRPr="00AE504C" w14:paraId="256C7360" w14:textId="5A38C2C2" w:rsidTr="00AE504C">
        <w:tc>
          <w:tcPr>
            <w:tcW w:w="1124" w:type="dxa"/>
          </w:tcPr>
          <w:p w14:paraId="02AE08D5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7</w:t>
            </w:r>
          </w:p>
        </w:tc>
        <w:tc>
          <w:tcPr>
            <w:tcW w:w="4120" w:type="dxa"/>
          </w:tcPr>
          <w:p w14:paraId="69957312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 xml:space="preserve">CRASNANIC SERGIU VASILE </w:t>
            </w:r>
          </w:p>
        </w:tc>
        <w:tc>
          <w:tcPr>
            <w:tcW w:w="4100" w:type="dxa"/>
          </w:tcPr>
          <w:p w14:paraId="573D6B66" w14:textId="7E13EBDC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361C6783" w14:textId="2F7EF394" w:rsidTr="00AE504C">
        <w:tc>
          <w:tcPr>
            <w:tcW w:w="1124" w:type="dxa"/>
          </w:tcPr>
          <w:p w14:paraId="4C9301B1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8</w:t>
            </w:r>
          </w:p>
        </w:tc>
        <w:tc>
          <w:tcPr>
            <w:tcW w:w="4120" w:type="dxa"/>
          </w:tcPr>
          <w:p w14:paraId="3EB4B8A5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MATEI IONEL</w:t>
            </w:r>
          </w:p>
        </w:tc>
        <w:tc>
          <w:tcPr>
            <w:tcW w:w="4100" w:type="dxa"/>
          </w:tcPr>
          <w:p w14:paraId="5021038A" w14:textId="7176EDC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12C9BAF4" w14:textId="7B8B1B83" w:rsidTr="00AE504C">
        <w:tc>
          <w:tcPr>
            <w:tcW w:w="1124" w:type="dxa"/>
          </w:tcPr>
          <w:p w14:paraId="7ABBD0B2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9</w:t>
            </w:r>
          </w:p>
        </w:tc>
        <w:tc>
          <w:tcPr>
            <w:tcW w:w="4120" w:type="dxa"/>
          </w:tcPr>
          <w:p w14:paraId="12424124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 xml:space="preserve">PENESCU GRATIAN NICOLAE </w:t>
            </w:r>
          </w:p>
        </w:tc>
        <w:tc>
          <w:tcPr>
            <w:tcW w:w="4100" w:type="dxa"/>
          </w:tcPr>
          <w:p w14:paraId="7935C97A" w14:textId="551EB3B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  <w:lang w:val="it-IT"/>
              </w:rPr>
              <w:t>PNL</w:t>
            </w:r>
          </w:p>
        </w:tc>
      </w:tr>
      <w:tr w:rsidR="00AE504C" w:rsidRPr="00AE504C" w14:paraId="037545FA" w14:textId="23DF86D8" w:rsidTr="00AE504C">
        <w:tc>
          <w:tcPr>
            <w:tcW w:w="1124" w:type="dxa"/>
          </w:tcPr>
          <w:p w14:paraId="6015D0F2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10</w:t>
            </w:r>
          </w:p>
        </w:tc>
        <w:tc>
          <w:tcPr>
            <w:tcW w:w="4120" w:type="dxa"/>
          </w:tcPr>
          <w:p w14:paraId="3FFDB77E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RIPAN IOAN GHEORGHE </w:t>
            </w:r>
          </w:p>
        </w:tc>
        <w:tc>
          <w:tcPr>
            <w:tcW w:w="4100" w:type="dxa"/>
          </w:tcPr>
          <w:p w14:paraId="6F191EAB" w14:textId="0C302D82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PSD</w:t>
            </w:r>
          </w:p>
        </w:tc>
      </w:tr>
      <w:tr w:rsidR="00AE504C" w:rsidRPr="00AE504C" w14:paraId="7DA52E3B" w14:textId="56CF09B6" w:rsidTr="00AE504C">
        <w:tc>
          <w:tcPr>
            <w:tcW w:w="1124" w:type="dxa"/>
          </w:tcPr>
          <w:p w14:paraId="450A3C32" w14:textId="77777777" w:rsidR="00AE504C" w:rsidRPr="00AE504C" w:rsidRDefault="00AE504C" w:rsidP="008944CC">
            <w:pPr>
              <w:rPr>
                <w:b/>
                <w:color w:val="000000" w:themeColor="text1"/>
              </w:rPr>
            </w:pPr>
            <w:r w:rsidRPr="00AE504C">
              <w:rPr>
                <w:b/>
                <w:color w:val="000000" w:themeColor="text1"/>
              </w:rPr>
              <w:t>11</w:t>
            </w:r>
          </w:p>
        </w:tc>
        <w:tc>
          <w:tcPr>
            <w:tcW w:w="4120" w:type="dxa"/>
          </w:tcPr>
          <w:p w14:paraId="34B422BB" w14:textId="77777777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 xml:space="preserve">SANDOR VASILE  </w:t>
            </w:r>
          </w:p>
        </w:tc>
        <w:tc>
          <w:tcPr>
            <w:tcW w:w="4100" w:type="dxa"/>
          </w:tcPr>
          <w:p w14:paraId="5761C248" w14:textId="011DA06B" w:rsidR="00AE504C" w:rsidRPr="00AE504C" w:rsidRDefault="00AE504C" w:rsidP="008944CC">
            <w:pPr>
              <w:rPr>
                <w:b/>
                <w:color w:val="000000" w:themeColor="text1"/>
                <w:lang w:val="it-IT"/>
              </w:rPr>
            </w:pPr>
            <w:r w:rsidRPr="00AE504C">
              <w:rPr>
                <w:b/>
                <w:color w:val="000000" w:themeColor="text1"/>
                <w:lang w:val="it-IT"/>
              </w:rPr>
              <w:t>UUR</w:t>
            </w:r>
          </w:p>
        </w:tc>
      </w:tr>
    </w:tbl>
    <w:p w14:paraId="3FCB1A24" w14:textId="60EAA4E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56DA37A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A2764B4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17B40FB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2D64D38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DB6A5AD" w14:textId="5031525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58" w:name="tree#298"/>
      <w:bookmarkEnd w:id="15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II.</w:t>
      </w:r>
      <w:r w:rsidR="00A13B0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VICEPRIMARII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12FECC72" w14:textId="2C745555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59" w:name="tree#299"/>
      <w:bookmarkEnd w:id="158"/>
    </w:p>
    <w:p w14:paraId="53F5E8C9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tbl>
      <w:tblPr>
        <w:tblW w:w="81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393"/>
        <w:gridCol w:w="2399"/>
        <w:gridCol w:w="1466"/>
        <w:gridCol w:w="2287"/>
        <w:gridCol w:w="1537"/>
      </w:tblGrid>
      <w:tr w:rsidR="00AE504C" w:rsidRPr="00AE504C" w14:paraId="725FD93D" w14:textId="77777777" w:rsidTr="009C4EB1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0ACAD" w14:textId="77777777" w:rsidR="009C4EB1" w:rsidRPr="00AE504C" w:rsidRDefault="009C4EB1" w:rsidP="00FF18B0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7AC9" w14:textId="77777777" w:rsidR="00985C23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Nr.</w:t>
            </w:r>
          </w:p>
          <w:p w14:paraId="5F3D18CD" w14:textId="14D6C573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D53E7" w14:textId="5B890C68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 xml:space="preserve">Nume </w:t>
            </w:r>
            <w:r w:rsidR="00985C23"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ș</w:t>
            </w: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i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8A02E" w14:textId="31DE9118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Data na</w:t>
            </w:r>
            <w:r w:rsidR="00985C23"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ș</w:t>
            </w: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E7B2" w14:textId="2C0FA685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Apartenen</w:t>
            </w:r>
            <w:r w:rsidR="00985C23"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ț</w:t>
            </w: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a politică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491E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Perioadă</w:t>
            </w:r>
          </w:p>
        </w:tc>
      </w:tr>
      <w:tr w:rsidR="00AE504C" w:rsidRPr="00AE504C" w14:paraId="6DDAAF55" w14:textId="77777777" w:rsidTr="009C4EB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DF517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5DFB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2BDE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BAA4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9FAFF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E52C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4</w:t>
            </w:r>
          </w:p>
        </w:tc>
      </w:tr>
      <w:tr w:rsidR="00AE504C" w:rsidRPr="00AE504C" w14:paraId="4FDF8E26" w14:textId="77777777" w:rsidTr="009C4EB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554B9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03F5C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7388" w14:textId="59C65DA1" w:rsidR="009C4EB1" w:rsidRPr="00AE504C" w:rsidRDefault="008944CC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CESEA IOAN TITUS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EA59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05D1" w14:textId="4B1710A1" w:rsidR="009C4EB1" w:rsidRPr="00AE504C" w:rsidRDefault="008944CC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PSD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E038" w14:textId="27C450FB" w:rsidR="009C4EB1" w:rsidRPr="00AE504C" w:rsidRDefault="009B2207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2016-2020</w:t>
            </w:r>
          </w:p>
        </w:tc>
      </w:tr>
      <w:tr w:rsidR="00AE504C" w:rsidRPr="00AE504C" w14:paraId="36C4849C" w14:textId="77777777" w:rsidTr="009C4EB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D1E6C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EE2C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FF20" w14:textId="6261753C" w:rsidR="009C4EB1" w:rsidRPr="00AE504C" w:rsidRDefault="008944CC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 xml:space="preserve">SANDOR VASILE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531C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9017" w14:textId="77777777" w:rsidR="009C4EB1" w:rsidRPr="00AE504C" w:rsidRDefault="008944CC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UUR</w:t>
            </w:r>
          </w:p>
          <w:p w14:paraId="7501FC9C" w14:textId="4FDB6F1D" w:rsidR="008944CC" w:rsidRPr="00AE504C" w:rsidRDefault="008944CC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E9A6" w14:textId="31637F15" w:rsidR="009C4EB1" w:rsidRPr="00AE504C" w:rsidRDefault="009B2207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2020-prezent</w:t>
            </w:r>
          </w:p>
        </w:tc>
      </w:tr>
      <w:tr w:rsidR="00AE504C" w:rsidRPr="00AE504C" w14:paraId="79CC8DE1" w14:textId="77777777" w:rsidTr="009C4EB1">
        <w:trPr>
          <w:gridAfter w:val="5"/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01F74" w14:textId="049E930F" w:rsidR="007E28B8" w:rsidRPr="00AE504C" w:rsidRDefault="007E28B8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AE504C" w:rsidRPr="00AE504C" w14:paraId="461081FD" w14:textId="77777777" w:rsidTr="009C4EB1">
        <w:trPr>
          <w:gridAfter w:val="5"/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BF5D0" w14:textId="77777777" w:rsidR="007E28B8" w:rsidRPr="00AE504C" w:rsidRDefault="007E28B8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</w:tbl>
    <w:p w14:paraId="1F7D0AE5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337C906F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60" w:name="tree#313"/>
      <w:bookmarkEnd w:id="159"/>
    </w:p>
    <w:p w14:paraId="425D2640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A9134FA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FAA187C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3B7A39B2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B0423D3" w14:textId="77777777" w:rsidR="008944C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1A95B60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923692A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E862A54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C12A996" w14:textId="77777777" w:rsidR="000E3842" w:rsidRPr="00AE504C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48DF3E67" w14:textId="77777777" w:rsidR="008944CC" w:rsidRPr="00AE504C" w:rsidRDefault="008944C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B890924" w14:textId="5FDDCEE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8B6570E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bookmarkStart w:id="161" w:name="tree#315"/>
      <w:bookmarkEnd w:id="160"/>
    </w:p>
    <w:p w14:paraId="73306B0A" w14:textId="2C1B968A" w:rsidR="009C4EB1" w:rsidRPr="00AE504C" w:rsidRDefault="009C4EB1" w:rsidP="00FF18B0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23874AFB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4A34F491" w14:textId="77777777" w:rsidR="00985C23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1FFABAF3" w14:textId="77777777" w:rsidR="007E28B8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Procedura privind acordarea titlului de "Cetă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de onoare al </w:t>
      </w:r>
    </w:p>
    <w:p w14:paraId="3FE2C206" w14:textId="77777777" w:rsidR="006821C0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Comunei", respectiv a "Certificatului de Fiu/Fiică al/a </w:t>
      </w:r>
      <w:r w:rsidR="009B2207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62" w:name="tree#317"/>
      <w:bookmarkEnd w:id="161"/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6821C0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</w:p>
    <w:p w14:paraId="6ED913D3" w14:textId="46185B5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63" w:name="tree#318"/>
      <w:bookmarkEnd w:id="162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Titlul de "Cetă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de onoare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340C76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”</w:t>
      </w:r>
      <w:r w:rsidR="007E28B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denumit în continuare Titlu reprezintă cea mai înaltă distinc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 acordată de către Consiliul Local al Comunei </w:t>
      </w:r>
      <w:r w:rsidR="007E28B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18DA851C" w14:textId="0C8EF61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64" w:name="tree#319"/>
      <w:bookmarkEnd w:id="16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2.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65" w:name="tree#320"/>
      <w:bookmarkEnd w:id="164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Certificatul de "Fiu/fiică al/a Comunei</w:t>
      </w:r>
      <w:r w:rsidR="007E28B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denumit în continuare Certificat reprezintă distinc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ia acordată de către Consiliul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</w:t>
      </w:r>
      <w:proofErr w:type="spellStart"/>
      <w:r w:rsidR="009B2207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="009B2207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/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Consiliul Local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persoanelor născute în comuna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împlinirea vârstei de 18 ani. </w:t>
      </w:r>
    </w:p>
    <w:p w14:paraId="1231359A" w14:textId="7493951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66" w:name="tree#321"/>
      <w:bookmarkEnd w:id="16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3.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67" w:name="tree#322"/>
      <w:bookmarkEnd w:id="166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Titlul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Certificatul se pot acorda la ini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iativa: </w:t>
      </w:r>
    </w:p>
    <w:p w14:paraId="04E211CB" w14:textId="1B1971E5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68" w:name="tree#323"/>
      <w:bookmarkEnd w:id="16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primarului; </w:t>
      </w:r>
    </w:p>
    <w:p w14:paraId="6FD138BD" w14:textId="3A331F3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69" w:name="tree#324"/>
      <w:bookmarkEnd w:id="16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consilierilor locali; </w:t>
      </w:r>
    </w:p>
    <w:p w14:paraId="487A9A01" w14:textId="02D1E6C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0" w:name="tree#325"/>
      <w:bookmarkEnd w:id="16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unui număr de cel pu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 5% din numărul total al locuitorilor cu drept de vot înscri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în Registrul electoral cu domiciliul sau 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 în unitatea administrativ-teritorială respectivă. </w:t>
      </w:r>
    </w:p>
    <w:p w14:paraId="2272EF35" w14:textId="757C5AB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1" w:name="tree#326"/>
      <w:bookmarkEnd w:id="17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4.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72" w:name="tree#327"/>
      <w:bookmarkEnd w:id="171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Acordarea Titlului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a Certificatului nu este condi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ionată de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enie,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ionalitate, vârstă, domiciliu, sex, religie, apartenen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politică. </w:t>
      </w:r>
    </w:p>
    <w:p w14:paraId="2E4F8BBD" w14:textId="11C95EA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3" w:name="tree#328"/>
      <w:bookmarkEnd w:id="17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5.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74" w:name="tree#329"/>
      <w:bookmarkEnd w:id="173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Titlul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Certificatul au următoarele caracteristici: </w:t>
      </w:r>
    </w:p>
    <w:p w14:paraId="3CB09013" w14:textId="72B9CE1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5" w:name="tree#330"/>
      <w:bookmarkEnd w:id="17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sunt personale; </w:t>
      </w:r>
    </w:p>
    <w:p w14:paraId="5C940E81" w14:textId="5D24326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6" w:name="tree#331"/>
      <w:bookmarkEnd w:id="17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sunt netransmisibile; </w:t>
      </w:r>
    </w:p>
    <w:p w14:paraId="36FD5064" w14:textId="50AD8DF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7" w:name="tree#332"/>
      <w:bookmarkEnd w:id="17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reprezintă un drept al titularului; </w:t>
      </w:r>
    </w:p>
    <w:p w14:paraId="2F01EAE4" w14:textId="2D2C886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8" w:name="tree#333"/>
      <w:bookmarkEnd w:id="17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au valabilitate nedeterminată. </w:t>
      </w:r>
    </w:p>
    <w:p w14:paraId="779CE924" w14:textId="0DE2736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79" w:name="tree#334"/>
      <w:bookmarkEnd w:id="17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6.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80" w:name="tree#335"/>
      <w:bookmarkEnd w:id="179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Sunt îndreptă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ite să fie propuse pentru acordarea Titlului categoriile de persoane sau personalită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care se găsesc în una din următoarele situa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ii: </w:t>
      </w:r>
    </w:p>
    <w:p w14:paraId="59A912BF" w14:textId="2A59029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1" w:name="tree#336"/>
      <w:bookmarkEnd w:id="18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personalită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cu recunoa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tere locală, 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ională sau interna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ională care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i-au pus amprenta asupra dezvoltării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ului/municipiului/ora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ului/comunei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a imaginii acestuia; </w:t>
      </w:r>
    </w:p>
    <w:p w14:paraId="46410F37" w14:textId="2A7D3B0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2" w:name="tree#337"/>
      <w:bookmarkEnd w:id="18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personalită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care, prin realizările lor deosebite, au făcut cunoscut numele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în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ară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străinătate; </w:t>
      </w:r>
    </w:p>
    <w:p w14:paraId="48F1850D" w14:textId="2DBF287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3" w:name="tree#338"/>
      <w:bookmarkEnd w:id="18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persoane care, prin ac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iunile lor, au preîntâmpinat producerea de evenimente deosebit de grave sau prin sacrificiul suprem au salvat vie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 concetă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enilor lor, în comuna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748A15EB" w14:textId="68432E65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4" w:name="tree#339"/>
      <w:bookmarkEnd w:id="18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persoane care, prin ac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iunile lor dezinteresate (dona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ii, ac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 umanitare etc.), au produs o îmbunătă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ire sim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itoare a condi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iilor de via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a locuitorilor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7E28B8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7077BC2C" w14:textId="694B194F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5" w:name="tree#340"/>
      <w:bookmarkEnd w:id="18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e)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fo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 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politici sau veterani de război care prin activitatea lor ulterioară au un aport la realizarea unei imagini pozitive a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în lume; </w:t>
      </w:r>
    </w:p>
    <w:p w14:paraId="3C7AE217" w14:textId="65AFE23F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6" w:name="tree#341"/>
      <w:bookmarkEnd w:id="18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f)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sportivi din comuna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care au ob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inut rezultate deosebite în competi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sportive interna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ionale; </w:t>
      </w:r>
    </w:p>
    <w:p w14:paraId="51405ACE" w14:textId="304E603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7" w:name="tree#342"/>
      <w:bookmarkEnd w:id="18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g)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alte situa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stabilite prin regulamentul de organizare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ionare al consiliului local, după caz. </w:t>
      </w:r>
    </w:p>
    <w:p w14:paraId="2CE8717F" w14:textId="0144298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88" w:name="tree#343"/>
      <w:bookmarkEnd w:id="18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7.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89" w:name="tree#344"/>
      <w:bookmarkEnd w:id="188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Nu pot 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ine Titlul persoanele care se găsesc în una din următoarele situa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ii: </w:t>
      </w:r>
    </w:p>
    <w:p w14:paraId="6C56D4C0" w14:textId="7338EF0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0" w:name="tree#345"/>
      <w:bookmarkEnd w:id="18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condamnate prin hotărâre judecătorească definitivă pentru infrac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 contra statului, crime împotriva umanită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ii, fapte penale; </w:t>
      </w:r>
    </w:p>
    <w:p w14:paraId="5A2CABC1" w14:textId="7D1D73E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1" w:name="tree#346"/>
      <w:bookmarkEnd w:id="19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care au dosare pe rol, în cauze care ar leza imaginea Titlului; propunerea se va face după clarificarea situa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juridice. </w:t>
      </w:r>
    </w:p>
    <w:p w14:paraId="7EC5FB6D" w14:textId="6035434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2" w:name="tree#347"/>
      <w:bookmarkEnd w:id="19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8.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193" w:name="tree#348"/>
      <w:bookmarkEnd w:id="19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Persoanele prevăzute la art. 3 solicită acordarea Titlului sau a Certificatului prin depunerea unui dosar la unitatea administrativ-teritorială respectivă. </w:t>
      </w:r>
    </w:p>
    <w:p w14:paraId="0C4B8F85" w14:textId="3BF61B0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4" w:name="tree#349"/>
      <w:bookmarkEnd w:id="19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Dosarul prevăzut la alin. (1) cu privire la acordarea Titlului cuprinde cel pu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in următoarele înscrisuri: </w:t>
      </w:r>
    </w:p>
    <w:p w14:paraId="49CD8BCD" w14:textId="360E712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5" w:name="tree#350"/>
      <w:bookmarkEnd w:id="19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actul de identitate (copie vizată în conformitate cu originalul); </w:t>
      </w:r>
    </w:p>
    <w:p w14:paraId="6D7910EF" w14:textId="631715F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6" w:name="tree#351"/>
      <w:bookmarkEnd w:id="19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curriculum vitae (în original); </w:t>
      </w:r>
    </w:p>
    <w:p w14:paraId="588B9C61" w14:textId="07B2A52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7" w:name="tree#352"/>
      <w:bookmarkEnd w:id="19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certificat de cazier judiciar (în original); </w:t>
      </w:r>
    </w:p>
    <w:p w14:paraId="7EFB234E" w14:textId="6B76D61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8" w:name="tree#353"/>
      <w:bookmarkEnd w:id="19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actul de deces al celui propus, după caz (copie vizată în conformitate cu originalul). </w:t>
      </w:r>
    </w:p>
    <w:p w14:paraId="03866106" w14:textId="5074EDC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199" w:name="tree#354"/>
      <w:bookmarkEnd w:id="19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(3)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Dosarul prevăzut la alin. (1) cu privire la acordarea Certificatului cuprinde cel pu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in următoarele înscrisuri: </w:t>
      </w:r>
    </w:p>
    <w:p w14:paraId="5544D60E" w14:textId="3C671CE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0" w:name="tree#355"/>
      <w:bookmarkEnd w:id="19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actul de identitate (copie vizată în conformitate cu originalul); </w:t>
      </w:r>
    </w:p>
    <w:p w14:paraId="4CD4BDBD" w14:textId="5ACBA4E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1" w:name="tree#356"/>
      <w:bookmarkEnd w:id="20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curriculum vitae (în original). </w:t>
      </w:r>
    </w:p>
    <w:p w14:paraId="187FCFA8" w14:textId="6690B54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2" w:name="tree#357"/>
      <w:bookmarkEnd w:id="20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(4)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Persoanele prevăzute la art. 3, după înregistrarea dosarului, depun la secretarul general al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administrativ- teritoriale proiectul de hotărâre de consiliu înso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it de referatul de aprobare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dosarul prevăzut la </w:t>
      </w:r>
      <w:bookmarkEnd w:id="202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alin. (2)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sau </w:t>
      </w:r>
      <w:hyperlink r:id="rId39" w:tooltip="Ordin nr. 25/2021 - Ministerul Dezvoltării, Lucrărilor Publice şi Administraţ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(3)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. </w:t>
      </w:r>
    </w:p>
    <w:p w14:paraId="7A4E2B42" w14:textId="4131E476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3" w:name="tree#35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lastRenderedPageBreak/>
        <w:t>(5)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Proiectul de hotărâre prevăzut la alin. (4) este înscris pe ordinea de zi 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elor consiliului dacă sunt îndeplinite prevederile art. 136 </w:t>
      </w:r>
      <w:bookmarkEnd w:id="203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"lnk:CAD%20GUV%201000057%202019%20136" \o "Codul administrativ 2019 - Guvernul României"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alin. (8)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din Ordonan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 de urgen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a Guvernului </w:t>
      </w:r>
      <w:hyperlink r:id="rId40" w:tooltip="Ordonanţă de urgenţă nr. 57/2019 - Guvern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57/2019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Codul administrativ, cu modificările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completările ulterioare. </w:t>
      </w:r>
    </w:p>
    <w:p w14:paraId="23DE6AE7" w14:textId="1D51700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4" w:name="tree#35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(6)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Proiectul de hotărâre prevăzut la alin. (4) este dezbătut în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ordinară sau extraordinară. </w:t>
      </w:r>
    </w:p>
    <w:p w14:paraId="26B7F75C" w14:textId="555CA2D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5" w:name="tree#360"/>
      <w:bookmarkEnd w:id="20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(7)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Hotărârea privind acordarea Titlului sau a Certificatului, după caz, se adoptă cu majoritatea absolută a consilierilor consiliului local sau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ean, după caz. </w:t>
      </w:r>
    </w:p>
    <w:p w14:paraId="7A995D49" w14:textId="33FBCC8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6" w:name="tree#361"/>
      <w:bookmarkEnd w:id="20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(8)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Propunerile respinse nu pot fi reintroduse în dezbatere pe perioada mandatului în curs. </w:t>
      </w:r>
    </w:p>
    <w:p w14:paraId="689CA3B1" w14:textId="118F9C4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7" w:name="tree#362"/>
      <w:bookmarkEnd w:id="20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(9)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Decernarea Titlului se face de către primarul comunei </w:t>
      </w:r>
      <w:r w:rsidR="00175889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sau de către pre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edintele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</w:t>
      </w:r>
      <w:proofErr w:type="spellStart"/>
      <w:r w:rsidR="00272E5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., după caz, în cadrul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elor ordinare sau extraordinare ale Consiliului Local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5C40A5F9" w14:textId="1E318D5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8" w:name="tree#363"/>
      <w:bookmarkEnd w:id="20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(10)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Acordarea Certificatului se face de către primarul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sau de către pre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edintele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</w:t>
      </w:r>
      <w:proofErr w:type="spellStart"/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după caz, în cadrul unei festivită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care se organizează de către primar sau pre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edintele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ean, după caz. </w:t>
      </w:r>
    </w:p>
    <w:p w14:paraId="372C3825" w14:textId="07C0956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09" w:name="tree#364"/>
      <w:bookmarkEnd w:id="20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9.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10" w:name="tree#365"/>
      <w:bookmarkEnd w:id="209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Înmânarea Titlului se realizează după cum urmează: </w:t>
      </w:r>
    </w:p>
    <w:p w14:paraId="3672B27E" w14:textId="5B8E710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1" w:name="tree#366"/>
      <w:bookmarkEnd w:id="21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edintele de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ă anun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ă festivitatea ce urmează să se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oare; </w:t>
      </w:r>
    </w:p>
    <w:p w14:paraId="11B610D0" w14:textId="5AEFDB8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2" w:name="tree#367"/>
      <w:bookmarkEnd w:id="21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edintele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</w:t>
      </w:r>
      <w:proofErr w:type="spellStart"/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primarul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prezintă referatul de aprobare care a stat la baza propunerii Hotărârii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</w:t>
      </w:r>
      <w:proofErr w:type="spellStart"/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="009B2207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/Hotărârii Consiliului Local nr. . . . . . . . . . .; </w:t>
      </w:r>
      <w:bookmarkStart w:id="213" w:name="tree#369"/>
      <w:bookmarkEnd w:id="212"/>
    </w:p>
    <w:p w14:paraId="10AFA959" w14:textId="6C6FFFC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edintele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</w:t>
      </w:r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Timis</w:t>
      </w:r>
      <w:proofErr w:type="spellEnd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/primarul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înmânează diploma de "Cetă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 de onoare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persoanei laureate sau persoanei care o reprezintă; </w:t>
      </w:r>
    </w:p>
    <w:p w14:paraId="3E006E22" w14:textId="3290634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4" w:name="tree#370"/>
      <w:bookmarkEnd w:id="21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ia cuvântul persoana laureată sau reprezentantul acesteia; </w:t>
      </w:r>
    </w:p>
    <w:p w14:paraId="318DEE09" w14:textId="577F797F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5" w:name="tree#371"/>
      <w:bookmarkEnd w:id="21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e)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pot să ia cuvântul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alte persoane prezente care doresc să sublinieze pe scurt meritele laureatului; </w:t>
      </w:r>
    </w:p>
    <w:p w14:paraId="2CF1A763" w14:textId="6BDAFA8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6" w:name="tree#372"/>
      <w:bookmarkEnd w:id="21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f)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laureatul sau, după caz, persoana care îl reprezintă este invitat/ă să scrie câteva rânduri în Cartea de onoare a Comunei </w:t>
      </w:r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4DAF4BD1" w14:textId="70D18DF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7" w:name="tree#373"/>
      <w:bookmarkEnd w:id="21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10.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18" w:name="tree#374"/>
      <w:bookmarkEnd w:id="217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inătorii în via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ai Titlului dobândesc următoarele drepturi specifice: </w:t>
      </w:r>
    </w:p>
    <w:p w14:paraId="58FC7C5F" w14:textId="62F87BA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19" w:name="tree#375"/>
      <w:bookmarkEnd w:id="21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dreptul de a lua cuvântul în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ele Consiliului Local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dezbaterea materialelor care privesc întreaga comunitate; </w:t>
      </w:r>
    </w:p>
    <w:p w14:paraId="693C347B" w14:textId="13862D9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0" w:name="tree#376"/>
      <w:bookmarkEnd w:id="21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dreptul de a participa la toate manifestările desfă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urate sub patronajul Consiliului Local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sau în care acesta este coorganizator; </w:t>
      </w:r>
    </w:p>
    <w:p w14:paraId="45B64912" w14:textId="02E680A1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1" w:name="tree#377"/>
      <w:bookmarkEnd w:id="22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dreptul de a călători gratuit pe toate mijloacele de transport în comun din comuna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7D1E1113" w14:textId="007FE41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2" w:name="tree#378"/>
      <w:bookmarkEnd w:id="22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dreptul de a participa gratuit la toate manifestările cultural- sportive organizate de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iile aflate în subordinea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ean/local; </w:t>
      </w:r>
    </w:p>
    <w:p w14:paraId="0582086E" w14:textId="6203008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3" w:name="tree#379"/>
      <w:bookmarkEnd w:id="22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e)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alte drepturi stabilite prin regulamentul de organizare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ionare al Consiliului Local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688A279E" w14:textId="67602D7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4" w:name="tree#380"/>
      <w:bookmarkEnd w:id="22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11.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25" w:name="tree#381"/>
      <w:bookmarkEnd w:id="224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Drepturile prevăzute la art. 6 încetează în următoarele situa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ii: </w:t>
      </w:r>
    </w:p>
    <w:p w14:paraId="171ED96E" w14:textId="47CB64EB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6" w:name="tree#382"/>
      <w:bookmarkEnd w:id="22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decesul titularului; </w:t>
      </w:r>
    </w:p>
    <w:p w14:paraId="1587FC33" w14:textId="60EB6A7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7" w:name="tree#383"/>
      <w:bookmarkEnd w:id="22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retragerea Titlului. </w:t>
      </w:r>
    </w:p>
    <w:p w14:paraId="1CE2DC96" w14:textId="4F8D0F35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28" w:name="tree#384"/>
      <w:bookmarkEnd w:id="22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12.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29" w:name="tree#385"/>
      <w:bookmarkEnd w:id="228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Titlul se retrage în următoarele situa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ii: </w:t>
      </w:r>
    </w:p>
    <w:p w14:paraId="463538D7" w14:textId="55E6CA1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0" w:name="tree#386"/>
      <w:bookmarkEnd w:id="22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atunci când ulterior decernării apar incompatibilită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ile prevăzute la art. 7 </w:t>
      </w:r>
      <w:bookmarkEnd w:id="230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begin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instrText xml:space="preserve"> HYPERLINK "lnk:ORN%20AJY%2025%202021%200" \o "Ordin nr. 25/2021 - Ministerul Dezvoltării, Lucrărilor Publice şi Administraţiei" </w:instrTex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separate"/>
      </w: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lit. 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fldChar w:fldCharType="end"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; </w:t>
      </w:r>
    </w:p>
    <w:p w14:paraId="02D25B7D" w14:textId="21AA493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1" w:name="tree#38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atunci când persoana laureată produce prejudicii de imagine sau de altă natură comunei </w:t>
      </w:r>
      <w:r w:rsidR="003840C1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, locuitorilor săi sau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ării. </w:t>
      </w:r>
    </w:p>
    <w:p w14:paraId="5B0C738B" w14:textId="20AA2CB5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2" w:name="tree#388"/>
      <w:bookmarkEnd w:id="23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13.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33" w:name="tree#389"/>
      <w:bookmarkEnd w:id="232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Retragerea Titlului se face de către Consiliul Local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Criciova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după următoarea metodologie: </w:t>
      </w:r>
    </w:p>
    <w:p w14:paraId="07B990FD" w14:textId="01BDB0A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4" w:name="tree#390"/>
      <w:bookmarkEnd w:id="233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este sesizat Consiliul Local al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 către persoanele men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ionate la art. 3; </w:t>
      </w:r>
    </w:p>
    <w:p w14:paraId="74FBFD31" w14:textId="161DD054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5" w:name="tree#391"/>
      <w:bookmarkEnd w:id="23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b)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dezbaterea cazului se va face în cadrul comisiilor consiliului jude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ean/local; </w:t>
      </w:r>
    </w:p>
    <w:p w14:paraId="022D455A" w14:textId="16B5328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6" w:name="tree#392"/>
      <w:bookmarkEnd w:id="235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retragerea Titlului se va face prin hotărâre a consiliului local, adoptată cu majoritate absolută, cu aplicarea prevederilor art. 8 pentru dezbaterea candidaturii; </w:t>
      </w:r>
    </w:p>
    <w:p w14:paraId="1DCA4D9D" w14:textId="4598A2E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7" w:name="tree#393"/>
      <w:bookmarkEnd w:id="236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d)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la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edin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 consiliului va fi invitat de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inătorul Titlului, iar dacă va fi prezent i se va acorda cuvântul, la solicitarea sa. </w:t>
      </w:r>
    </w:p>
    <w:p w14:paraId="75103130" w14:textId="4F66A3E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38" w:name="tree#394"/>
      <w:bookmarkEnd w:id="23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14.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39" w:name="tree#395"/>
      <w:bookmarkEnd w:id="238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enii de onoare au datoria de a promova imaginea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093BF547" w14:textId="008026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40" w:name="tree#396"/>
      <w:bookmarkEnd w:id="23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15.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41" w:name="tree#397"/>
      <w:bookmarkEnd w:id="240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Fiecare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ean de onoare va planta un copac pe care va fi aplicată o plăcu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ă cu numele acestuia. </w:t>
      </w:r>
    </w:p>
    <w:p w14:paraId="5C3D5B90" w14:textId="5D722FE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42" w:name="tree#398"/>
      <w:bookmarkEnd w:id="24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16.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43" w:name="tree#399"/>
      <w:bookmarkEnd w:id="242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Informa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iile publice referitoare la "cetă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enii de onoare" vor fi publicate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în format electronic pe pagina de internet a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administrativ-teritoriale respective. </w:t>
      </w:r>
    </w:p>
    <w:p w14:paraId="38EE9B0C" w14:textId="277C6B7D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44" w:name="ref#A0"/>
      <w:bookmarkStart w:id="245" w:name="tree#400"/>
      <w:bookmarkEnd w:id="243"/>
      <w:bookmarkEnd w:id="244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Art. 17. -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46" w:name="tree#401"/>
      <w:bookmarkEnd w:id="245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Legitimarea cetă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enilor de onoare sa va face în baza unui înscris denumit brevet, semnat de către primarul comunei </w:t>
      </w:r>
      <w:r w:rsidR="006821C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6B973AF2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34BEFF3D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47" w:name="tree#402"/>
      <w:bookmarkEnd w:id="246"/>
    </w:p>
    <w:p w14:paraId="76DD2848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1E52A5DF" w14:textId="396AE634" w:rsidR="009C4EB1" w:rsidRPr="00AE504C" w:rsidRDefault="00575E2D" w:rsidP="00FF18B0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</w:t>
      </w:r>
      <w:r w:rsidR="009C4EB1"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la statut </w:t>
      </w:r>
    </w:p>
    <w:p w14:paraId="63B22644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E0DFEEC" w14:textId="0FB02D7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>Re</w:t>
      </w:r>
      <w:r w:rsidR="00985C23"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 xml:space="preserve">eaua rutieră </w:t>
      </w:r>
      <w:bookmarkStart w:id="248" w:name="tree#406"/>
      <w:bookmarkEnd w:id="247"/>
    </w:p>
    <w:p w14:paraId="5012D42D" w14:textId="77777777" w:rsidR="008944CC" w:rsidRPr="00AE504C" w:rsidRDefault="008944CC" w:rsidP="008944CC">
      <w:pPr>
        <w:pStyle w:val="NoSpacing"/>
        <w:rPr>
          <w:rFonts w:ascii="Arial" w:hAnsi="Arial" w:cs="Arial"/>
          <w:color w:val="000000" w:themeColor="text1"/>
        </w:rPr>
      </w:pPr>
      <w:bookmarkStart w:id="249" w:name="tree#426"/>
      <w:bookmarkEnd w:id="248"/>
      <w:r w:rsidRPr="00AE504C">
        <w:rPr>
          <w:color w:val="000000" w:themeColor="text1"/>
        </w:rPr>
        <w:t xml:space="preserve">) Natura drumurilor </w:t>
      </w:r>
      <w:proofErr w:type="spellStart"/>
      <w:r w:rsidRPr="00AE504C">
        <w:rPr>
          <w:color w:val="000000" w:themeColor="text1"/>
        </w:rPr>
        <w:t>şi</w:t>
      </w:r>
      <w:proofErr w:type="spellEnd"/>
      <w:r w:rsidRPr="00AE504C">
        <w:rPr>
          <w:color w:val="000000" w:themeColor="text1"/>
        </w:rPr>
        <w:t xml:space="preserve"> lungimea acestora:</w:t>
      </w:r>
    </w:p>
    <w:p w14:paraId="74CC3CB6" w14:textId="77777777" w:rsidR="008944CC" w:rsidRPr="00AE504C" w:rsidRDefault="008944CC" w:rsidP="008944CC">
      <w:pPr>
        <w:pStyle w:val="NoSpacing"/>
        <w:rPr>
          <w:color w:val="000000" w:themeColor="text1"/>
        </w:rPr>
      </w:pPr>
      <w:r w:rsidRPr="00AE504C">
        <w:rPr>
          <w:color w:val="000000" w:themeColor="text1"/>
        </w:rPr>
        <w:t>                        - DJ 680 = 8,74 km; DJ 681 = 5,32 km     </w:t>
      </w:r>
    </w:p>
    <w:p w14:paraId="700BE3F0" w14:textId="5B102394" w:rsidR="008944CC" w:rsidRPr="00AE504C" w:rsidRDefault="008944CC" w:rsidP="008944CC">
      <w:pPr>
        <w:pStyle w:val="NoSpacing"/>
        <w:rPr>
          <w:color w:val="000000" w:themeColor="text1"/>
        </w:rPr>
      </w:pPr>
      <w:r w:rsidRPr="00AE504C">
        <w:rPr>
          <w:color w:val="000000" w:themeColor="text1"/>
        </w:rPr>
        <w:t xml:space="preserve">                       - DC 132-6.48 km</w:t>
      </w:r>
    </w:p>
    <w:p w14:paraId="7D62B0A4" w14:textId="75B7158C" w:rsidR="008944CC" w:rsidRPr="00AE504C" w:rsidRDefault="008944CC" w:rsidP="008944CC">
      <w:pPr>
        <w:pStyle w:val="NoSpacing"/>
        <w:rPr>
          <w:rFonts w:ascii="Arial" w:hAnsi="Arial" w:cs="Arial"/>
          <w:color w:val="000000" w:themeColor="text1"/>
        </w:rPr>
      </w:pPr>
      <w:r w:rsidRPr="00AE504C">
        <w:rPr>
          <w:color w:val="000000" w:themeColor="text1"/>
        </w:rPr>
        <w:t xml:space="preserve">                      -  strazi-24 km    </w:t>
      </w:r>
    </w:p>
    <w:p w14:paraId="4E1F6BCE" w14:textId="77777777" w:rsidR="008944CC" w:rsidRPr="00AE504C" w:rsidRDefault="008944CC" w:rsidP="008944CC">
      <w:pPr>
        <w:pStyle w:val="NoSpacing"/>
        <w:rPr>
          <w:rFonts w:ascii="Arial" w:hAnsi="Arial" w:cs="Arial"/>
          <w:color w:val="000000" w:themeColor="text1"/>
        </w:rPr>
      </w:pPr>
      <w:r w:rsidRPr="00AE504C">
        <w:rPr>
          <w:color w:val="000000" w:themeColor="text1"/>
        </w:rPr>
        <w:t xml:space="preserve">b) Natura drumurilor </w:t>
      </w:r>
      <w:proofErr w:type="spellStart"/>
      <w:r w:rsidRPr="00AE504C">
        <w:rPr>
          <w:color w:val="000000" w:themeColor="text1"/>
        </w:rPr>
        <w:t>şi</w:t>
      </w:r>
      <w:proofErr w:type="spellEnd"/>
      <w:r w:rsidRPr="00AE504C">
        <w:rPr>
          <w:color w:val="000000" w:themeColor="text1"/>
        </w:rPr>
        <w:t xml:space="preserve"> </w:t>
      </w:r>
      <w:proofErr w:type="spellStart"/>
      <w:r w:rsidRPr="00AE504C">
        <w:rPr>
          <w:color w:val="000000" w:themeColor="text1"/>
        </w:rPr>
        <w:t>distanţa</w:t>
      </w:r>
      <w:proofErr w:type="spellEnd"/>
      <w:r w:rsidRPr="00AE504C">
        <w:rPr>
          <w:color w:val="000000" w:themeColor="text1"/>
        </w:rPr>
        <w:t xml:space="preserve"> în km între centrul </w:t>
      </w:r>
      <w:proofErr w:type="spellStart"/>
      <w:r w:rsidRPr="00AE504C">
        <w:rPr>
          <w:color w:val="000000" w:themeColor="text1"/>
        </w:rPr>
        <w:t>unităţii</w:t>
      </w:r>
      <w:proofErr w:type="spellEnd"/>
      <w:r w:rsidRPr="00AE504C">
        <w:rPr>
          <w:color w:val="000000" w:themeColor="text1"/>
        </w:rPr>
        <w:t xml:space="preserve"> administrativ-teritoriale </w:t>
      </w:r>
      <w:proofErr w:type="spellStart"/>
      <w:r w:rsidRPr="00AE504C">
        <w:rPr>
          <w:color w:val="000000" w:themeColor="text1"/>
        </w:rPr>
        <w:t>şi</w:t>
      </w:r>
      <w:proofErr w:type="spellEnd"/>
      <w:r w:rsidRPr="00AE504C">
        <w:rPr>
          <w:color w:val="000000" w:themeColor="text1"/>
        </w:rPr>
        <w:t xml:space="preserve"> </w:t>
      </w:r>
      <w:proofErr w:type="spellStart"/>
      <w:r w:rsidRPr="00AE504C">
        <w:rPr>
          <w:color w:val="000000" w:themeColor="text1"/>
        </w:rPr>
        <w:t>localităţile</w:t>
      </w:r>
      <w:proofErr w:type="spellEnd"/>
      <w:r w:rsidRPr="00AE504C">
        <w:rPr>
          <w:color w:val="000000" w:themeColor="text1"/>
        </w:rPr>
        <w:t xml:space="preserve"> </w:t>
      </w:r>
      <w:proofErr w:type="spellStart"/>
      <w:r w:rsidRPr="00AE504C">
        <w:rPr>
          <w:color w:val="000000" w:themeColor="text1"/>
        </w:rPr>
        <w:t>aparţinătoare</w:t>
      </w:r>
      <w:proofErr w:type="spellEnd"/>
      <w:r w:rsidRPr="00AE504C">
        <w:rPr>
          <w:color w:val="000000" w:themeColor="text1"/>
        </w:rPr>
        <w:t>:</w:t>
      </w:r>
    </w:p>
    <w:p w14:paraId="26778ACA" w14:textId="77777777" w:rsidR="008944CC" w:rsidRPr="00AE504C" w:rsidRDefault="008944CC" w:rsidP="008944CC">
      <w:pPr>
        <w:pStyle w:val="NoSpacing"/>
        <w:rPr>
          <w:rFonts w:ascii="Arial" w:hAnsi="Arial" w:cs="Arial"/>
          <w:color w:val="000000" w:themeColor="text1"/>
        </w:rPr>
      </w:pPr>
      <w:r w:rsidRPr="00AE504C">
        <w:rPr>
          <w:color w:val="000000" w:themeColor="text1"/>
        </w:rPr>
        <w:t>                        - DJ 680 Criciova-</w:t>
      </w:r>
      <w:proofErr w:type="spellStart"/>
      <w:r w:rsidRPr="00AE504C">
        <w:rPr>
          <w:color w:val="000000" w:themeColor="text1"/>
        </w:rPr>
        <w:t>Cireşu</w:t>
      </w:r>
      <w:proofErr w:type="spellEnd"/>
      <w:r w:rsidRPr="00AE504C">
        <w:rPr>
          <w:color w:val="000000" w:themeColor="text1"/>
        </w:rPr>
        <w:t xml:space="preserve"> = 4,0 km;</w:t>
      </w:r>
    </w:p>
    <w:p w14:paraId="3F63B893" w14:textId="53142FC3" w:rsidR="00985C23" w:rsidRPr="00AE504C" w:rsidRDefault="008944CC" w:rsidP="008944CC">
      <w:pPr>
        <w:pStyle w:val="NoSpacing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r w:rsidRPr="00AE504C">
        <w:rPr>
          <w:color w:val="000000" w:themeColor="text1"/>
        </w:rPr>
        <w:t>                        - DJ 680 Criciova-Jdioara = 6,0 km                          </w:t>
      </w:r>
    </w:p>
    <w:p w14:paraId="223203E6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0" w:name="tree#442"/>
      <w:bookmarkEnd w:id="249"/>
    </w:p>
    <w:p w14:paraId="13318EA0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6F39473B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AAA7D08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73CC6279" w14:textId="550E29F6" w:rsidR="009C4EB1" w:rsidRPr="00AE504C" w:rsidRDefault="009C4EB1" w:rsidP="00DA2A6B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02EAA696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F0567E2" w14:textId="2D280EA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Principalele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din domeniul educa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iei, cercetării, culturii, sănătă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ii,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ei sociale, presei, radioului, televiziunii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altele asemenea </w:t>
      </w:r>
    </w:p>
    <w:p w14:paraId="7296A85B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1FA36FA" w14:textId="0BFD982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1" w:name="tree#444"/>
      <w:bookmarkEnd w:id="25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din domeniul educa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cercetării </w:t>
      </w:r>
    </w:p>
    <w:p w14:paraId="771BC944" w14:textId="219EA1D2" w:rsidR="009C4EB1" w:rsidRPr="00AE504C" w:rsidRDefault="00274751" w:rsidP="008944CC">
      <w:pPr>
        <w:pStyle w:val="NoSpacing"/>
        <w:rPr>
          <w:color w:val="000000" w:themeColor="text1"/>
          <w:lang w:eastAsia="ro-RO"/>
        </w:rPr>
      </w:pPr>
      <w:r w:rsidRPr="00AE504C">
        <w:rPr>
          <w:color w:val="000000" w:themeColor="text1"/>
          <w:lang w:eastAsia="ro-RO"/>
        </w:rPr>
        <w:t>-</w:t>
      </w:r>
      <w:proofErr w:type="spellStart"/>
      <w:r w:rsidRPr="00AE504C">
        <w:rPr>
          <w:color w:val="000000" w:themeColor="text1"/>
          <w:lang w:eastAsia="ro-RO"/>
        </w:rPr>
        <w:t>Scoala</w:t>
      </w:r>
      <w:proofErr w:type="spellEnd"/>
      <w:r w:rsidRPr="00AE504C">
        <w:rPr>
          <w:color w:val="000000" w:themeColor="text1"/>
          <w:lang w:eastAsia="ro-RO"/>
        </w:rPr>
        <w:t xml:space="preserve"> </w:t>
      </w:r>
      <w:proofErr w:type="spellStart"/>
      <w:r w:rsidRPr="00AE504C">
        <w:rPr>
          <w:color w:val="000000" w:themeColor="text1"/>
          <w:lang w:eastAsia="ro-RO"/>
        </w:rPr>
        <w:t>Ginmaziala</w:t>
      </w:r>
      <w:proofErr w:type="spellEnd"/>
      <w:r w:rsidRPr="00AE504C">
        <w:rPr>
          <w:color w:val="000000" w:themeColor="text1"/>
          <w:lang w:eastAsia="ro-RO"/>
        </w:rPr>
        <w:t xml:space="preserve"> </w:t>
      </w:r>
      <w:r w:rsidR="006821C0" w:rsidRPr="00AE504C">
        <w:rPr>
          <w:color w:val="000000" w:themeColor="text1"/>
          <w:lang w:eastAsia="ro-RO"/>
        </w:rPr>
        <w:t>Criciova</w:t>
      </w:r>
    </w:p>
    <w:p w14:paraId="5B5E5F0D" w14:textId="3ACDD7DF" w:rsidR="00274751" w:rsidRPr="00AE504C" w:rsidRDefault="00274751" w:rsidP="008944CC">
      <w:pPr>
        <w:pStyle w:val="NoSpacing"/>
        <w:rPr>
          <w:color w:val="000000" w:themeColor="text1"/>
          <w:lang w:eastAsia="ro-RO"/>
        </w:rPr>
      </w:pPr>
      <w:proofErr w:type="spellStart"/>
      <w:r w:rsidRPr="00AE504C">
        <w:rPr>
          <w:color w:val="000000" w:themeColor="text1"/>
          <w:lang w:eastAsia="ro-RO"/>
        </w:rPr>
        <w:t>Gradinita</w:t>
      </w:r>
      <w:proofErr w:type="spellEnd"/>
      <w:r w:rsidRPr="00AE504C">
        <w:rPr>
          <w:color w:val="000000" w:themeColor="text1"/>
          <w:lang w:eastAsia="ro-RO"/>
        </w:rPr>
        <w:t xml:space="preserve"> cu program prelungit </w:t>
      </w:r>
      <w:r w:rsidR="00A84340" w:rsidRPr="00AE504C">
        <w:rPr>
          <w:color w:val="000000" w:themeColor="text1"/>
          <w:lang w:eastAsia="ro-RO"/>
        </w:rPr>
        <w:t>Criciova</w:t>
      </w:r>
    </w:p>
    <w:p w14:paraId="1FA20D53" w14:textId="2E670936" w:rsidR="008944CC" w:rsidRPr="00AE504C" w:rsidRDefault="008944CC" w:rsidP="008944CC">
      <w:pPr>
        <w:pStyle w:val="NoSpacing"/>
        <w:rPr>
          <w:color w:val="000000" w:themeColor="text1"/>
          <w:lang w:eastAsia="ro-RO"/>
        </w:rPr>
      </w:pPr>
      <w:proofErr w:type="spellStart"/>
      <w:r w:rsidRPr="00AE504C">
        <w:rPr>
          <w:color w:val="000000" w:themeColor="text1"/>
          <w:lang w:eastAsia="ro-RO"/>
        </w:rPr>
        <w:t>Gradinita</w:t>
      </w:r>
      <w:proofErr w:type="spellEnd"/>
      <w:r w:rsidRPr="00AE504C">
        <w:rPr>
          <w:color w:val="000000" w:themeColor="text1"/>
          <w:lang w:eastAsia="ro-RO"/>
        </w:rPr>
        <w:t xml:space="preserve"> cu program prelungit </w:t>
      </w:r>
      <w:proofErr w:type="spellStart"/>
      <w:r w:rsidRPr="00AE504C">
        <w:rPr>
          <w:color w:val="000000" w:themeColor="text1"/>
          <w:lang w:eastAsia="ro-RO"/>
        </w:rPr>
        <w:t>Ciresu</w:t>
      </w:r>
      <w:proofErr w:type="spellEnd"/>
    </w:p>
    <w:p w14:paraId="009D89D4" w14:textId="3090EC8D" w:rsidR="008944CC" w:rsidRPr="00AE504C" w:rsidRDefault="008944CC" w:rsidP="008944CC">
      <w:pPr>
        <w:pStyle w:val="NoSpacing"/>
        <w:rPr>
          <w:color w:val="000000" w:themeColor="text1"/>
          <w:lang w:eastAsia="ro-RO"/>
        </w:rPr>
      </w:pPr>
      <w:proofErr w:type="spellStart"/>
      <w:r w:rsidRPr="00AE504C">
        <w:rPr>
          <w:color w:val="000000" w:themeColor="text1"/>
          <w:lang w:eastAsia="ro-RO"/>
        </w:rPr>
        <w:t>Gradinita</w:t>
      </w:r>
      <w:proofErr w:type="spellEnd"/>
      <w:r w:rsidRPr="00AE504C">
        <w:rPr>
          <w:color w:val="000000" w:themeColor="text1"/>
          <w:lang w:eastAsia="ro-RO"/>
        </w:rPr>
        <w:t xml:space="preserve"> cu program prelungit Jdioara </w:t>
      </w:r>
    </w:p>
    <w:p w14:paraId="26E5D955" w14:textId="77777777" w:rsidR="008944CC" w:rsidRPr="00AE504C" w:rsidRDefault="008944CC" w:rsidP="008944CC">
      <w:pPr>
        <w:pStyle w:val="NoSpacing"/>
        <w:rPr>
          <w:color w:val="000000" w:themeColor="text1"/>
          <w:lang w:eastAsia="ro-RO"/>
        </w:rPr>
      </w:pPr>
    </w:p>
    <w:p w14:paraId="00053B9B" w14:textId="18C5958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2" w:name="tree#447"/>
      <w:bookmarkEnd w:id="251"/>
    </w:p>
    <w:p w14:paraId="63CC6420" w14:textId="671BBCD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din domeniul culturii </w:t>
      </w:r>
    </w:p>
    <w:p w14:paraId="332A1005" w14:textId="2AECEE46" w:rsidR="009C4EB1" w:rsidRPr="000E3842" w:rsidRDefault="00274751" w:rsidP="00334D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</w:pPr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-</w:t>
      </w:r>
      <w:proofErr w:type="spellStart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Camin</w:t>
      </w:r>
      <w:proofErr w:type="spellEnd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Cultural </w:t>
      </w:r>
      <w:r w:rsidR="006821C0" w:rsidRPr="000E3842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79AB90C8" w14:textId="4BAC8729" w:rsidR="006821C0" w:rsidRPr="000E3842" w:rsidRDefault="00274751" w:rsidP="00334D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</w:pPr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-</w:t>
      </w:r>
      <w:proofErr w:type="spellStart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Camin</w:t>
      </w:r>
      <w:proofErr w:type="spellEnd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Cultural </w:t>
      </w:r>
      <w:r w:rsidR="006821C0" w:rsidRPr="000E3842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6821C0"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</w:t>
      </w:r>
      <w:r w:rsidR="00575E2D"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-Ucraineni</w:t>
      </w:r>
    </w:p>
    <w:p w14:paraId="7E8F400B" w14:textId="44EFEDF6" w:rsidR="00274751" w:rsidRPr="000E3842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</w:pPr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-</w:t>
      </w:r>
      <w:proofErr w:type="spellStart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Camin</w:t>
      </w:r>
      <w:proofErr w:type="spellEnd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Cultural </w:t>
      </w:r>
      <w:proofErr w:type="spellStart"/>
      <w:r w:rsidRPr="000E3842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Ciresu</w:t>
      </w:r>
      <w:proofErr w:type="spellEnd"/>
    </w:p>
    <w:p w14:paraId="6FB562D6" w14:textId="054962D2" w:rsidR="009C4EB1" w:rsidRPr="000E3842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3" w:name="tree#450"/>
      <w:bookmarkEnd w:id="252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-</w:t>
      </w:r>
      <w:proofErr w:type="spellStart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Camin</w:t>
      </w:r>
      <w:proofErr w:type="spellEnd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Cultural </w:t>
      </w:r>
      <w:r w:rsidRPr="000E3842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Jdioara</w:t>
      </w:r>
    </w:p>
    <w:p w14:paraId="4C5DC785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C9D8F79" w14:textId="6190638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III.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din domeniul sănătă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</w:t>
      </w:r>
    </w:p>
    <w:p w14:paraId="6395E5CE" w14:textId="4AF018B2" w:rsidR="009C4EB1" w:rsidRPr="00AE504C" w:rsidRDefault="0027475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-</w:t>
      </w:r>
      <w:r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Dispensar medical</w:t>
      </w:r>
      <w:r w:rsidR="00B6522A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Medic de Familie</w:t>
      </w:r>
      <w:r w:rsidR="00575E2D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75E2D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Dr</w:t>
      </w:r>
      <w:proofErr w:type="spellEnd"/>
      <w:r w:rsidR="00575E2D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75E2D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Baluta</w:t>
      </w:r>
      <w:proofErr w:type="spellEnd"/>
      <w:r w:rsidR="00575E2D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Liliana </w:t>
      </w:r>
    </w:p>
    <w:p w14:paraId="089DE94E" w14:textId="34956C9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4" w:name="tree#453"/>
      <w:bookmarkEnd w:id="253"/>
    </w:p>
    <w:p w14:paraId="2D0C042B" w14:textId="2A75464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IV.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din domeniul asisten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ei sociale </w:t>
      </w:r>
    </w:p>
    <w:p w14:paraId="298156FA" w14:textId="5DFC686E" w:rsidR="00575E2D" w:rsidRPr="000E3842" w:rsidRDefault="0027475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-La nivelul UAT </w:t>
      </w:r>
      <w:r w:rsidR="00A8434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  <w:r w:rsidR="00A84340"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</w:t>
      </w:r>
      <w:r w:rsidRPr="00AE504C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- Compartimentul de Asistenta Sociala si Autoritate Tutelara.</w:t>
      </w:r>
      <w:bookmarkStart w:id="255" w:name="tree#462"/>
      <w:bookmarkEnd w:id="254"/>
    </w:p>
    <w:p w14:paraId="61F288AA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3071C56A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17AF3D51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6FEE9CC3" w14:textId="1B6CB0BD" w:rsidR="009C4EB1" w:rsidRPr="00AE504C" w:rsidRDefault="009C4EB1" w:rsidP="00DA2A6B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3000C9C5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94957D2" w14:textId="00B1AB5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Principalele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iuni economice, capacită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de produc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ie diversificate din sectorul secundar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ter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iar,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 din agricultură </w:t>
      </w:r>
    </w:p>
    <w:p w14:paraId="7DBAD12D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2F7ACE7" w14:textId="2B9BAE5D" w:rsidR="009C4EB1" w:rsidRPr="00AE504C" w:rsidRDefault="00AC68F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-Agricultura- cultivarea cerealelor, legume(mici </w:t>
      </w:r>
      <w:proofErr w:type="spellStart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producatori</w:t>
      </w:r>
      <w:proofErr w:type="spellEnd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)</w:t>
      </w:r>
    </w:p>
    <w:p w14:paraId="516505C8" w14:textId="31A6DEE3" w:rsidR="00AC68FD" w:rsidRPr="00AE504C" w:rsidRDefault="00AC68F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-Zootehnie- </w:t>
      </w:r>
      <w:proofErr w:type="spellStart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crescatori</w:t>
      </w:r>
      <w:proofErr w:type="spellEnd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 de animale in ferme mixte</w:t>
      </w:r>
    </w:p>
    <w:p w14:paraId="72B0CFA4" w14:textId="77777777" w:rsidR="009C4EB1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6" w:name="tree#466"/>
      <w:bookmarkEnd w:id="255"/>
    </w:p>
    <w:p w14:paraId="373F1EC6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B8C7177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5E9AC69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0880B3E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4E240DDC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8347D93" w14:textId="77777777" w:rsidR="000E3842" w:rsidRPr="00AE504C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1E1F13A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041AA97D" w14:textId="33C50B7E" w:rsidR="009C4EB1" w:rsidRPr="00AE504C" w:rsidRDefault="009C4EB1" w:rsidP="00DA2A6B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0DE4E1FA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0BDE4D3" w14:textId="0ED849D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Inventarul bunurilor aflate în patrimoniul </w:t>
      </w:r>
      <w:r w:rsidR="00AC68FD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comunei </w:t>
      </w:r>
      <w:r w:rsidR="00A8434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3000448D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bookmarkEnd w:id="256"/>
    <w:p w14:paraId="1D63C965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CBC26D1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48DF502D" w14:textId="7611E780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7" w:name="tree#472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Inventarul bunurilor imobile din domeniul public al </w:t>
      </w:r>
      <w:r w:rsidR="00AC68FD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 </w:t>
      </w:r>
      <w:r w:rsidR="00A8434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3A13BBE5" w14:textId="036EA65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58" w:name="tree#473"/>
      <w:bookmarkEnd w:id="257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1.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59" w:name="tree#474"/>
      <w:bookmarkEnd w:id="258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2.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Aprobat prin HCL nr. </w:t>
      </w:r>
    </w:p>
    <w:p w14:paraId="221C0919" w14:textId="7E93FF2C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0" w:name="tree#476"/>
      <w:bookmarkEnd w:id="259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II.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Inventarul bunurilor imobile din domeniul privat al </w:t>
      </w:r>
      <w:r w:rsidR="00AC68FD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A8434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2895D3CF" w14:textId="46F06299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1" w:name="tree#477"/>
      <w:bookmarkEnd w:id="260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1.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bookmarkStart w:id="262" w:name="tree#478"/>
      <w:bookmarkEnd w:id="261"/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2.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Aprobat prin HCL nr.</w:t>
      </w:r>
    </w:p>
    <w:p w14:paraId="60492FEE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3" w:name="tree#480"/>
      <w:bookmarkEnd w:id="262"/>
    </w:p>
    <w:p w14:paraId="12E33BB6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72C0A5D5" w14:textId="2956A988" w:rsidR="009C4EB1" w:rsidRPr="00AE504C" w:rsidRDefault="009C4EB1" w:rsidP="00DA2A6B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63A6DD8E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38E701F" w14:textId="0EE8D7B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Principalele entită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privind societatea civilă, respectiv partidele politice, sindicatele, cultele, institu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iile de utilitate publică, precum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 celelalte organiza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ii nonguvernamentale, care au sediul sau punctul declarat că func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ionează la nivelul unită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administrativ-teritoriale </w:t>
      </w:r>
    </w:p>
    <w:p w14:paraId="1A730526" w14:textId="679BAA3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4" w:name="tree#482"/>
      <w:bookmarkEnd w:id="263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23A6D3A1" w14:textId="77777777" w:rsidR="00BF5CC1" w:rsidRPr="00AE504C" w:rsidRDefault="00BF5CC1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bookmarkStart w:id="265" w:name="tree#485"/>
      <w:bookmarkEnd w:id="264"/>
    </w:p>
    <w:p w14:paraId="0FCE64CF" w14:textId="0BBA5C6A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.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Principalele partide politice </w:t>
      </w:r>
    </w:p>
    <w:bookmarkEnd w:id="265"/>
    <w:p w14:paraId="24CD4434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3C9B6BF7" w14:textId="33C183D7" w:rsidR="00AC68FD" w:rsidRPr="000E3842" w:rsidRDefault="00AC68F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</w:pPr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Partidul Social Democrat</w:t>
      </w:r>
    </w:p>
    <w:p w14:paraId="2EDDC193" w14:textId="28F99DC0" w:rsidR="00575E2D" w:rsidRPr="000E3842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</w:pPr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Partidul National Liberal</w:t>
      </w:r>
    </w:p>
    <w:p w14:paraId="6C02C7D7" w14:textId="13823C04" w:rsidR="00575E2D" w:rsidRPr="000E3842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</w:pPr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Partidul </w:t>
      </w:r>
      <w:proofErr w:type="spellStart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>Miscarea</w:t>
      </w:r>
      <w:proofErr w:type="spellEnd"/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 Populara</w:t>
      </w:r>
    </w:p>
    <w:p w14:paraId="088D6753" w14:textId="12CE6841" w:rsidR="00AC68FD" w:rsidRPr="000E3842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0E3842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o-RO"/>
        </w:rPr>
        <w:t xml:space="preserve">Uniunea Ucrainenilor din Romania </w:t>
      </w:r>
    </w:p>
    <w:p w14:paraId="5872CCAD" w14:textId="77777777" w:rsidR="00985C23" w:rsidRPr="000E3842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5008D502" w14:textId="4722DB5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6" w:name="ref#"/>
      <w:bookmarkStart w:id="267" w:name="tree#491"/>
      <w:bookmarkEnd w:id="266"/>
    </w:p>
    <w:p w14:paraId="7DE0A037" w14:textId="25328CB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Cultele religioase </w:t>
      </w:r>
    </w:p>
    <w:p w14:paraId="2D6F4CCD" w14:textId="547095EF" w:rsidR="009C4EB1" w:rsidRPr="00AE504C" w:rsidRDefault="00AC68F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-Cultul ortodox</w:t>
      </w:r>
    </w:p>
    <w:p w14:paraId="0B1F8CFE" w14:textId="4022FA4E" w:rsidR="00AC68FD" w:rsidRPr="00AE504C" w:rsidRDefault="00115F89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-Cultul b</w:t>
      </w:r>
      <w:r w:rsidR="00AC68FD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aptist</w:t>
      </w:r>
    </w:p>
    <w:p w14:paraId="544484DA" w14:textId="4865BFD8" w:rsidR="00AC68FD" w:rsidRPr="00AE504C" w:rsidRDefault="00AC68F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 xml:space="preserve">-Cultul </w:t>
      </w:r>
      <w:r w:rsidR="00115F89"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penticostal</w:t>
      </w:r>
    </w:p>
    <w:p w14:paraId="21E220D4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8" w:name="tree#494"/>
      <w:bookmarkEnd w:id="267"/>
    </w:p>
    <w:p w14:paraId="4ECE752A" w14:textId="77777777" w:rsidR="00985C23" w:rsidRPr="00AE504C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064513FD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231C7CAC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16E788F6" w14:textId="77777777" w:rsidR="00575E2D" w:rsidRPr="00AE504C" w:rsidRDefault="00575E2D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7B121C02" w14:textId="7CB28831" w:rsidR="009C4EB1" w:rsidRPr="00AE504C" w:rsidRDefault="009C4EB1" w:rsidP="00DA2A6B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00C9855F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4E0E3EBD" w14:textId="3FF0957E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Lista cu denumirea înfră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irilor, cooperărilor sau asocierilor încheiate de </w:t>
      </w:r>
      <w:r w:rsidR="00AC68FD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U.A.T. </w:t>
      </w:r>
      <w:r w:rsidR="00A8434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Criciova</w:t>
      </w:r>
    </w:p>
    <w:p w14:paraId="1389BF77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bookmarkEnd w:id="268"/>
    <w:p w14:paraId="2682FF44" w14:textId="3DEF69A5" w:rsidR="009C4EB1" w:rsidRPr="00AE504C" w:rsidRDefault="00AC68FD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ro-RO"/>
        </w:rPr>
        <w:t>-Nu este cazul</w:t>
      </w:r>
    </w:p>
    <w:p w14:paraId="0A878EAD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bookmarkStart w:id="269" w:name="ref#X0"/>
      <w:bookmarkStart w:id="270" w:name="tree#498"/>
      <w:bookmarkEnd w:id="269"/>
    </w:p>
    <w:p w14:paraId="1E8577F8" w14:textId="77777777" w:rsidR="00985C23" w:rsidRDefault="00985C23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1F4D1C07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6C390052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61CE4A70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420AA63F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2D988685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4F6D68AB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3355457C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695765F5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58EF65E2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73246EEF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57C0ACE0" w14:textId="77777777" w:rsidR="000E3842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</w:p>
    <w:p w14:paraId="15B4F681" w14:textId="77777777" w:rsidR="000E3842" w:rsidRPr="00AE504C" w:rsidRDefault="000E3842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bookmarkStart w:id="271" w:name="_GoBack"/>
      <w:bookmarkEnd w:id="271"/>
    </w:p>
    <w:p w14:paraId="0D793474" w14:textId="681FAC12" w:rsidR="009C4EB1" w:rsidRPr="00AE504C" w:rsidRDefault="009C4EB1" w:rsidP="00B12C14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ANEXA la statut </w:t>
      </w:r>
    </w:p>
    <w:p w14:paraId="7DDE030E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492823C6" w14:textId="07915863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Programele, proiectele sau activită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ile, după caz, a căror finan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are se asigură din bugetul local, prin care se promovează/consolidează elemente de identitate locală de natură culturală, istorică, obiceiuri 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ș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i/sau tradi</w:t>
      </w:r>
      <w:r w:rsidR="00985C23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ț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ii </w:t>
      </w:r>
    </w:p>
    <w:p w14:paraId="23F14E27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7B50053B" w14:textId="0FBFB8C8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47E5AB2F" w14:textId="77777777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tbl>
      <w:tblPr>
        <w:tblW w:w="87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0"/>
        <w:gridCol w:w="2144"/>
        <w:gridCol w:w="4498"/>
        <w:gridCol w:w="1638"/>
      </w:tblGrid>
      <w:tr w:rsidR="00AE504C" w:rsidRPr="00AE504C" w14:paraId="5A622236" w14:textId="77777777" w:rsidTr="00575E2D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50290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7CA03C01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2A2AEF92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4C357B98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1638" w:type="dxa"/>
            <w:vAlign w:val="center"/>
            <w:hideMark/>
          </w:tcPr>
          <w:p w14:paraId="3AD361F7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AE504C" w:rsidRPr="00AE504C" w14:paraId="238DCCB2" w14:textId="77777777" w:rsidTr="00575E2D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75786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645A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C523" w14:textId="471F6AF1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Denumirea programului, proiectului sau activită</w:t>
            </w:r>
            <w:r w:rsidR="00985C23"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ț</w:t>
            </w: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ii, după caz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2A488" w14:textId="73AFA505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 xml:space="preserve">Descrierea elementelor de identitate locală de natură culturală, istorică, obiceiurilor </w:t>
            </w:r>
            <w:r w:rsidR="00985C23"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ș</w:t>
            </w: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i/sau tradi</w:t>
            </w:r>
            <w:r w:rsidR="00985C23"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ț</w:t>
            </w: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iilor care se promovează/consolidează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E6ED" w14:textId="77777777" w:rsidR="009C4EB1" w:rsidRPr="00AE504C" w:rsidRDefault="009C4EB1" w:rsidP="00334D2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Perioada în care se realizează</w:t>
            </w:r>
          </w:p>
        </w:tc>
      </w:tr>
      <w:tr w:rsidR="00AE504C" w:rsidRPr="00AE504C" w14:paraId="4B451259" w14:textId="77777777" w:rsidTr="00575E2D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27DCB" w14:textId="77777777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7FE8" w14:textId="4D3942E1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B2BC" w14:textId="00A4F19B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 xml:space="preserve">Ruga din satul </w:t>
            </w:r>
            <w:proofErr w:type="spellStart"/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Ciresu</w:t>
            </w:r>
            <w:proofErr w:type="spellEnd"/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0ACC3" w14:textId="618F1C71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Folclorul local si dansul popular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0A634" w14:textId="7C22B822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Anual de Rusalii</w:t>
            </w:r>
          </w:p>
        </w:tc>
      </w:tr>
      <w:tr w:rsidR="00AE504C" w:rsidRPr="00AE504C" w14:paraId="0E254DA3" w14:textId="77777777" w:rsidTr="00575E2D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DCB08" w14:textId="55578047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BE8E" w14:textId="52B16038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46D1" w14:textId="712D3685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Ruga din satul Jdioara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BC14" w14:textId="2F2B4D10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Folclorul local si dansul popular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4AB7" w14:textId="527ABF1C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Anual de Sf. Petru</w:t>
            </w:r>
          </w:p>
        </w:tc>
      </w:tr>
      <w:tr w:rsidR="00AE504C" w:rsidRPr="00AE504C" w14:paraId="3F94A828" w14:textId="77777777" w:rsidTr="00575E2D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02322" w14:textId="77777777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9CAE" w14:textId="1B2956FB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0B78413" w14:textId="452AE068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Ruga din satul Criciova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B527D9A" w14:textId="524A24C0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Folclorul local si dansul popular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37EF" w14:textId="61B8CE85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 xml:space="preserve">Anual de </w:t>
            </w:r>
            <w:proofErr w:type="spellStart"/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Sf</w:t>
            </w:r>
            <w:proofErr w:type="spellEnd"/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 xml:space="preserve">-ta Maria </w:t>
            </w:r>
          </w:p>
          <w:p w14:paraId="56A97FB2" w14:textId="51EEE86D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AE504C" w:rsidRPr="00AE504C" w14:paraId="5F9FE310" w14:textId="15F41951" w:rsidTr="00575E2D">
        <w:trPr>
          <w:trHeight w:val="288"/>
          <w:jc w:val="center"/>
        </w:trPr>
        <w:tc>
          <w:tcPr>
            <w:tcW w:w="0" w:type="auto"/>
            <w:tcBorders>
              <w:left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3CDDD" w14:textId="77777777" w:rsidR="00575E2D" w:rsidRPr="00AE504C" w:rsidRDefault="00575E2D" w:rsidP="00575E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786F" w14:textId="404FF690" w:rsidR="00575E2D" w:rsidRPr="00AE504C" w:rsidRDefault="00575E2D" w:rsidP="00575E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0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A58D" w14:textId="3EA617AD" w:rsidR="00575E2D" w:rsidRPr="00AE504C" w:rsidRDefault="00575E2D" w:rsidP="00575E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0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Zilele </w:t>
            </w:r>
            <w:proofErr w:type="spellStart"/>
            <w:r w:rsidRPr="00AE50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catatii</w:t>
            </w:r>
            <w:proofErr w:type="spellEnd"/>
            <w:r w:rsidRPr="00AE50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Jdioara </w:t>
            </w:r>
          </w:p>
        </w:tc>
        <w:tc>
          <w:tcPr>
            <w:tcW w:w="4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0FC3" w14:textId="77777777" w:rsidR="00575E2D" w:rsidRPr="00AE504C" w:rsidRDefault="00575E2D" w:rsidP="00575E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04C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o-RO"/>
              </w:rPr>
              <w:t>Folclorul local si dansul popular</w:t>
            </w:r>
            <w:r w:rsidRPr="00AE50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B2E5E5" w14:textId="16C07E7D" w:rsidR="00575E2D" w:rsidRPr="00AE504C" w:rsidRDefault="00575E2D" w:rsidP="00575E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0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Prezentarea produselor si preparatelor culinare din zona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08D3" w14:textId="4A2BB49C" w:rsidR="00575E2D" w:rsidRPr="00AE504C" w:rsidRDefault="00575E2D" w:rsidP="00575E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0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Anual in prima duminica a lunii septembrie </w:t>
            </w:r>
          </w:p>
        </w:tc>
      </w:tr>
      <w:bookmarkEnd w:id="270"/>
    </w:tbl>
    <w:p w14:paraId="13D6BB60" w14:textId="3CAD2B62" w:rsidR="009C4EB1" w:rsidRPr="00AE504C" w:rsidRDefault="009C4EB1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1FAC6BC" w14:textId="77777777" w:rsidR="008B67F9" w:rsidRPr="00AE504C" w:rsidRDefault="008B67F9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17308B37" w14:textId="4FA2D13B" w:rsidR="008B67F9" w:rsidRPr="00AE504C" w:rsidRDefault="008B67F9" w:rsidP="008B67F9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Acest statut a fost </w:t>
      </w:r>
      <w:proofErr w:type="spellStart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intocmit</w:t>
      </w:r>
      <w:proofErr w:type="spellEnd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in conformitate cu </w:t>
      </w:r>
      <w:proofErr w:type="spellStart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dispozitiile</w:t>
      </w:r>
      <w:proofErr w:type="spellEnd"/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Ordinul nr. 25/2021 pentru aprobarea modelului orientativ al statutului unității administrativ-teritoriale, precum și a modelului orientativ al regulamentului de organizare și funcționare a consiliului local potrivit prevederilor </w:t>
      </w:r>
      <w:hyperlink r:id="rId41" w:tooltip="Codul administrativ 2019 - Guvern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art. 98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-</w:t>
      </w:r>
      <w:hyperlink r:id="rId42" w:tooltip="Codul administrativ 2019 - Guvern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101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din Ordonanța de urgență a Guvernului </w:t>
      </w:r>
      <w:hyperlink r:id="rId43" w:tooltip="Ordonanţă de urgenţă nr. 57/2019 - Guvernul României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57/2019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Codul administrativ, cu modificările și completările ulterioare, și ale Legii </w:t>
      </w:r>
      <w:hyperlink r:id="rId44" w:tooltip="Lege nr. 2/1968 - Marea Adunare Naţională" w:history="1">
        <w:r w:rsidRPr="00AE504C">
          <w:rPr>
            <w:rFonts w:ascii="Arial Narrow" w:eastAsia="Times New Roman" w:hAnsi="Arial Narrow" w:cs="Times New Roman"/>
            <w:b/>
            <w:bCs/>
            <w:color w:val="000000" w:themeColor="text1"/>
            <w:sz w:val="24"/>
            <w:szCs w:val="24"/>
            <w:lang w:eastAsia="ro-RO"/>
          </w:rPr>
          <w:t>nr. 2/1968</w:t>
        </w:r>
      </w:hyperlink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privind organizarea administrativă a teritoriului României, republicată, cu modificările și completările ulterioare.</w:t>
      </w:r>
    </w:p>
    <w:p w14:paraId="3C598DE7" w14:textId="77777777" w:rsidR="008B67F9" w:rsidRPr="00AE504C" w:rsidRDefault="008B67F9" w:rsidP="008B67F9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CA6D1BF" w14:textId="16C94FC0" w:rsidR="008B67F9" w:rsidRPr="00AE504C" w:rsidRDefault="008B67F9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077EEACC" w14:textId="77777777" w:rsidR="008C07E5" w:rsidRPr="00AE504C" w:rsidRDefault="008C07E5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</w:p>
    <w:p w14:paraId="2B024676" w14:textId="33A322E1" w:rsidR="008C07E5" w:rsidRPr="00AE504C" w:rsidRDefault="00AE504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                </w:t>
      </w:r>
      <w:proofErr w:type="spellStart"/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Presedinte</w:t>
      </w:r>
      <w:proofErr w:type="spellEnd"/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sedinta</w:t>
      </w:r>
      <w:proofErr w:type="spellEnd"/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 </w:t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  <w:t xml:space="preserve">             </w:t>
      </w:r>
      <w:proofErr w:type="spellStart"/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Contrasemneaza</w:t>
      </w:r>
      <w:proofErr w:type="spellEnd"/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,</w:t>
      </w:r>
    </w:p>
    <w:p w14:paraId="1945A9C3" w14:textId="147DE42A" w:rsidR="008C07E5" w:rsidRPr="00AE504C" w:rsidRDefault="00AE504C" w:rsidP="00334D2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                </w:t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>Consilier Local</w:t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="008C07E5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  <w:t>Secretar general U.A.T.</w:t>
      </w:r>
    </w:p>
    <w:p w14:paraId="1155F91B" w14:textId="7127716A" w:rsidR="008C07E5" w:rsidRPr="00AE504C" w:rsidRDefault="008C07E5" w:rsidP="00334D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</w:pPr>
      <w:r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ab/>
      </w:r>
      <w:proofErr w:type="spellStart"/>
      <w:r w:rsidR="00AE504C"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>Birlad</w:t>
      </w:r>
      <w:proofErr w:type="spellEnd"/>
      <w:r w:rsidR="00AE504C"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 xml:space="preserve"> Ioana Crina </w:t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</w:r>
      <w:r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ab/>
        <w:t xml:space="preserve">   </w:t>
      </w:r>
      <w:r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ab/>
      </w:r>
      <w:r w:rsidR="00AE504C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              </w:t>
      </w:r>
      <w:r w:rsidR="00A84340" w:rsidRPr="00AE504C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o-RO"/>
        </w:rPr>
        <w:t xml:space="preserve"> </w:t>
      </w:r>
      <w:r w:rsidR="00A84340" w:rsidRPr="00AE504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ro-RO"/>
        </w:rPr>
        <w:t>Laos Ileana</w:t>
      </w:r>
    </w:p>
    <w:sectPr w:rsidR="008C07E5" w:rsidRPr="00AE504C" w:rsidSect="00AE504C">
      <w:pgSz w:w="11906" w:h="16838"/>
      <w:pgMar w:top="720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05BAC"/>
    <w:multiLevelType w:val="hybridMultilevel"/>
    <w:tmpl w:val="AAD88DC0"/>
    <w:lvl w:ilvl="0" w:tplc="F9C24A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E5376A"/>
    <w:multiLevelType w:val="hybridMultilevel"/>
    <w:tmpl w:val="C1D0BE78"/>
    <w:lvl w:ilvl="0" w:tplc="AF667C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A0B57"/>
    <w:multiLevelType w:val="hybridMultilevel"/>
    <w:tmpl w:val="584CB474"/>
    <w:lvl w:ilvl="0" w:tplc="BFAA98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B1"/>
    <w:rsid w:val="00050A06"/>
    <w:rsid w:val="00055F73"/>
    <w:rsid w:val="000E3842"/>
    <w:rsid w:val="00115F89"/>
    <w:rsid w:val="00136C88"/>
    <w:rsid w:val="00160831"/>
    <w:rsid w:val="00175889"/>
    <w:rsid w:val="00272E5C"/>
    <w:rsid w:val="00274751"/>
    <w:rsid w:val="002A710E"/>
    <w:rsid w:val="002E4652"/>
    <w:rsid w:val="00334D26"/>
    <w:rsid w:val="00340C76"/>
    <w:rsid w:val="00342AA8"/>
    <w:rsid w:val="0036030E"/>
    <w:rsid w:val="003840C1"/>
    <w:rsid w:val="003E37AA"/>
    <w:rsid w:val="004B5D6F"/>
    <w:rsid w:val="004D5717"/>
    <w:rsid w:val="005150FF"/>
    <w:rsid w:val="00553769"/>
    <w:rsid w:val="00575E2D"/>
    <w:rsid w:val="0058254F"/>
    <w:rsid w:val="0058550A"/>
    <w:rsid w:val="005A32F1"/>
    <w:rsid w:val="005B3B7C"/>
    <w:rsid w:val="005C0BD8"/>
    <w:rsid w:val="00661700"/>
    <w:rsid w:val="006821C0"/>
    <w:rsid w:val="00761392"/>
    <w:rsid w:val="007D4384"/>
    <w:rsid w:val="007E28B8"/>
    <w:rsid w:val="0081577E"/>
    <w:rsid w:val="00826073"/>
    <w:rsid w:val="008944CC"/>
    <w:rsid w:val="008B1805"/>
    <w:rsid w:val="008B67F9"/>
    <w:rsid w:val="008C07E5"/>
    <w:rsid w:val="0092076D"/>
    <w:rsid w:val="00963857"/>
    <w:rsid w:val="00972F4C"/>
    <w:rsid w:val="00985C23"/>
    <w:rsid w:val="009B2207"/>
    <w:rsid w:val="009C4EB1"/>
    <w:rsid w:val="00A0310B"/>
    <w:rsid w:val="00A13B08"/>
    <w:rsid w:val="00A44E05"/>
    <w:rsid w:val="00A84340"/>
    <w:rsid w:val="00A958AF"/>
    <w:rsid w:val="00AC68FD"/>
    <w:rsid w:val="00AD518B"/>
    <w:rsid w:val="00AE504C"/>
    <w:rsid w:val="00B074A0"/>
    <w:rsid w:val="00B12C14"/>
    <w:rsid w:val="00B30512"/>
    <w:rsid w:val="00B6522A"/>
    <w:rsid w:val="00B77698"/>
    <w:rsid w:val="00B86BA3"/>
    <w:rsid w:val="00BD341B"/>
    <w:rsid w:val="00BF5CC1"/>
    <w:rsid w:val="00C3195C"/>
    <w:rsid w:val="00C877EB"/>
    <w:rsid w:val="00CD3564"/>
    <w:rsid w:val="00D05ECC"/>
    <w:rsid w:val="00D25DF8"/>
    <w:rsid w:val="00DA2A6B"/>
    <w:rsid w:val="00DE6BB9"/>
    <w:rsid w:val="00E35D00"/>
    <w:rsid w:val="00E51787"/>
    <w:rsid w:val="00E7379F"/>
    <w:rsid w:val="00EB276E"/>
    <w:rsid w:val="00F013C3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8796"/>
  <w15:docId w15:val="{DB71FB7E-89A6-4934-B735-11582376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D26"/>
    <w:rPr>
      <w:color w:val="0000FF"/>
      <w:u w:val="single"/>
    </w:rPr>
  </w:style>
  <w:style w:type="paragraph" w:styleId="NoSpacing">
    <w:name w:val="No Spacing"/>
    <w:uiPriority w:val="1"/>
    <w:qFormat/>
    <w:rsid w:val="00F013C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0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2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195C"/>
    <w:rPr>
      <w:b/>
      <w:bCs/>
    </w:rPr>
  </w:style>
  <w:style w:type="paragraph" w:styleId="BalloonText">
    <w:name w:val="Balloon Text"/>
    <w:basedOn w:val="Normal"/>
    <w:link w:val="BalloonTextChar"/>
    <w:semiHidden/>
    <w:rsid w:val="0058254F"/>
    <w:pPr>
      <w:spacing w:after="0"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58254F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8254F"/>
    <w:pPr>
      <w:ind w:left="720"/>
      <w:contextualSpacing/>
    </w:pPr>
  </w:style>
  <w:style w:type="character" w:customStyle="1" w:styleId="plainlinksneverexpand">
    <w:name w:val="plainlinksneverexpand"/>
    <w:basedOn w:val="DefaultParagraphFont"/>
    <w:rsid w:val="00D25DF8"/>
  </w:style>
  <w:style w:type="character" w:customStyle="1" w:styleId="latitude">
    <w:name w:val="latitude"/>
    <w:basedOn w:val="DefaultParagraphFont"/>
    <w:rsid w:val="00D25DF8"/>
  </w:style>
  <w:style w:type="character" w:customStyle="1" w:styleId="longitude">
    <w:name w:val="longitude"/>
    <w:basedOn w:val="DefaultParagraphFont"/>
    <w:rsid w:val="00D2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.wikipedia.org/wiki/Pop%C3%A2nd%C4%83u" TargetMode="External"/><Relationship Id="rId18" Type="http://schemas.openxmlformats.org/officeDocument/2006/relationships/hyperlink" Target="https://ro.wikipedia.org/wiki/Pot%C3%A2rniche" TargetMode="External"/><Relationship Id="rId26" Type="http://schemas.openxmlformats.org/officeDocument/2006/relationships/hyperlink" Target="https://ro.wikipedia.org/wiki/Nev%C4%83stuic%C4%83" TargetMode="External"/><Relationship Id="rId39" Type="http://schemas.openxmlformats.org/officeDocument/2006/relationships/hyperlink" Target="lnk:ORN%20AJY%2025%202021%200" TargetMode="External"/><Relationship Id="rId21" Type="http://schemas.openxmlformats.org/officeDocument/2006/relationships/hyperlink" Target="https://ro.wikipedia.org/wiki/Bufni%C8%9B%C4%83" TargetMode="External"/><Relationship Id="rId34" Type="http://schemas.openxmlformats.org/officeDocument/2006/relationships/hyperlink" Target="https://ro.wikipedia.org/wiki/Scobar" TargetMode="External"/><Relationship Id="rId42" Type="http://schemas.openxmlformats.org/officeDocument/2006/relationships/hyperlink" Target="lnk:CAD%20GUV%201000057%202019%20101" TargetMode="External"/><Relationship Id="rId7" Type="http://schemas.openxmlformats.org/officeDocument/2006/relationships/hyperlink" Target="lnk:ORU%20GUV%2057%202019%2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Iepure" TargetMode="External"/><Relationship Id="rId29" Type="http://schemas.openxmlformats.org/officeDocument/2006/relationships/hyperlink" Target="https://ro.wikipedia.org/wiki/Veveri%C8%9B%C4%83" TargetMode="External"/><Relationship Id="rId1" Type="http://schemas.openxmlformats.org/officeDocument/2006/relationships/numbering" Target="numbering.xml"/><Relationship Id="rId6" Type="http://schemas.openxmlformats.org/officeDocument/2006/relationships/hyperlink" Target="lnk:ORD%20GUV%2043%201997%200" TargetMode="External"/><Relationship Id="rId11" Type="http://schemas.openxmlformats.org/officeDocument/2006/relationships/hyperlink" Target="lnk:ORU%20GUV%2057%202019%200" TargetMode="External"/><Relationship Id="rId24" Type="http://schemas.openxmlformats.org/officeDocument/2006/relationships/hyperlink" Target="https://ro.wikipedia.org/wiki/Dihor" TargetMode="External"/><Relationship Id="rId32" Type="http://schemas.openxmlformats.org/officeDocument/2006/relationships/hyperlink" Target="https://ro.wikipedia.org/wiki/Cucuvea" TargetMode="External"/><Relationship Id="rId37" Type="http://schemas.openxmlformats.org/officeDocument/2006/relationships/hyperlink" Target="https://ro.wikipedia.org/wiki/Oble%C8%9B" TargetMode="External"/><Relationship Id="rId40" Type="http://schemas.openxmlformats.org/officeDocument/2006/relationships/hyperlink" Target="lnk:ORU%20GUV%2057%202019%20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stable.toolserver.org/geohack/geohack.php?pagename=Criciova,_Timi%C5%9F&amp;params=45_37_46_N_22_04_12_E_type:commune" TargetMode="External"/><Relationship Id="rId15" Type="http://schemas.openxmlformats.org/officeDocument/2006/relationships/hyperlink" Target="https://ro.wikipedia.org/wiki/%C8%98oarece" TargetMode="External"/><Relationship Id="rId23" Type="http://schemas.openxmlformats.org/officeDocument/2006/relationships/hyperlink" Target="https://ro.wikipedia.org/wiki/Vulpe" TargetMode="External"/><Relationship Id="rId28" Type="http://schemas.openxmlformats.org/officeDocument/2006/relationships/hyperlink" Target="https://ro.wikipedia.org/wiki/Iepure" TargetMode="External"/><Relationship Id="rId36" Type="http://schemas.openxmlformats.org/officeDocument/2006/relationships/hyperlink" Target="https://ro.wikipedia.org/wiki/Somn" TargetMode="External"/><Relationship Id="rId10" Type="http://schemas.openxmlformats.org/officeDocument/2006/relationships/hyperlink" Target="lnk:LEG%20PRL%2048%202003%200" TargetMode="External"/><Relationship Id="rId19" Type="http://schemas.openxmlformats.org/officeDocument/2006/relationships/hyperlink" Target="https://ro.wikipedia.org/wiki/Sitar" TargetMode="External"/><Relationship Id="rId31" Type="http://schemas.openxmlformats.org/officeDocument/2006/relationships/hyperlink" Target="https://ro.wikipedia.org/wiki/%C8%98oimul_r%C3%A2ndunelelor" TargetMode="External"/><Relationship Id="rId44" Type="http://schemas.openxmlformats.org/officeDocument/2006/relationships/hyperlink" Target="lnk:LEG%20MAN%202%201968%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nk:LEG%20PRL%2048%202003%200" TargetMode="External"/><Relationship Id="rId14" Type="http://schemas.openxmlformats.org/officeDocument/2006/relationships/hyperlink" Target="https://ro.wikipedia.org/wiki/H%C3%A2rciog" TargetMode="External"/><Relationship Id="rId22" Type="http://schemas.openxmlformats.org/officeDocument/2006/relationships/hyperlink" Target="https://ro.wikipedia.org/wiki/Ciuf_de_c%C3%A2mp" TargetMode="External"/><Relationship Id="rId27" Type="http://schemas.openxmlformats.org/officeDocument/2006/relationships/hyperlink" Target="https://ro.wikipedia.org/wiki/Pisic%C4%83_s%C4%83lbatic%C4%83" TargetMode="External"/><Relationship Id="rId30" Type="http://schemas.openxmlformats.org/officeDocument/2006/relationships/hyperlink" Target="https://ro.wikipedia.org/wiki/Cioc%C4%83nitoare_verzuie" TargetMode="External"/><Relationship Id="rId35" Type="http://schemas.openxmlformats.org/officeDocument/2006/relationships/hyperlink" Target="https://ro.wikipedia.org/wiki/Clean" TargetMode="External"/><Relationship Id="rId43" Type="http://schemas.openxmlformats.org/officeDocument/2006/relationships/hyperlink" Target="lnk:ORU%20GUV%2057%202019%200" TargetMode="External"/><Relationship Id="rId8" Type="http://schemas.openxmlformats.org/officeDocument/2006/relationships/hyperlink" Target="lnk:LEG%20PRL%2048%202003%2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.wikipedia.org/wiki/P%C4%83ducel" TargetMode="External"/><Relationship Id="rId17" Type="http://schemas.openxmlformats.org/officeDocument/2006/relationships/hyperlink" Target="https://ro.wikipedia.org/wiki/Prepeli%C8%9B%C4%83" TargetMode="External"/><Relationship Id="rId25" Type="http://schemas.openxmlformats.org/officeDocument/2006/relationships/hyperlink" Target="https://ro.wikipedia.org/wiki/Hermelin%C4%83" TargetMode="External"/><Relationship Id="rId33" Type="http://schemas.openxmlformats.org/officeDocument/2006/relationships/hyperlink" Target="https://ro.wikipedia.org/wiki/Turturic%C4%83" TargetMode="External"/><Relationship Id="rId38" Type="http://schemas.openxmlformats.org/officeDocument/2006/relationships/hyperlink" Target="https://ro.wikipedia.org/wiki/R%C4%83sp%C4%83r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ro.wikipedia.org/wiki/Dropie" TargetMode="External"/><Relationship Id="rId41" Type="http://schemas.openxmlformats.org/officeDocument/2006/relationships/hyperlink" Target="lnk:CAD%20GUV%201000057%202019%209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5725</Words>
  <Characters>32635</Characters>
  <Application>Microsoft Office Word</Application>
  <DocSecurity>0</DocSecurity>
  <Lines>271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Ionel-Razvan FLOREA</dc:creator>
  <cp:lastModifiedBy>***</cp:lastModifiedBy>
  <cp:revision>13</cp:revision>
  <cp:lastPrinted>2021-07-05T12:11:00Z</cp:lastPrinted>
  <dcterms:created xsi:type="dcterms:W3CDTF">2021-07-22T09:10:00Z</dcterms:created>
  <dcterms:modified xsi:type="dcterms:W3CDTF">2021-07-29T09:06:00Z</dcterms:modified>
</cp:coreProperties>
</file>