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8D7014" w14:textId="77777777" w:rsidR="00D06AB8" w:rsidRPr="00D06AB8" w:rsidRDefault="00D06AB8" w:rsidP="00D06AB8">
      <w:pPr>
        <w:pStyle w:val="Frspaiere"/>
        <w:rPr>
          <w:rFonts w:ascii="Times New Roman" w:hAnsi="Times New Roman" w:cs="Times New Roman"/>
          <w:sz w:val="24"/>
          <w:szCs w:val="24"/>
        </w:rPr>
      </w:pPr>
      <w:r w:rsidRPr="00D06AB8">
        <w:rPr>
          <w:rFonts w:ascii="Times New Roman" w:hAnsi="Times New Roman" w:cs="Times New Roman"/>
          <w:sz w:val="24"/>
          <w:szCs w:val="24"/>
        </w:rPr>
        <w:t>ROMÂNIA</w:t>
      </w:r>
    </w:p>
    <w:p w14:paraId="66118F06" w14:textId="77777777" w:rsidR="00D06AB8" w:rsidRPr="00D06AB8" w:rsidRDefault="00D06AB8" w:rsidP="00D06AB8">
      <w:pPr>
        <w:pStyle w:val="Frspaiere"/>
        <w:rPr>
          <w:rFonts w:ascii="Times New Roman" w:hAnsi="Times New Roman" w:cs="Times New Roman"/>
          <w:sz w:val="24"/>
          <w:szCs w:val="24"/>
        </w:rPr>
      </w:pPr>
      <w:r w:rsidRPr="00D06AB8">
        <w:rPr>
          <w:rFonts w:ascii="Times New Roman" w:hAnsi="Times New Roman" w:cs="Times New Roman"/>
          <w:sz w:val="24"/>
          <w:szCs w:val="24"/>
        </w:rPr>
        <w:t>JUDEȚUL TIMIS</w:t>
      </w:r>
    </w:p>
    <w:p w14:paraId="4AA8B86A" w14:textId="77777777" w:rsidR="00D06AB8" w:rsidRPr="00D06AB8" w:rsidRDefault="00D06AB8" w:rsidP="00D06AB8">
      <w:pPr>
        <w:pStyle w:val="Frspaiere"/>
        <w:rPr>
          <w:rFonts w:ascii="Times New Roman" w:hAnsi="Times New Roman" w:cs="Times New Roman"/>
          <w:sz w:val="24"/>
          <w:szCs w:val="24"/>
        </w:rPr>
      </w:pPr>
      <w:r w:rsidRPr="00D06AB8">
        <w:rPr>
          <w:rFonts w:ascii="Times New Roman" w:hAnsi="Times New Roman" w:cs="Times New Roman"/>
          <w:sz w:val="24"/>
          <w:szCs w:val="24"/>
        </w:rPr>
        <w:t>COMUNA CRICIOVA</w:t>
      </w:r>
      <w:r w:rsidRPr="00D06AB8">
        <w:rPr>
          <w:rFonts w:ascii="Times New Roman" w:hAnsi="Times New Roman" w:cs="Times New Roman"/>
          <w:sz w:val="24"/>
          <w:szCs w:val="24"/>
        </w:rPr>
        <w:br/>
      </w:r>
      <w:proofErr w:type="gramStart"/>
      <w:r w:rsidRPr="00D06AB8">
        <w:rPr>
          <w:rFonts w:ascii="Times New Roman" w:hAnsi="Times New Roman" w:cs="Times New Roman"/>
          <w:sz w:val="24"/>
          <w:szCs w:val="24"/>
        </w:rPr>
        <w:t>CONSILIUL  LOCAL</w:t>
      </w:r>
      <w:proofErr w:type="gramEnd"/>
    </w:p>
    <w:p w14:paraId="57859036" w14:textId="77777777" w:rsidR="00A13077" w:rsidRPr="007B0B5A" w:rsidRDefault="00A13077" w:rsidP="007B0B5A">
      <w:pPr>
        <w:widowControl w:val="0"/>
        <w:tabs>
          <w:tab w:val="left" w:pos="2376"/>
        </w:tabs>
        <w:spacing w:after="0" w:line="276" w:lineRule="auto"/>
        <w:ind w:right="372"/>
        <w:rPr>
          <w:rFonts w:ascii="Times New Roman" w:eastAsia="SimSun" w:hAnsi="Times New Roman"/>
          <w:b/>
          <w:color w:val="0F0F0F"/>
          <w:w w:val="115"/>
          <w:kern w:val="3"/>
          <w:sz w:val="24"/>
          <w:szCs w:val="24"/>
          <w:u w:val="single" w:color="000000"/>
          <w:lang w:eastAsia="zh-CN" w:bidi="hi-IN"/>
        </w:rPr>
      </w:pPr>
    </w:p>
    <w:p w14:paraId="07AB6D0C" w14:textId="402E6121" w:rsidR="003F746F" w:rsidRPr="00D06AB8" w:rsidRDefault="003A7FF4" w:rsidP="003F746F">
      <w:pPr>
        <w:widowControl w:val="0"/>
        <w:tabs>
          <w:tab w:val="left" w:pos="2376"/>
        </w:tabs>
        <w:spacing w:after="0" w:line="276" w:lineRule="auto"/>
        <w:ind w:right="372"/>
        <w:jc w:val="center"/>
        <w:rPr>
          <w:rFonts w:ascii="Times New Roman" w:hAnsi="Times New Roman"/>
          <w:sz w:val="28"/>
          <w:szCs w:val="28"/>
        </w:rPr>
      </w:pPr>
      <w:r w:rsidRPr="00D06AB8">
        <w:rPr>
          <w:rFonts w:ascii="Times New Roman" w:eastAsia="SimSun" w:hAnsi="Times New Roman"/>
          <w:b/>
          <w:color w:val="0F0F0F"/>
          <w:w w:val="115"/>
          <w:kern w:val="3"/>
          <w:sz w:val="28"/>
          <w:szCs w:val="28"/>
          <w:u w:val="single" w:color="000000"/>
          <w:lang w:eastAsia="zh-CN" w:bidi="hi-IN"/>
        </w:rPr>
        <w:t>PROIECT DE HOTĂRÂRE</w:t>
      </w:r>
      <w:r w:rsidR="003F746F" w:rsidRPr="00D06AB8">
        <w:rPr>
          <w:rFonts w:ascii="Times New Roman" w:eastAsia="SimSun" w:hAnsi="Times New Roman"/>
          <w:b/>
          <w:color w:val="0F0F0F"/>
          <w:spacing w:val="4"/>
          <w:w w:val="115"/>
          <w:kern w:val="3"/>
          <w:sz w:val="28"/>
          <w:szCs w:val="28"/>
          <w:u w:val="single" w:color="000000"/>
          <w:lang w:eastAsia="zh-CN" w:bidi="hi-IN"/>
        </w:rPr>
        <w:t xml:space="preserve"> </w:t>
      </w:r>
    </w:p>
    <w:p w14:paraId="0164B880" w14:textId="1300E439" w:rsidR="003F746F" w:rsidRPr="007B0B5A" w:rsidRDefault="003F746F" w:rsidP="00C70B62">
      <w:pPr>
        <w:widowControl w:val="0"/>
        <w:spacing w:before="19" w:after="0" w:line="276" w:lineRule="auto"/>
        <w:ind w:left="596" w:right="1031"/>
        <w:jc w:val="center"/>
        <w:rPr>
          <w:rFonts w:ascii="Times New Roman" w:hAnsi="Times New Roman"/>
          <w:sz w:val="24"/>
          <w:szCs w:val="24"/>
        </w:rPr>
      </w:pPr>
      <w:r w:rsidRPr="007B0B5A">
        <w:rPr>
          <w:rFonts w:ascii="Times New Roman" w:eastAsia="SimSun" w:hAnsi="Times New Roman"/>
          <w:w w:val="105"/>
          <w:kern w:val="3"/>
          <w:sz w:val="24"/>
          <w:szCs w:val="24"/>
          <w:lang w:eastAsia="zh-CN" w:bidi="hi-IN"/>
        </w:rPr>
        <w:t>privind aprobarea</w:t>
      </w:r>
      <w:r w:rsidR="006F06DA" w:rsidRPr="007B0B5A">
        <w:rPr>
          <w:rFonts w:ascii="Times New Roman" w:eastAsia="SimSun" w:hAnsi="Times New Roman"/>
          <w:w w:val="105"/>
          <w:kern w:val="3"/>
          <w:sz w:val="24"/>
          <w:szCs w:val="24"/>
          <w:lang w:eastAsia="zh-CN" w:bidi="hi-IN"/>
        </w:rPr>
        <w:t xml:space="preserve"> </w:t>
      </w:r>
      <w:r w:rsidR="006F06DA" w:rsidRPr="007B0B5A">
        <w:rPr>
          <w:rFonts w:ascii="Times New Roman" w:hAnsi="Times New Roman"/>
          <w:color w:val="0F0F0F"/>
          <w:w w:val="105"/>
          <w:sz w:val="24"/>
          <w:szCs w:val="24"/>
        </w:rPr>
        <w:t>tarifelor de colectare separată și transport separat al deșeurilor reciclabile din deșeurile municipale și colectarea separată și transportul separat al deșeurilor reziduale din deșeurile municipale</w:t>
      </w:r>
      <w:r w:rsidRPr="007B0B5A">
        <w:rPr>
          <w:rFonts w:ascii="Times New Roman" w:eastAsia="SimSun" w:hAnsi="Times New Roman"/>
          <w:w w:val="105"/>
          <w:kern w:val="3"/>
          <w:sz w:val="24"/>
          <w:szCs w:val="24"/>
          <w:lang w:eastAsia="zh-CN" w:bidi="hi-IN"/>
        </w:rPr>
        <w:t xml:space="preserve"> practicate de către </w:t>
      </w:r>
      <w:r w:rsidRPr="007B0B5A">
        <w:rPr>
          <w:rFonts w:ascii="Times New Roman" w:eastAsia="SimSun" w:hAnsi="Times New Roman"/>
          <w:color w:val="0C0C0C"/>
          <w:w w:val="105"/>
          <w:kern w:val="3"/>
          <w:sz w:val="24"/>
          <w:szCs w:val="24"/>
          <w:lang w:eastAsia="zh-CN" w:bidi="hi-IN"/>
        </w:rPr>
        <w:t xml:space="preserve"> RETIM ECOLOGIC SERVICE S.A.</w:t>
      </w:r>
      <w:r w:rsidRPr="007B0B5A">
        <w:rPr>
          <w:rFonts w:ascii="Times New Roman" w:eastAsia="SimSun" w:hAnsi="Times New Roman"/>
          <w:b/>
          <w:color w:val="0C0C0C"/>
          <w:w w:val="105"/>
          <w:kern w:val="3"/>
          <w:sz w:val="24"/>
          <w:szCs w:val="24"/>
          <w:lang w:eastAsia="zh-CN" w:bidi="hi-IN"/>
        </w:rPr>
        <w:t xml:space="preserve"> </w:t>
      </w:r>
      <w:r w:rsidRPr="007B0B5A">
        <w:rPr>
          <w:rFonts w:ascii="Times New Roman" w:eastAsia="SimSun" w:hAnsi="Times New Roman"/>
          <w:color w:val="0C0C0C"/>
          <w:w w:val="105"/>
          <w:kern w:val="3"/>
          <w:sz w:val="24"/>
          <w:szCs w:val="24"/>
          <w:lang w:eastAsia="zh-CN" w:bidi="hi-IN"/>
        </w:rPr>
        <w:t>în raport cu</w:t>
      </w:r>
      <w:r w:rsidRPr="007B0B5A">
        <w:rPr>
          <w:rFonts w:ascii="Times New Roman" w:eastAsia="SimSun" w:hAnsi="Times New Roman"/>
          <w:b/>
          <w:color w:val="0C0C0C"/>
          <w:w w:val="105"/>
          <w:kern w:val="3"/>
          <w:sz w:val="24"/>
          <w:szCs w:val="24"/>
          <w:lang w:eastAsia="zh-CN" w:bidi="hi-IN"/>
        </w:rPr>
        <w:t xml:space="preserve"> </w:t>
      </w:r>
      <w:r w:rsidRPr="007B0B5A">
        <w:rPr>
          <w:rFonts w:ascii="Times New Roman" w:eastAsia="SimSun" w:hAnsi="Times New Roman"/>
          <w:color w:val="161616"/>
          <w:w w:val="105"/>
          <w:kern w:val="3"/>
          <w:sz w:val="24"/>
          <w:szCs w:val="24"/>
          <w:lang w:eastAsia="zh-CN" w:bidi="hi-IN"/>
        </w:rPr>
        <w:t>utilizatorii</w:t>
      </w:r>
      <w:r w:rsidRPr="007B0B5A">
        <w:rPr>
          <w:rFonts w:ascii="Times New Roman" w:eastAsia="SimSun" w:hAnsi="Times New Roman"/>
          <w:w w:val="105"/>
          <w:kern w:val="3"/>
          <w:sz w:val="24"/>
          <w:szCs w:val="24"/>
          <w:lang w:eastAsia="zh-CN" w:bidi="hi-IN"/>
        </w:rPr>
        <w:t xml:space="preserve"> serviciului de salubrizare</w:t>
      </w:r>
      <w:r w:rsidRPr="007B0B5A">
        <w:rPr>
          <w:rFonts w:ascii="Times New Roman" w:eastAsia="SimSun" w:hAnsi="Times New Roman"/>
          <w:color w:val="0E0E0E"/>
          <w:w w:val="105"/>
          <w:kern w:val="3"/>
          <w:sz w:val="24"/>
          <w:szCs w:val="24"/>
          <w:lang w:eastAsia="zh-CN" w:bidi="hi-IN"/>
        </w:rPr>
        <w:t xml:space="preserve"> pentru </w:t>
      </w:r>
      <w:r w:rsidRPr="007B0B5A">
        <w:rPr>
          <w:rFonts w:ascii="Times New Roman" w:eastAsia="SimSun" w:hAnsi="Times New Roman"/>
          <w:w w:val="105"/>
          <w:kern w:val="3"/>
          <w:sz w:val="24"/>
          <w:szCs w:val="24"/>
          <w:lang w:eastAsia="zh-CN" w:bidi="hi-IN"/>
        </w:rPr>
        <w:t xml:space="preserve">activitatea de colectare și transport </w:t>
      </w:r>
      <w:r w:rsidRPr="007B0B5A">
        <w:rPr>
          <w:rFonts w:ascii="Times New Roman" w:eastAsia="SimSun" w:hAnsi="Times New Roman"/>
          <w:color w:val="0F0F0F"/>
          <w:w w:val="105"/>
          <w:kern w:val="3"/>
          <w:sz w:val="24"/>
          <w:szCs w:val="24"/>
          <w:lang w:eastAsia="zh-CN" w:bidi="hi-IN"/>
        </w:rPr>
        <w:t xml:space="preserve">al </w:t>
      </w:r>
      <w:r w:rsidRPr="007B0B5A">
        <w:rPr>
          <w:rFonts w:ascii="Times New Roman" w:eastAsia="SimSun" w:hAnsi="Times New Roman"/>
          <w:w w:val="105"/>
          <w:kern w:val="3"/>
          <w:sz w:val="24"/>
          <w:szCs w:val="24"/>
          <w:lang w:eastAsia="zh-CN" w:bidi="hi-IN"/>
        </w:rPr>
        <w:t>deșeurilor</w:t>
      </w:r>
      <w:r w:rsidRPr="007B0B5A">
        <w:rPr>
          <w:rFonts w:ascii="Times New Roman" w:eastAsia="SimSun" w:hAnsi="Times New Roman"/>
          <w:spacing w:val="20"/>
          <w:w w:val="105"/>
          <w:kern w:val="3"/>
          <w:sz w:val="24"/>
          <w:szCs w:val="24"/>
          <w:lang w:eastAsia="zh-CN" w:bidi="hi-IN"/>
        </w:rPr>
        <w:t xml:space="preserve"> </w:t>
      </w:r>
      <w:r w:rsidRPr="007B0B5A">
        <w:rPr>
          <w:rFonts w:ascii="Times New Roman" w:eastAsia="SimSun" w:hAnsi="Times New Roman"/>
          <w:w w:val="105"/>
          <w:kern w:val="3"/>
          <w:sz w:val="24"/>
          <w:szCs w:val="24"/>
          <w:lang w:eastAsia="zh-CN" w:bidi="hi-IN"/>
        </w:rPr>
        <w:t xml:space="preserve">municipale desfășurată în Zona </w:t>
      </w:r>
      <w:r w:rsidR="00C22F05" w:rsidRPr="007B0B5A">
        <w:rPr>
          <w:rFonts w:ascii="Times New Roman" w:eastAsia="SimSun" w:hAnsi="Times New Roman"/>
          <w:w w:val="105"/>
          <w:kern w:val="3"/>
          <w:sz w:val="24"/>
          <w:szCs w:val="24"/>
          <w:lang w:eastAsia="zh-CN" w:bidi="hi-IN"/>
        </w:rPr>
        <w:t>0</w:t>
      </w:r>
      <w:r w:rsidRPr="007B0B5A">
        <w:rPr>
          <w:rFonts w:ascii="Times New Roman" w:eastAsia="SimSun" w:hAnsi="Times New Roman"/>
          <w:w w:val="105"/>
          <w:kern w:val="3"/>
          <w:sz w:val="24"/>
          <w:szCs w:val="24"/>
          <w:lang w:eastAsia="zh-CN" w:bidi="hi-IN"/>
        </w:rPr>
        <w:t xml:space="preserve"> a județului Timiș, în baza contractului de delegare prin concesiune </w:t>
      </w:r>
      <w:r w:rsidRPr="007B0B5A">
        <w:rPr>
          <w:rFonts w:ascii="Times New Roman" w:eastAsia="SimSun" w:hAnsi="Times New Roman"/>
          <w:color w:val="0F0F0F"/>
          <w:w w:val="105"/>
          <w:kern w:val="3"/>
          <w:sz w:val="24"/>
          <w:szCs w:val="24"/>
          <w:lang w:val="ro-RO" w:eastAsia="zh-CN" w:bidi="hi-IN"/>
        </w:rPr>
        <w:t xml:space="preserve">a activității de colectare și transport a deșeurilor </w:t>
      </w:r>
      <w:r w:rsidRPr="007B0B5A">
        <w:rPr>
          <w:rFonts w:ascii="Times New Roman" w:eastAsia="SimSun" w:hAnsi="Times New Roman"/>
          <w:w w:val="105"/>
          <w:kern w:val="3"/>
          <w:sz w:val="24"/>
          <w:szCs w:val="24"/>
          <w:lang w:eastAsia="zh-CN" w:bidi="hi-IN"/>
        </w:rPr>
        <w:t xml:space="preserve">nr. </w:t>
      </w:r>
      <w:r w:rsidR="00C22F05" w:rsidRPr="007B0B5A">
        <w:rPr>
          <w:rFonts w:ascii="Times New Roman" w:hAnsi="Times New Roman"/>
          <w:sz w:val="24"/>
          <w:szCs w:val="24"/>
        </w:rPr>
        <w:t>1746/22.09.2017</w:t>
      </w:r>
    </w:p>
    <w:p w14:paraId="2BB9D376" w14:textId="77777777" w:rsidR="006F06DA" w:rsidRPr="007B0B5A" w:rsidRDefault="006F06DA" w:rsidP="003F746F">
      <w:pPr>
        <w:widowControl w:val="0"/>
        <w:spacing w:after="0" w:line="276" w:lineRule="auto"/>
        <w:jc w:val="both"/>
        <w:rPr>
          <w:rFonts w:ascii="Times New Roman" w:eastAsia="SimSun" w:hAnsi="Times New Roman"/>
          <w:kern w:val="3"/>
          <w:sz w:val="24"/>
          <w:szCs w:val="24"/>
          <w:lang w:eastAsia="zh-CN" w:bidi="hi-IN"/>
        </w:rPr>
      </w:pPr>
    </w:p>
    <w:p w14:paraId="104FDE1F" w14:textId="082FA718" w:rsidR="00D17D10" w:rsidRPr="001050B6" w:rsidRDefault="003F746F" w:rsidP="001050B6">
      <w:pPr>
        <w:widowControl w:val="0"/>
        <w:spacing w:after="0" w:line="276" w:lineRule="auto"/>
        <w:ind w:left="360"/>
        <w:jc w:val="both"/>
        <w:rPr>
          <w:rFonts w:ascii="Times New Roman" w:hAnsi="Times New Roman"/>
          <w:sz w:val="24"/>
          <w:szCs w:val="24"/>
        </w:rPr>
      </w:pPr>
      <w:bookmarkStart w:id="0" w:name="_Hlk26891000"/>
      <w:r w:rsidRPr="007B0B5A">
        <w:rPr>
          <w:rFonts w:ascii="Times New Roman" w:eastAsia="SimSun" w:hAnsi="Times New Roman"/>
          <w:kern w:val="3"/>
          <w:sz w:val="24"/>
          <w:szCs w:val="24"/>
          <w:lang w:eastAsia="zh-CN" w:bidi="hi-IN"/>
        </w:rPr>
        <w:t xml:space="preserve">     </w:t>
      </w:r>
      <w:r w:rsidR="001050B6">
        <w:rPr>
          <w:rFonts w:ascii="Times New Roman" w:eastAsia="SimSun" w:hAnsi="Times New Roman"/>
          <w:kern w:val="3"/>
          <w:sz w:val="24"/>
          <w:szCs w:val="24"/>
          <w:lang w:eastAsia="zh-CN" w:bidi="hi-IN"/>
        </w:rPr>
        <w:tab/>
      </w:r>
      <w:r w:rsidR="001050B6">
        <w:rPr>
          <w:rFonts w:ascii="Times New Roman" w:eastAsia="SimSun" w:hAnsi="Times New Roman"/>
          <w:kern w:val="3"/>
          <w:sz w:val="24"/>
          <w:szCs w:val="24"/>
          <w:lang w:eastAsia="zh-CN" w:bidi="hi-IN"/>
        </w:rPr>
        <w:tab/>
      </w:r>
      <w:r w:rsidRPr="007B0B5A">
        <w:rPr>
          <w:rFonts w:ascii="Times New Roman" w:eastAsia="SimSun" w:hAnsi="Times New Roman"/>
          <w:kern w:val="3"/>
          <w:sz w:val="24"/>
          <w:szCs w:val="24"/>
          <w:lang w:eastAsia="zh-CN" w:bidi="hi-IN"/>
        </w:rPr>
        <w:t xml:space="preserve">Consiliul Local </w:t>
      </w:r>
      <w:r w:rsidRPr="007B0B5A">
        <w:rPr>
          <w:rFonts w:ascii="Times New Roman" w:eastAsia="SimSun" w:hAnsi="Times New Roman"/>
          <w:color w:val="131313"/>
          <w:kern w:val="3"/>
          <w:sz w:val="24"/>
          <w:szCs w:val="24"/>
          <w:lang w:eastAsia="zh-CN" w:bidi="hi-IN"/>
        </w:rPr>
        <w:t xml:space="preserve">al </w:t>
      </w:r>
      <w:r w:rsidR="009C3B3F" w:rsidRPr="007B0B5A">
        <w:rPr>
          <w:rFonts w:ascii="Times New Roman" w:eastAsia="SimSun" w:hAnsi="Times New Roman"/>
          <w:kern w:val="3"/>
          <w:sz w:val="24"/>
          <w:szCs w:val="24"/>
          <w:lang w:eastAsia="zh-CN" w:bidi="hi-IN"/>
        </w:rPr>
        <w:t>Comunei Criciova,</w:t>
      </w:r>
    </w:p>
    <w:p w14:paraId="681FD630" w14:textId="2729E73D" w:rsidR="006F06DA" w:rsidRPr="007B0B5A" w:rsidRDefault="000F5C07" w:rsidP="001050B6">
      <w:pPr>
        <w:widowControl w:val="0"/>
        <w:spacing w:after="0" w:line="240" w:lineRule="auto"/>
        <w:ind w:left="720"/>
        <w:jc w:val="both"/>
        <w:rPr>
          <w:rFonts w:ascii="Times New Roman" w:hAnsi="Times New Roman"/>
          <w:sz w:val="24"/>
          <w:szCs w:val="24"/>
        </w:rPr>
      </w:pPr>
      <w:r w:rsidRPr="007B0B5A">
        <w:rPr>
          <w:rFonts w:ascii="Times New Roman" w:hAnsi="Times New Roman"/>
          <w:w w:val="110"/>
          <w:sz w:val="24"/>
          <w:szCs w:val="24"/>
        </w:rPr>
        <w:t xml:space="preserve">          </w:t>
      </w:r>
      <w:r w:rsidR="003F746F" w:rsidRPr="007B0B5A">
        <w:rPr>
          <w:rFonts w:ascii="Times New Roman" w:hAnsi="Times New Roman"/>
          <w:w w:val="110"/>
          <w:sz w:val="24"/>
          <w:szCs w:val="24"/>
        </w:rPr>
        <w:t xml:space="preserve">Primind solicitarea </w:t>
      </w:r>
      <w:r w:rsidR="003F746F" w:rsidRPr="007B0B5A">
        <w:rPr>
          <w:rFonts w:ascii="Times New Roman" w:hAnsi="Times New Roman"/>
          <w:w w:val="105"/>
          <w:sz w:val="24"/>
          <w:szCs w:val="24"/>
        </w:rPr>
        <w:t xml:space="preserve">Asociației de Dezvoltare   </w:t>
      </w:r>
      <w:r w:rsidR="003F746F" w:rsidRPr="007B0B5A">
        <w:rPr>
          <w:rFonts w:ascii="Times New Roman" w:hAnsi="Times New Roman"/>
          <w:color w:val="0E0E0E"/>
          <w:w w:val="105"/>
          <w:sz w:val="24"/>
          <w:szCs w:val="24"/>
        </w:rPr>
        <w:t xml:space="preserve">Intercomunitară </w:t>
      </w:r>
      <w:r w:rsidR="003F746F" w:rsidRPr="007B0B5A">
        <w:rPr>
          <w:rFonts w:ascii="Times New Roman" w:hAnsi="Times New Roman"/>
          <w:color w:val="0F0F0F"/>
          <w:w w:val="105"/>
          <w:sz w:val="24"/>
          <w:szCs w:val="24"/>
        </w:rPr>
        <w:t>Deșeuri</w:t>
      </w:r>
      <w:r w:rsidR="003F746F" w:rsidRPr="007B0B5A">
        <w:rPr>
          <w:rFonts w:ascii="Times New Roman" w:hAnsi="Times New Roman"/>
          <w:color w:val="0E0E0E"/>
          <w:w w:val="105"/>
          <w:sz w:val="24"/>
          <w:szCs w:val="24"/>
        </w:rPr>
        <w:t xml:space="preserve"> Județul Timiș</w:t>
      </w:r>
      <w:r w:rsidR="009C3B3F" w:rsidRPr="007B0B5A">
        <w:rPr>
          <w:rFonts w:ascii="Times New Roman" w:hAnsi="Times New Roman"/>
          <w:w w:val="110"/>
          <w:sz w:val="24"/>
          <w:szCs w:val="24"/>
        </w:rPr>
        <w:t xml:space="preserve"> nr. 5397/27.06.2023, înregistrată la Primaria Comunei Criciova sub nr. 2466/28.06.2023</w:t>
      </w:r>
      <w:r w:rsidR="003F746F" w:rsidRPr="007B0B5A">
        <w:rPr>
          <w:rFonts w:ascii="Times New Roman" w:hAnsi="Times New Roman"/>
          <w:w w:val="110"/>
          <w:sz w:val="24"/>
          <w:szCs w:val="24"/>
        </w:rPr>
        <w:t xml:space="preserve">, și </w:t>
      </w:r>
      <w:r w:rsidR="00F9510D" w:rsidRPr="007B0B5A">
        <w:rPr>
          <w:rFonts w:ascii="Times New Roman" w:hAnsi="Times New Roman"/>
          <w:w w:val="110"/>
          <w:sz w:val="24"/>
          <w:szCs w:val="24"/>
        </w:rPr>
        <w:t>Decizia</w:t>
      </w:r>
      <w:r w:rsidR="003F746F" w:rsidRPr="007B0B5A">
        <w:rPr>
          <w:rFonts w:ascii="Times New Roman" w:hAnsi="Times New Roman"/>
          <w:w w:val="110"/>
          <w:sz w:val="24"/>
          <w:szCs w:val="24"/>
        </w:rPr>
        <w:t xml:space="preserve"> Consiliului Director al ADID Timiș nr.</w:t>
      </w:r>
      <w:r w:rsidR="00A97A71" w:rsidRPr="007B0B5A">
        <w:rPr>
          <w:rFonts w:ascii="Times New Roman" w:hAnsi="Times New Roman"/>
          <w:w w:val="110"/>
          <w:sz w:val="24"/>
          <w:szCs w:val="24"/>
        </w:rPr>
        <w:t xml:space="preserve"> 6</w:t>
      </w:r>
      <w:r w:rsidR="00CE75D9" w:rsidRPr="007B0B5A">
        <w:rPr>
          <w:rFonts w:ascii="Times New Roman" w:hAnsi="Times New Roman"/>
          <w:w w:val="110"/>
          <w:sz w:val="24"/>
          <w:szCs w:val="24"/>
        </w:rPr>
        <w:t>/</w:t>
      </w:r>
      <w:r w:rsidR="00A97A71" w:rsidRPr="007B0B5A">
        <w:rPr>
          <w:rFonts w:ascii="Times New Roman" w:hAnsi="Times New Roman"/>
          <w:w w:val="110"/>
          <w:sz w:val="24"/>
          <w:szCs w:val="24"/>
        </w:rPr>
        <w:t xml:space="preserve">22.06.2023 </w:t>
      </w:r>
      <w:r w:rsidR="003F746F" w:rsidRPr="007B0B5A">
        <w:rPr>
          <w:rFonts w:ascii="Times New Roman" w:hAnsi="Times New Roman"/>
          <w:color w:val="0F0F0F"/>
          <w:w w:val="105"/>
          <w:sz w:val="24"/>
          <w:szCs w:val="24"/>
        </w:rPr>
        <w:t xml:space="preserve">prin care au fost </w:t>
      </w:r>
      <w:r w:rsidR="00DA1FA8" w:rsidRPr="007B0B5A">
        <w:rPr>
          <w:rFonts w:ascii="Times New Roman" w:hAnsi="Times New Roman"/>
          <w:color w:val="0F0F0F"/>
          <w:w w:val="105"/>
          <w:sz w:val="24"/>
          <w:szCs w:val="24"/>
        </w:rPr>
        <w:t>propuse spre aprobare</w:t>
      </w:r>
      <w:r w:rsidR="00224460" w:rsidRPr="007B0B5A">
        <w:rPr>
          <w:rFonts w:ascii="Times New Roman" w:hAnsi="Times New Roman"/>
          <w:color w:val="0F0F0F"/>
          <w:w w:val="105"/>
          <w:sz w:val="24"/>
          <w:szCs w:val="24"/>
        </w:rPr>
        <w:t xml:space="preserve"> </w:t>
      </w:r>
      <w:r w:rsidR="00224460" w:rsidRPr="007B0B5A">
        <w:rPr>
          <w:rFonts w:ascii="Times New Roman" w:hAnsi="Times New Roman"/>
          <w:b/>
          <w:bCs/>
          <w:color w:val="0F0F0F"/>
          <w:w w:val="105"/>
          <w:sz w:val="24"/>
          <w:szCs w:val="24"/>
        </w:rPr>
        <w:t>tarifele de colectare separată și transport separat al deșeurilor reciclabile din deșeurile municipale și colectarea separată și transportul separat al deșeurilor reziduale din deșeurile municipale pe categorii de utilizatori</w:t>
      </w:r>
      <w:r w:rsidR="00626C6B" w:rsidRPr="007B0B5A">
        <w:rPr>
          <w:rFonts w:ascii="Times New Roman" w:hAnsi="Times New Roman"/>
          <w:b/>
          <w:bCs/>
          <w:color w:val="0F0F0F"/>
          <w:w w:val="105"/>
          <w:sz w:val="24"/>
          <w:szCs w:val="24"/>
        </w:rPr>
        <w:t>,</w:t>
      </w:r>
      <w:r w:rsidR="00626C6B" w:rsidRPr="007B0B5A">
        <w:rPr>
          <w:rFonts w:ascii="Times New Roman" w:hAnsi="Times New Roman"/>
          <w:color w:val="0F0F0F"/>
          <w:w w:val="105"/>
          <w:sz w:val="24"/>
          <w:szCs w:val="24"/>
        </w:rPr>
        <w:t xml:space="preserve"> </w:t>
      </w:r>
      <w:r w:rsidR="00C75066" w:rsidRPr="007B0B5A">
        <w:rPr>
          <w:rFonts w:ascii="Times New Roman" w:hAnsi="Times New Roman"/>
          <w:color w:val="0F0F0F"/>
          <w:w w:val="105"/>
          <w:sz w:val="24"/>
          <w:szCs w:val="24"/>
        </w:rPr>
        <w:t>ajustate</w:t>
      </w:r>
      <w:r w:rsidR="003F746F" w:rsidRPr="007B0B5A">
        <w:rPr>
          <w:rFonts w:ascii="Times New Roman" w:eastAsia="Times New Roman" w:hAnsi="Times New Roman"/>
          <w:sz w:val="24"/>
          <w:szCs w:val="24"/>
        </w:rPr>
        <w:t xml:space="preserve"> prin introducerea în tarifele pentru colectarea și transportul deșeurilor municipale a următoarelor:</w:t>
      </w:r>
      <w:r w:rsidR="00D17D10" w:rsidRPr="007B0B5A">
        <w:rPr>
          <w:rFonts w:ascii="Times New Roman" w:hAnsi="Times New Roman"/>
          <w:b/>
          <w:bCs/>
          <w:sz w:val="24"/>
          <w:szCs w:val="24"/>
        </w:rPr>
        <w:t xml:space="preserve"> recalcularea tarifului activității de colectare</w:t>
      </w:r>
      <w:r w:rsidR="00D17D10" w:rsidRPr="007B0B5A">
        <w:rPr>
          <w:rFonts w:ascii="Times New Roman" w:hAnsi="Times New Roman"/>
          <w:sz w:val="24"/>
          <w:szCs w:val="24"/>
        </w:rPr>
        <w:t xml:space="preserve"> </w:t>
      </w:r>
      <w:r w:rsidR="00D17D10" w:rsidRPr="007B0B5A">
        <w:rPr>
          <w:rFonts w:ascii="Times New Roman" w:hAnsi="Times New Roman"/>
          <w:b/>
          <w:bCs/>
          <w:sz w:val="24"/>
          <w:szCs w:val="24"/>
        </w:rPr>
        <w:t>separată și transport separat al deșeurilor reciclabile și reziduale din deșeurile municipale</w:t>
      </w:r>
      <w:r w:rsidR="00D17D10" w:rsidRPr="007B0B5A">
        <w:rPr>
          <w:rFonts w:ascii="Times New Roman" w:hAnsi="Times New Roman"/>
          <w:sz w:val="24"/>
          <w:szCs w:val="24"/>
        </w:rPr>
        <w:t xml:space="preserve"> în conformitate cu prevederile Art. V. alin. 1 din O.U.G. nr. 133/2022, cu respectarea </w:t>
      </w:r>
      <w:r w:rsidR="00D17D10" w:rsidRPr="007B0B5A">
        <w:rPr>
          <w:rFonts w:ascii="Times New Roman" w:hAnsi="Times New Roman"/>
          <w:i/>
          <w:iCs/>
          <w:sz w:val="24"/>
          <w:szCs w:val="24"/>
        </w:rPr>
        <w:t>normelor metodologice de</w:t>
      </w:r>
      <w:r w:rsidR="00D17D10" w:rsidRPr="007B0B5A">
        <w:rPr>
          <w:rFonts w:ascii="Times New Roman" w:eastAsia="Times New Roman" w:hAnsi="Times New Roman"/>
          <w:i/>
          <w:iCs/>
          <w:color w:val="000000"/>
          <w:sz w:val="24"/>
          <w:szCs w:val="24"/>
          <w:lang w:eastAsia="ro-RO"/>
        </w:rPr>
        <w:t xml:space="preserve"> stabilire, ajustare sau modificare a tarifelor pentru activitățile de salubrizare, precum și de calculare a tarifelor/taxelor distincte pentru gestionarea deșeurilor și a taxelor de salubrizare</w:t>
      </w:r>
      <w:r w:rsidR="00D17D10" w:rsidRPr="007B0B5A">
        <w:rPr>
          <w:rFonts w:ascii="Times New Roman" w:eastAsia="Times New Roman" w:hAnsi="Times New Roman"/>
          <w:color w:val="000000"/>
          <w:sz w:val="24"/>
          <w:szCs w:val="24"/>
          <w:lang w:eastAsia="ro-RO"/>
        </w:rPr>
        <w:t xml:space="preserve"> emise de A.N.R.S.C., aprobate prin Ordinul nr. 640/2022 actualizat,</w:t>
      </w:r>
      <w:r w:rsidR="00D17D10" w:rsidRPr="007B0B5A">
        <w:rPr>
          <w:rFonts w:ascii="Times New Roman" w:eastAsia="Times New Roman" w:hAnsi="Times New Roman"/>
          <w:sz w:val="24"/>
          <w:szCs w:val="24"/>
          <w:lang w:eastAsia="ro-RO"/>
        </w:rPr>
        <w:t xml:space="preserve"> </w:t>
      </w:r>
      <w:r w:rsidR="00D17D10" w:rsidRPr="007B0B5A">
        <w:rPr>
          <w:rFonts w:ascii="Times New Roman" w:eastAsia="Times New Roman" w:hAnsi="Times New Roman"/>
          <w:b/>
          <w:bCs/>
          <w:sz w:val="24"/>
          <w:szCs w:val="24"/>
          <w:lang w:eastAsia="ro-RO"/>
        </w:rPr>
        <w:t>a</w:t>
      </w:r>
      <w:r w:rsidR="00D17D10" w:rsidRPr="007B0B5A">
        <w:rPr>
          <w:rFonts w:ascii="Times New Roman" w:hAnsi="Times New Roman"/>
          <w:b/>
          <w:bCs/>
          <w:sz w:val="24"/>
          <w:szCs w:val="24"/>
        </w:rPr>
        <w:t xml:space="preserve">justarea cheltuielilor de exploatare </w:t>
      </w:r>
      <w:r w:rsidR="00D17D10" w:rsidRPr="007B0B5A">
        <w:rPr>
          <w:rFonts w:ascii="Times New Roman" w:hAnsi="Times New Roman"/>
          <w:sz w:val="24"/>
          <w:szCs w:val="24"/>
        </w:rPr>
        <w:t xml:space="preserve">prin aplicarea coeficientului de indexare cu evoluția indicelui prețului de consum total (IPC total) comunicat de INSSE până la luna martie 2023 (inclusiv) după cum urmează: 1. </w:t>
      </w:r>
      <w:r w:rsidR="00D17D10" w:rsidRPr="007B0B5A">
        <w:rPr>
          <w:rFonts w:ascii="Times New Roman" w:hAnsi="Times New Roman"/>
          <w:b/>
          <w:bCs/>
          <w:sz w:val="24"/>
          <w:szCs w:val="24"/>
        </w:rPr>
        <w:t xml:space="preserve">ajustarea cheltuielilor cu carburanți, aditivi și lubrifianți </w:t>
      </w:r>
      <w:r w:rsidR="00D17D10" w:rsidRPr="007B0B5A">
        <w:rPr>
          <w:rFonts w:ascii="Times New Roman" w:hAnsi="Times New Roman"/>
          <w:sz w:val="24"/>
          <w:szCs w:val="24"/>
        </w:rPr>
        <w:t>cu IPC total pentru perioada de la luna iunie 2022 (ultima modificare) la luna martie 2023, în procent de 9</w:t>
      </w:r>
      <w:proofErr w:type="gramStart"/>
      <w:r w:rsidR="00D17D10" w:rsidRPr="007B0B5A">
        <w:rPr>
          <w:rFonts w:ascii="Times New Roman" w:hAnsi="Times New Roman"/>
          <w:sz w:val="24"/>
          <w:szCs w:val="24"/>
        </w:rPr>
        <w:t>,11</w:t>
      </w:r>
      <w:proofErr w:type="gramEnd"/>
      <w:r w:rsidR="00D17D10" w:rsidRPr="007B0B5A">
        <w:rPr>
          <w:rFonts w:ascii="Times New Roman" w:hAnsi="Times New Roman"/>
          <w:sz w:val="24"/>
          <w:szCs w:val="24"/>
        </w:rPr>
        <w:t xml:space="preserve">%; 2. </w:t>
      </w:r>
      <w:proofErr w:type="gramStart"/>
      <w:r w:rsidR="00D17D10" w:rsidRPr="007B0B5A">
        <w:rPr>
          <w:rFonts w:ascii="Times New Roman" w:hAnsi="Times New Roman"/>
          <w:b/>
          <w:bCs/>
          <w:sz w:val="24"/>
          <w:szCs w:val="24"/>
        </w:rPr>
        <w:t>ajustarea</w:t>
      </w:r>
      <w:proofErr w:type="gramEnd"/>
      <w:r w:rsidR="00D17D10" w:rsidRPr="007B0B5A">
        <w:rPr>
          <w:rFonts w:ascii="Times New Roman" w:hAnsi="Times New Roman"/>
          <w:b/>
          <w:bCs/>
          <w:sz w:val="24"/>
          <w:szCs w:val="24"/>
        </w:rPr>
        <w:t xml:space="preserve"> cheltuielilor de natură salarială</w:t>
      </w:r>
      <w:r w:rsidR="00D17D10" w:rsidRPr="007B0B5A">
        <w:rPr>
          <w:rFonts w:ascii="Times New Roman" w:hAnsi="Times New Roman"/>
          <w:sz w:val="24"/>
          <w:szCs w:val="24"/>
        </w:rPr>
        <w:t xml:space="preserve"> cu IPC total pentru perioada de la luna ianuarie 2022 (ultima modificare) la luna martie 2023, în procent de 19,10%; 3. </w:t>
      </w:r>
      <w:proofErr w:type="gramStart"/>
      <w:r w:rsidR="00D17D10" w:rsidRPr="007B0B5A">
        <w:rPr>
          <w:rFonts w:ascii="Times New Roman" w:hAnsi="Times New Roman"/>
          <w:b/>
          <w:bCs/>
          <w:sz w:val="24"/>
          <w:szCs w:val="24"/>
        </w:rPr>
        <w:t>ajustarea</w:t>
      </w:r>
      <w:proofErr w:type="gramEnd"/>
      <w:r w:rsidR="00D17D10" w:rsidRPr="007B0B5A">
        <w:rPr>
          <w:rFonts w:ascii="Times New Roman" w:hAnsi="Times New Roman"/>
          <w:b/>
          <w:bCs/>
          <w:sz w:val="24"/>
          <w:szCs w:val="24"/>
        </w:rPr>
        <w:t xml:space="preserve"> cheltuielilor cu redevența </w:t>
      </w:r>
      <w:r w:rsidR="00D17D10" w:rsidRPr="007B0B5A">
        <w:rPr>
          <w:rFonts w:ascii="Times New Roman" w:hAnsi="Times New Roman"/>
          <w:sz w:val="24"/>
          <w:szCs w:val="24"/>
        </w:rPr>
        <w:t>cu</w:t>
      </w:r>
      <w:r w:rsidR="00D17D10" w:rsidRPr="007B0B5A">
        <w:rPr>
          <w:rFonts w:ascii="Times New Roman" w:hAnsi="Times New Roman"/>
          <w:b/>
          <w:bCs/>
          <w:sz w:val="24"/>
          <w:szCs w:val="24"/>
        </w:rPr>
        <w:t xml:space="preserve"> </w:t>
      </w:r>
      <w:bookmarkStart w:id="1" w:name="_Hlk137135375"/>
      <w:r w:rsidR="00D17D10" w:rsidRPr="007B0B5A">
        <w:rPr>
          <w:rFonts w:ascii="Times New Roman" w:hAnsi="Times New Roman"/>
          <w:sz w:val="24"/>
          <w:szCs w:val="24"/>
        </w:rPr>
        <w:t>IPC total pentru perioada de la luna februarie 2022 (ultima ajustare) la luna martie 2023, în procent de 17,36%;</w:t>
      </w:r>
      <w:bookmarkEnd w:id="1"/>
      <w:r w:rsidR="00D17D10" w:rsidRPr="007B0B5A">
        <w:rPr>
          <w:rFonts w:ascii="Times New Roman" w:hAnsi="Times New Roman"/>
          <w:sz w:val="24"/>
          <w:szCs w:val="24"/>
        </w:rPr>
        <w:t xml:space="preserve"> 4. </w:t>
      </w:r>
      <w:proofErr w:type="gramStart"/>
      <w:r w:rsidR="00D17D10" w:rsidRPr="007B0B5A">
        <w:rPr>
          <w:rFonts w:ascii="Times New Roman" w:hAnsi="Times New Roman"/>
          <w:b/>
          <w:bCs/>
          <w:sz w:val="24"/>
          <w:szCs w:val="24"/>
        </w:rPr>
        <w:t>ajustarea</w:t>
      </w:r>
      <w:proofErr w:type="gramEnd"/>
      <w:r w:rsidR="00D17D10" w:rsidRPr="007B0B5A">
        <w:rPr>
          <w:rFonts w:ascii="Times New Roman" w:hAnsi="Times New Roman"/>
          <w:b/>
          <w:bCs/>
          <w:sz w:val="24"/>
          <w:szCs w:val="24"/>
        </w:rPr>
        <w:t xml:space="preserve"> celorlalte cheltuieli din structura tarifului cu </w:t>
      </w:r>
      <w:r w:rsidR="00D17D10" w:rsidRPr="007B0B5A">
        <w:rPr>
          <w:rFonts w:ascii="Times New Roman" w:hAnsi="Times New Roman"/>
          <w:sz w:val="24"/>
          <w:szCs w:val="24"/>
        </w:rPr>
        <w:t xml:space="preserve">IPC total pentru perioada de la luna mai 2022 (ultima ajustare solicitată) la luna martie 2023, în procent de 19,94%; </w:t>
      </w:r>
      <w:bookmarkStart w:id="2" w:name="_Hlk137561931"/>
      <w:r w:rsidR="00D17D10" w:rsidRPr="007B0B5A">
        <w:rPr>
          <w:rFonts w:ascii="Times New Roman" w:hAnsi="Times New Roman"/>
          <w:b/>
          <w:bCs/>
          <w:sz w:val="24"/>
          <w:szCs w:val="24"/>
        </w:rPr>
        <w:t>Actualizarea taxei A.N.R.S.C.</w:t>
      </w:r>
      <w:r w:rsidR="00D17D10" w:rsidRPr="007B0B5A">
        <w:rPr>
          <w:rFonts w:ascii="Times New Roman" w:hAnsi="Times New Roman"/>
          <w:sz w:val="24"/>
          <w:szCs w:val="24"/>
        </w:rPr>
        <w:t xml:space="preserve"> ca urmare a ajustării factorilor de influență;</w:t>
      </w:r>
      <w:bookmarkEnd w:id="2"/>
      <w:r w:rsidR="00D17D10" w:rsidRPr="007B0B5A">
        <w:rPr>
          <w:rFonts w:ascii="Times New Roman" w:hAnsi="Times New Roman"/>
          <w:sz w:val="24"/>
          <w:szCs w:val="24"/>
        </w:rPr>
        <w:t xml:space="preserve"> </w:t>
      </w:r>
      <w:r w:rsidR="00D17D10" w:rsidRPr="007B0B5A">
        <w:rPr>
          <w:rFonts w:ascii="Times New Roman" w:hAnsi="Times New Roman"/>
          <w:b/>
          <w:bCs/>
          <w:sz w:val="24"/>
          <w:szCs w:val="24"/>
        </w:rPr>
        <w:t>Menținerea echilibrului economico-financiar</w:t>
      </w:r>
      <w:r w:rsidR="00D17D10" w:rsidRPr="007B0B5A">
        <w:rPr>
          <w:rFonts w:ascii="Times New Roman" w:hAnsi="Times New Roman"/>
          <w:sz w:val="24"/>
          <w:szCs w:val="24"/>
        </w:rPr>
        <w:t xml:space="preserve"> și </w:t>
      </w:r>
      <w:r w:rsidR="00D17D10" w:rsidRPr="007B0B5A">
        <w:rPr>
          <w:rFonts w:ascii="Times New Roman" w:hAnsi="Times New Roman"/>
          <w:b/>
          <w:bCs/>
          <w:sz w:val="24"/>
          <w:szCs w:val="24"/>
        </w:rPr>
        <w:t xml:space="preserve">calculul profitului </w:t>
      </w:r>
      <w:r w:rsidR="002C36F2" w:rsidRPr="007B0B5A">
        <w:rPr>
          <w:rFonts w:ascii="Times New Roman" w:hAnsi="Times New Roman"/>
          <w:b/>
          <w:bCs/>
          <w:sz w:val="24"/>
          <w:szCs w:val="24"/>
        </w:rPr>
        <w:t xml:space="preserve">anual, </w:t>
      </w:r>
      <w:r w:rsidR="002C36F2" w:rsidRPr="007B0B5A">
        <w:rPr>
          <w:rFonts w:ascii="Times New Roman" w:hAnsi="Times New Roman"/>
          <w:sz w:val="24"/>
          <w:szCs w:val="24"/>
        </w:rPr>
        <w:t xml:space="preserve">conform solicitării operatorului Retim Ecologic Service S.A. din Adresa nr. </w:t>
      </w:r>
      <w:r w:rsidR="00C70B62" w:rsidRPr="007B0B5A">
        <w:rPr>
          <w:rFonts w:ascii="Times New Roman" w:hAnsi="Times New Roman"/>
          <w:sz w:val="24"/>
          <w:szCs w:val="24"/>
        </w:rPr>
        <w:t>3619</w:t>
      </w:r>
      <w:r w:rsidR="002C36F2" w:rsidRPr="007B0B5A">
        <w:rPr>
          <w:rFonts w:ascii="Times New Roman" w:hAnsi="Times New Roman"/>
          <w:sz w:val="24"/>
          <w:szCs w:val="24"/>
        </w:rPr>
        <w:t>/</w:t>
      </w:r>
      <w:r w:rsidR="00C70B62" w:rsidRPr="007B0B5A">
        <w:rPr>
          <w:rFonts w:ascii="Times New Roman" w:hAnsi="Times New Roman"/>
          <w:sz w:val="24"/>
          <w:szCs w:val="24"/>
        </w:rPr>
        <w:t>0</w:t>
      </w:r>
      <w:r w:rsidR="002C36F2" w:rsidRPr="007B0B5A">
        <w:rPr>
          <w:rFonts w:ascii="Times New Roman" w:hAnsi="Times New Roman"/>
          <w:sz w:val="24"/>
          <w:szCs w:val="24"/>
        </w:rPr>
        <w:t>5.0</w:t>
      </w:r>
      <w:r w:rsidR="00C70B62" w:rsidRPr="007B0B5A">
        <w:rPr>
          <w:rFonts w:ascii="Times New Roman" w:hAnsi="Times New Roman"/>
          <w:sz w:val="24"/>
          <w:szCs w:val="24"/>
        </w:rPr>
        <w:t>5</w:t>
      </w:r>
      <w:r w:rsidR="002C36F2" w:rsidRPr="007B0B5A">
        <w:rPr>
          <w:rFonts w:ascii="Times New Roman" w:hAnsi="Times New Roman"/>
          <w:sz w:val="24"/>
          <w:szCs w:val="24"/>
        </w:rPr>
        <w:t>.2023.</w:t>
      </w:r>
    </w:p>
    <w:p w14:paraId="011BCCE0" w14:textId="0D98C663" w:rsidR="003F746F" w:rsidRPr="001050B6" w:rsidRDefault="004A19AF" w:rsidP="001050B6">
      <w:pPr>
        <w:widowControl w:val="0"/>
        <w:spacing w:after="0" w:line="240" w:lineRule="auto"/>
        <w:ind w:left="720"/>
        <w:jc w:val="both"/>
        <w:rPr>
          <w:rFonts w:ascii="Times New Roman" w:hAnsi="Times New Roman"/>
          <w:sz w:val="24"/>
          <w:szCs w:val="24"/>
          <w:lang w:eastAsia="ar-SA"/>
        </w:rPr>
      </w:pPr>
      <w:r w:rsidRPr="007B0B5A">
        <w:rPr>
          <w:rFonts w:ascii="Times New Roman" w:hAnsi="Times New Roman"/>
          <w:sz w:val="24"/>
          <w:szCs w:val="24"/>
        </w:rPr>
        <w:t xml:space="preserve">              </w:t>
      </w:r>
      <w:r w:rsidR="00626C6B" w:rsidRPr="007B0B5A">
        <w:rPr>
          <w:rFonts w:ascii="Times New Roman" w:hAnsi="Times New Roman"/>
          <w:b/>
          <w:bCs/>
          <w:sz w:val="24"/>
          <w:szCs w:val="24"/>
        </w:rPr>
        <w:t>S-a propus spre respingere</w:t>
      </w:r>
      <w:r w:rsidR="00626C6B" w:rsidRPr="007B0B5A">
        <w:rPr>
          <w:rFonts w:ascii="Times New Roman" w:hAnsi="Times New Roman"/>
          <w:sz w:val="24"/>
          <w:szCs w:val="24"/>
        </w:rPr>
        <w:t xml:space="preserve"> </w:t>
      </w:r>
      <w:r w:rsidR="00626C6B" w:rsidRPr="007B0B5A">
        <w:rPr>
          <w:rFonts w:ascii="Times New Roman" w:hAnsi="Times New Roman"/>
          <w:b/>
          <w:bCs/>
          <w:sz w:val="24"/>
          <w:szCs w:val="24"/>
        </w:rPr>
        <w:t>Mecanismul de calcul al profitului</w:t>
      </w:r>
      <w:r w:rsidR="002C36F2" w:rsidRPr="007B0B5A">
        <w:rPr>
          <w:rFonts w:ascii="Times New Roman" w:hAnsi="Times New Roman"/>
          <w:b/>
          <w:bCs/>
          <w:sz w:val="24"/>
          <w:szCs w:val="24"/>
        </w:rPr>
        <w:t xml:space="preserve"> </w:t>
      </w:r>
      <w:r w:rsidR="00626C6B" w:rsidRPr="007B0B5A">
        <w:rPr>
          <w:rFonts w:ascii="Times New Roman" w:hAnsi="Times New Roman"/>
          <w:sz w:val="24"/>
          <w:szCs w:val="24"/>
        </w:rPr>
        <w:t>pentru oricare dintre ajustările sau, după caz, modificările ulterioare ale tarifelor activităților desfășurate de alți operatori, respectiv modificări legislative cu privire la contribuția pentru economia circulară (CEC), prin aplicarea formulei prevăzută în Anexa 3</w:t>
      </w:r>
      <w:r w:rsidR="002C36F2" w:rsidRPr="007B0B5A">
        <w:rPr>
          <w:rFonts w:ascii="Times New Roman" w:hAnsi="Times New Roman"/>
          <w:sz w:val="24"/>
          <w:szCs w:val="24"/>
        </w:rPr>
        <w:t xml:space="preserve"> de la Adresa Retim nr. 3619/05.05.2023 </w:t>
      </w:r>
      <w:r w:rsidR="00626C6B" w:rsidRPr="007B0B5A">
        <w:rPr>
          <w:rFonts w:ascii="Times New Roman" w:hAnsi="Times New Roman"/>
          <w:sz w:val="24"/>
          <w:szCs w:val="24"/>
        </w:rPr>
        <w:t xml:space="preserve"> întrucât acesta </w:t>
      </w:r>
      <w:r w:rsidR="00626C6B" w:rsidRPr="007B0B5A">
        <w:rPr>
          <w:rFonts w:ascii="Times New Roman" w:hAnsi="Times New Roman"/>
          <w:sz w:val="24"/>
          <w:szCs w:val="24"/>
          <w:lang w:eastAsia="ar-SA"/>
        </w:rPr>
        <w:t>exclude prevederile Ord.</w:t>
      </w:r>
      <w:r w:rsidR="002B7254" w:rsidRPr="007B0B5A">
        <w:rPr>
          <w:rFonts w:ascii="Times New Roman" w:hAnsi="Times New Roman"/>
          <w:sz w:val="24"/>
          <w:szCs w:val="24"/>
          <w:lang w:eastAsia="ar-SA"/>
        </w:rPr>
        <w:t xml:space="preserve"> </w:t>
      </w:r>
      <w:r w:rsidR="00626C6B" w:rsidRPr="007B0B5A">
        <w:rPr>
          <w:rFonts w:ascii="Times New Roman" w:hAnsi="Times New Roman"/>
          <w:sz w:val="24"/>
          <w:szCs w:val="24"/>
          <w:lang w:eastAsia="ar-SA"/>
        </w:rPr>
        <w:t xml:space="preserve">640/2022 potrivit cărora </w:t>
      </w:r>
      <w:r w:rsidR="00626C6B" w:rsidRPr="007B0B5A">
        <w:rPr>
          <w:rFonts w:ascii="Times New Roman" w:eastAsia="Times New Roman" w:hAnsi="Times New Roman"/>
          <w:i/>
          <w:iCs/>
          <w:color w:val="000000"/>
          <w:sz w:val="24"/>
          <w:szCs w:val="24"/>
          <w:lang w:eastAsia="ro-RO"/>
        </w:rPr>
        <w:t xml:space="preserve">ajustarea nivelului </w:t>
      </w:r>
      <w:r w:rsidR="00626C6B" w:rsidRPr="007B0B5A">
        <w:rPr>
          <w:rFonts w:ascii="Times New Roman" w:eastAsia="Times New Roman" w:hAnsi="Times New Roman"/>
          <w:i/>
          <w:iCs/>
          <w:color w:val="000000"/>
          <w:sz w:val="24"/>
          <w:szCs w:val="24"/>
          <w:lang w:eastAsia="ro-RO"/>
        </w:rPr>
        <w:lastRenderedPageBreak/>
        <w:t>tarifului/tarifelor se fundamentează de către operatori, pe structura elementelor de cheltuieli prevăzută în fișa de fundamentare dedicată activității/prestației de salubrizare</w:t>
      </w:r>
      <w:r w:rsidR="00626C6B" w:rsidRPr="007B0B5A">
        <w:rPr>
          <w:rFonts w:ascii="Times New Roman" w:hAnsi="Times New Roman"/>
          <w:i/>
          <w:iCs/>
          <w:sz w:val="24"/>
          <w:szCs w:val="24"/>
          <w:lang w:eastAsia="ar-SA"/>
        </w:rPr>
        <w:t>,</w:t>
      </w:r>
      <w:r w:rsidR="00626C6B" w:rsidRPr="007B0B5A">
        <w:rPr>
          <w:rFonts w:ascii="Times New Roman" w:hAnsi="Times New Roman"/>
          <w:sz w:val="24"/>
          <w:szCs w:val="24"/>
          <w:lang w:eastAsia="ar-SA"/>
        </w:rPr>
        <w:t xml:space="preserve"> respectiv Anexa 2a) </w:t>
      </w:r>
      <w:r w:rsidR="00626C6B" w:rsidRPr="007B0B5A">
        <w:rPr>
          <w:rFonts w:ascii="Times New Roman" w:hAnsi="Times New Roman"/>
          <w:i/>
          <w:iCs/>
          <w:sz w:val="24"/>
          <w:szCs w:val="24"/>
          <w:lang w:eastAsia="ar-SA"/>
        </w:rPr>
        <w:t xml:space="preserve">Fișa de fundamentare pentru ajustarea tarifului de colectare separată și transport separat al deșeurilor reciclabile de hârtie, metal, plastic și sticlă din deșeurile municipale </w:t>
      </w:r>
      <w:r w:rsidR="00626C6B" w:rsidRPr="007B0B5A">
        <w:rPr>
          <w:rFonts w:ascii="Times New Roman" w:hAnsi="Times New Roman"/>
          <w:sz w:val="24"/>
          <w:szCs w:val="24"/>
          <w:lang w:eastAsia="ar-SA"/>
        </w:rPr>
        <w:t>și</w:t>
      </w:r>
      <w:r w:rsidR="00626C6B" w:rsidRPr="007B0B5A">
        <w:rPr>
          <w:rFonts w:ascii="Times New Roman" w:hAnsi="Times New Roman"/>
          <w:i/>
          <w:iCs/>
          <w:sz w:val="24"/>
          <w:szCs w:val="24"/>
          <w:lang w:eastAsia="ar-SA"/>
        </w:rPr>
        <w:t xml:space="preserve"> </w:t>
      </w:r>
      <w:r w:rsidR="00626C6B" w:rsidRPr="007B0B5A">
        <w:rPr>
          <w:rFonts w:ascii="Times New Roman" w:hAnsi="Times New Roman"/>
          <w:sz w:val="24"/>
          <w:szCs w:val="24"/>
          <w:lang w:eastAsia="ar-SA"/>
        </w:rPr>
        <w:t>Anexa 2b)</w:t>
      </w:r>
      <w:r w:rsidR="00626C6B" w:rsidRPr="007B0B5A">
        <w:rPr>
          <w:rFonts w:ascii="Times New Roman" w:hAnsi="Times New Roman"/>
          <w:i/>
          <w:iCs/>
          <w:sz w:val="24"/>
          <w:szCs w:val="24"/>
          <w:lang w:eastAsia="ar-SA"/>
        </w:rPr>
        <w:t xml:space="preserve"> Fișa de fundamentare pentru ajustarea tarifului de colectare separată și transport separat al deșeurilor reziduale din deșeurile municipale. </w:t>
      </w:r>
    </w:p>
    <w:p w14:paraId="228F5829" w14:textId="4AF7485B" w:rsidR="003F746F" w:rsidRPr="007B0B5A" w:rsidRDefault="003F746F" w:rsidP="003F746F">
      <w:pPr>
        <w:widowControl w:val="0"/>
        <w:spacing w:after="120" w:line="276" w:lineRule="auto"/>
        <w:jc w:val="both"/>
        <w:rPr>
          <w:rFonts w:ascii="Times New Roman" w:eastAsia="SimSun" w:hAnsi="Times New Roman"/>
          <w:b/>
          <w:bCs/>
          <w:color w:val="111111"/>
          <w:w w:val="105"/>
          <w:kern w:val="3"/>
          <w:sz w:val="24"/>
          <w:szCs w:val="24"/>
          <w:lang w:eastAsia="zh-CN" w:bidi="hi-IN"/>
        </w:rPr>
      </w:pPr>
      <w:r w:rsidRPr="007B0B5A">
        <w:rPr>
          <w:rFonts w:ascii="Times New Roman" w:eastAsia="SimSun" w:hAnsi="Times New Roman"/>
          <w:b/>
          <w:bCs/>
          <w:color w:val="181818"/>
          <w:w w:val="105"/>
          <w:kern w:val="3"/>
          <w:sz w:val="24"/>
          <w:szCs w:val="24"/>
          <w:lang w:eastAsia="zh-CN" w:bidi="hi-IN"/>
        </w:rPr>
        <w:t xml:space="preserve">             Luând act de</w:t>
      </w:r>
      <w:r w:rsidRPr="007B0B5A">
        <w:rPr>
          <w:rFonts w:ascii="Times New Roman" w:eastAsia="SimSun" w:hAnsi="Times New Roman"/>
          <w:b/>
          <w:bCs/>
          <w:color w:val="111111"/>
          <w:w w:val="105"/>
          <w:kern w:val="3"/>
          <w:sz w:val="24"/>
          <w:szCs w:val="24"/>
          <w:lang w:eastAsia="zh-CN" w:bidi="hi-IN"/>
        </w:rPr>
        <w:t>:</w:t>
      </w:r>
    </w:p>
    <w:p w14:paraId="7035EBDE" w14:textId="567A039C" w:rsidR="003F746F" w:rsidRPr="007B0B5A" w:rsidRDefault="003F746F" w:rsidP="003F746F">
      <w:pPr>
        <w:widowControl w:val="0"/>
        <w:numPr>
          <w:ilvl w:val="0"/>
          <w:numId w:val="1"/>
        </w:numPr>
        <w:spacing w:after="0" w:line="276" w:lineRule="auto"/>
        <w:jc w:val="both"/>
        <w:rPr>
          <w:rFonts w:ascii="Times New Roman" w:hAnsi="Times New Roman"/>
          <w:sz w:val="24"/>
          <w:szCs w:val="24"/>
        </w:rPr>
      </w:pPr>
      <w:r w:rsidRPr="007B0B5A">
        <w:rPr>
          <w:rFonts w:ascii="Times New Roman" w:eastAsia="SimSun" w:hAnsi="Times New Roman"/>
          <w:w w:val="105"/>
          <w:kern w:val="3"/>
          <w:sz w:val="24"/>
          <w:szCs w:val="24"/>
          <w:lang w:eastAsia="zh-CN" w:bidi="hi-IN"/>
        </w:rPr>
        <w:t>Referatul de aproba</w:t>
      </w:r>
      <w:r w:rsidR="007E6E49" w:rsidRPr="007B0B5A">
        <w:rPr>
          <w:rFonts w:ascii="Times New Roman" w:eastAsia="SimSun" w:hAnsi="Times New Roman"/>
          <w:w w:val="105"/>
          <w:kern w:val="3"/>
          <w:sz w:val="24"/>
          <w:szCs w:val="24"/>
          <w:lang w:eastAsia="zh-CN" w:bidi="hi-IN"/>
        </w:rPr>
        <w:t>re al Primarului Comunei Criciova</w:t>
      </w:r>
      <w:r w:rsidRPr="007B0B5A">
        <w:rPr>
          <w:rFonts w:ascii="Times New Roman" w:eastAsia="SimSun" w:hAnsi="Times New Roman"/>
          <w:w w:val="105"/>
          <w:kern w:val="3"/>
          <w:sz w:val="24"/>
          <w:szCs w:val="24"/>
          <w:lang w:eastAsia="zh-CN" w:bidi="hi-IN"/>
        </w:rPr>
        <w:t xml:space="preserve"> </w:t>
      </w:r>
      <w:r w:rsidRPr="007B0B5A">
        <w:rPr>
          <w:rFonts w:ascii="Times New Roman" w:eastAsia="SimSun" w:hAnsi="Times New Roman"/>
          <w:color w:val="161616"/>
          <w:w w:val="105"/>
          <w:kern w:val="3"/>
          <w:sz w:val="24"/>
          <w:szCs w:val="24"/>
          <w:lang w:eastAsia="zh-CN" w:bidi="hi-IN"/>
        </w:rPr>
        <w:t>nr.</w:t>
      </w:r>
      <w:r w:rsidRPr="007B0B5A">
        <w:rPr>
          <w:rFonts w:ascii="Times New Roman" w:eastAsia="SimSun" w:hAnsi="Times New Roman"/>
          <w:color w:val="161616"/>
          <w:spacing w:val="-3"/>
          <w:w w:val="105"/>
          <w:kern w:val="3"/>
          <w:sz w:val="24"/>
          <w:szCs w:val="24"/>
          <w:lang w:eastAsia="zh-CN" w:bidi="hi-IN"/>
        </w:rPr>
        <w:t xml:space="preserve"> </w:t>
      </w:r>
      <w:r w:rsidRPr="007B0B5A">
        <w:rPr>
          <w:rFonts w:ascii="Times New Roman" w:eastAsia="SimSun" w:hAnsi="Times New Roman"/>
          <w:w w:val="105"/>
          <w:kern w:val="3"/>
          <w:sz w:val="24"/>
          <w:szCs w:val="24"/>
          <w:lang w:eastAsia="zh-CN" w:bidi="hi-IN"/>
        </w:rPr>
        <w:t>____________;</w:t>
      </w:r>
    </w:p>
    <w:p w14:paraId="5FA69A39" w14:textId="7EE49EFE" w:rsidR="003F746F" w:rsidRPr="007B0B5A" w:rsidRDefault="003F746F" w:rsidP="003F746F">
      <w:pPr>
        <w:widowControl w:val="0"/>
        <w:numPr>
          <w:ilvl w:val="0"/>
          <w:numId w:val="1"/>
        </w:numPr>
        <w:spacing w:after="0" w:line="276" w:lineRule="auto"/>
        <w:jc w:val="both"/>
        <w:rPr>
          <w:rFonts w:ascii="Times New Roman" w:hAnsi="Times New Roman"/>
          <w:sz w:val="24"/>
          <w:szCs w:val="24"/>
        </w:rPr>
      </w:pPr>
      <w:r w:rsidRPr="007B0B5A">
        <w:rPr>
          <w:rFonts w:ascii="Times New Roman" w:eastAsia="SimSun" w:hAnsi="Times New Roman"/>
          <w:color w:val="0F0F0F"/>
          <w:w w:val="105"/>
          <w:kern w:val="3"/>
          <w:sz w:val="24"/>
          <w:szCs w:val="24"/>
          <w:lang w:eastAsia="zh-CN" w:bidi="hi-IN"/>
        </w:rPr>
        <w:t xml:space="preserve">Raportul </w:t>
      </w:r>
      <w:r w:rsidR="007E6E49" w:rsidRPr="007B0B5A">
        <w:rPr>
          <w:rFonts w:ascii="Times New Roman" w:eastAsia="SimSun" w:hAnsi="Times New Roman"/>
          <w:w w:val="105"/>
          <w:kern w:val="3"/>
          <w:sz w:val="24"/>
          <w:szCs w:val="24"/>
          <w:lang w:eastAsia="zh-CN" w:bidi="hi-IN"/>
        </w:rPr>
        <w:t>compartimentului de resort</w:t>
      </w:r>
      <w:r w:rsidRPr="007B0B5A">
        <w:rPr>
          <w:rFonts w:ascii="Times New Roman" w:eastAsia="SimSun" w:hAnsi="Times New Roman"/>
          <w:w w:val="105"/>
          <w:kern w:val="3"/>
          <w:sz w:val="24"/>
          <w:szCs w:val="24"/>
          <w:lang w:eastAsia="zh-CN" w:bidi="hi-IN"/>
        </w:rPr>
        <w:t xml:space="preserve"> </w:t>
      </w:r>
      <w:r w:rsidRPr="007B0B5A">
        <w:rPr>
          <w:rFonts w:ascii="Times New Roman" w:eastAsia="SimSun" w:hAnsi="Times New Roman"/>
          <w:color w:val="131313"/>
          <w:w w:val="105"/>
          <w:kern w:val="3"/>
          <w:sz w:val="24"/>
          <w:szCs w:val="24"/>
          <w:lang w:eastAsia="zh-CN" w:bidi="hi-IN"/>
        </w:rPr>
        <w:t xml:space="preserve">nr. </w:t>
      </w:r>
      <w:r w:rsidRPr="007B0B5A">
        <w:rPr>
          <w:rFonts w:ascii="Times New Roman" w:eastAsia="SimSun" w:hAnsi="Times New Roman"/>
          <w:w w:val="105"/>
          <w:kern w:val="3"/>
          <w:sz w:val="24"/>
          <w:szCs w:val="24"/>
          <w:lang w:eastAsia="zh-CN" w:bidi="hi-IN"/>
        </w:rPr>
        <w:t>____________;</w:t>
      </w:r>
    </w:p>
    <w:p w14:paraId="1DF54DE5" w14:textId="2A9F01E3" w:rsidR="003F746F" w:rsidRPr="001050B6" w:rsidRDefault="003F746F" w:rsidP="001050B6">
      <w:pPr>
        <w:widowControl w:val="0"/>
        <w:numPr>
          <w:ilvl w:val="0"/>
          <w:numId w:val="1"/>
        </w:numPr>
        <w:spacing w:after="120" w:line="276" w:lineRule="auto"/>
        <w:ind w:right="425"/>
        <w:jc w:val="both"/>
        <w:rPr>
          <w:rFonts w:ascii="Times New Roman" w:hAnsi="Times New Roman"/>
          <w:sz w:val="24"/>
          <w:szCs w:val="24"/>
        </w:rPr>
      </w:pPr>
      <w:r w:rsidRPr="007B0B5A">
        <w:rPr>
          <w:rFonts w:ascii="Times New Roman" w:eastAsia="SimSun" w:hAnsi="Times New Roman"/>
          <w:kern w:val="3"/>
          <w:sz w:val="24"/>
          <w:szCs w:val="24"/>
          <w:lang w:eastAsia="zh-CN" w:bidi="hi-IN"/>
        </w:rPr>
        <w:t xml:space="preserve">Avizul </w:t>
      </w:r>
      <w:r w:rsidR="007E6E49" w:rsidRPr="007B0B5A">
        <w:rPr>
          <w:rFonts w:ascii="Times New Roman" w:eastAsia="SimSun" w:hAnsi="Times New Roman"/>
          <w:kern w:val="3"/>
          <w:sz w:val="24"/>
          <w:szCs w:val="24"/>
          <w:lang w:eastAsia="zh-CN" w:bidi="hi-IN"/>
        </w:rPr>
        <w:t>comisiilor de specialitate din cadrul Consiliului Local al Comunei Criciova</w:t>
      </w:r>
      <w:r w:rsidRPr="007B0B5A">
        <w:rPr>
          <w:rFonts w:ascii="Times New Roman" w:eastAsia="SimSun" w:hAnsi="Times New Roman"/>
          <w:kern w:val="3"/>
          <w:sz w:val="24"/>
          <w:szCs w:val="24"/>
          <w:lang w:eastAsia="zh-CN" w:bidi="hi-IN"/>
        </w:rPr>
        <w:t xml:space="preserve"> ;</w:t>
      </w:r>
    </w:p>
    <w:p w14:paraId="66BA1BA3" w14:textId="12735ECA" w:rsidR="003F746F" w:rsidRPr="007B0B5A" w:rsidRDefault="005626A8" w:rsidP="003F746F">
      <w:pPr>
        <w:spacing w:after="120" w:line="276" w:lineRule="auto"/>
        <w:ind w:right="425"/>
        <w:jc w:val="both"/>
        <w:rPr>
          <w:rFonts w:ascii="Times New Roman" w:eastAsia="SimSun" w:hAnsi="Times New Roman"/>
          <w:b/>
          <w:bCs/>
          <w:kern w:val="3"/>
          <w:sz w:val="24"/>
          <w:szCs w:val="24"/>
          <w:lang w:eastAsia="zh-CN" w:bidi="hi-IN"/>
        </w:rPr>
      </w:pPr>
      <w:r w:rsidRPr="007B0B5A">
        <w:rPr>
          <w:rFonts w:ascii="Times New Roman" w:eastAsia="SimSun" w:hAnsi="Times New Roman"/>
          <w:kern w:val="3"/>
          <w:sz w:val="24"/>
          <w:szCs w:val="24"/>
          <w:lang w:eastAsia="zh-CN" w:bidi="hi-IN"/>
        </w:rPr>
        <w:t xml:space="preserve">           </w:t>
      </w:r>
      <w:r w:rsidR="003F746F" w:rsidRPr="007B0B5A">
        <w:rPr>
          <w:rFonts w:ascii="Times New Roman" w:eastAsia="SimSun" w:hAnsi="Times New Roman"/>
          <w:b/>
          <w:bCs/>
          <w:kern w:val="3"/>
          <w:sz w:val="24"/>
          <w:szCs w:val="24"/>
          <w:lang w:eastAsia="zh-CN" w:bidi="hi-IN"/>
        </w:rPr>
        <w:t>Văzând prevederile actelor normative:</w:t>
      </w:r>
    </w:p>
    <w:p w14:paraId="2810F73B" w14:textId="791EA535" w:rsidR="00DA1FA8" w:rsidRPr="007B0B5A" w:rsidRDefault="00DA1FA8" w:rsidP="003F746F">
      <w:pPr>
        <w:widowControl w:val="0"/>
        <w:numPr>
          <w:ilvl w:val="0"/>
          <w:numId w:val="2"/>
        </w:numPr>
        <w:tabs>
          <w:tab w:val="left" w:pos="1325"/>
        </w:tabs>
        <w:spacing w:after="0" w:line="276" w:lineRule="auto"/>
        <w:jc w:val="both"/>
        <w:rPr>
          <w:rFonts w:ascii="Times New Roman" w:hAnsi="Times New Roman"/>
          <w:i/>
          <w:iCs/>
          <w:sz w:val="24"/>
          <w:szCs w:val="24"/>
        </w:rPr>
      </w:pPr>
      <w:r w:rsidRPr="007B0B5A">
        <w:rPr>
          <w:rFonts w:ascii="Times New Roman" w:hAnsi="Times New Roman"/>
          <w:sz w:val="24"/>
          <w:szCs w:val="24"/>
        </w:rPr>
        <w:t>O</w:t>
      </w:r>
      <w:r w:rsidR="00756FE0" w:rsidRPr="007B0B5A">
        <w:rPr>
          <w:rFonts w:ascii="Times New Roman" w:hAnsi="Times New Roman"/>
          <w:sz w:val="24"/>
          <w:szCs w:val="24"/>
        </w:rPr>
        <w:t>.</w:t>
      </w:r>
      <w:r w:rsidRPr="007B0B5A">
        <w:rPr>
          <w:rFonts w:ascii="Times New Roman" w:hAnsi="Times New Roman"/>
          <w:sz w:val="24"/>
          <w:szCs w:val="24"/>
        </w:rPr>
        <w:t>U</w:t>
      </w:r>
      <w:r w:rsidR="00756FE0" w:rsidRPr="007B0B5A">
        <w:rPr>
          <w:rFonts w:ascii="Times New Roman" w:hAnsi="Times New Roman"/>
          <w:sz w:val="24"/>
          <w:szCs w:val="24"/>
        </w:rPr>
        <w:t>.</w:t>
      </w:r>
      <w:r w:rsidRPr="007B0B5A">
        <w:rPr>
          <w:rFonts w:ascii="Times New Roman" w:hAnsi="Times New Roman"/>
          <w:sz w:val="24"/>
          <w:szCs w:val="24"/>
        </w:rPr>
        <w:t>G</w:t>
      </w:r>
      <w:r w:rsidR="00756FE0" w:rsidRPr="007B0B5A">
        <w:rPr>
          <w:rFonts w:ascii="Times New Roman" w:hAnsi="Times New Roman"/>
          <w:sz w:val="24"/>
          <w:szCs w:val="24"/>
        </w:rPr>
        <w:t>.</w:t>
      </w:r>
      <w:r w:rsidRPr="007B0B5A">
        <w:rPr>
          <w:rFonts w:ascii="Times New Roman" w:hAnsi="Times New Roman"/>
          <w:sz w:val="24"/>
          <w:szCs w:val="24"/>
        </w:rPr>
        <w:t xml:space="preserve"> nr. 133/2022</w:t>
      </w:r>
      <w:r w:rsidRPr="007B0B5A">
        <w:rPr>
          <w:rFonts w:ascii="Times New Roman" w:hAnsi="Times New Roman"/>
          <w:b/>
          <w:bCs/>
          <w:color w:val="00008B"/>
          <w:sz w:val="24"/>
          <w:szCs w:val="24"/>
          <w:shd w:val="clear" w:color="auto" w:fill="FFFFFF"/>
        </w:rPr>
        <w:t xml:space="preserve"> </w:t>
      </w:r>
      <w:r w:rsidRPr="007B0B5A">
        <w:rPr>
          <w:rFonts w:ascii="Times New Roman" w:hAnsi="Times New Roman"/>
          <w:i/>
          <w:iCs/>
          <w:sz w:val="24"/>
          <w:szCs w:val="24"/>
          <w:shd w:val="clear" w:color="auto" w:fill="FFFFFF"/>
        </w:rPr>
        <w:t>pentru modificarea și completarea </w:t>
      </w:r>
      <w:hyperlink r:id="rId7" w:history="1">
        <w:r w:rsidRPr="007B0B5A">
          <w:rPr>
            <w:rStyle w:val="Hyperlink"/>
            <w:rFonts w:ascii="Times New Roman" w:hAnsi="Times New Roman"/>
            <w:i/>
            <w:iCs/>
            <w:color w:val="auto"/>
            <w:sz w:val="24"/>
            <w:szCs w:val="24"/>
            <w:u w:val="none"/>
            <w:bdr w:val="none" w:sz="0" w:space="0" w:color="auto" w:frame="1"/>
            <w:shd w:val="clear" w:color="auto" w:fill="FFFFFF"/>
          </w:rPr>
          <w:t>Ordonanței de urgență a Guvernului nr. 92/2021</w:t>
        </w:r>
      </w:hyperlink>
      <w:r w:rsidRPr="007B0B5A">
        <w:rPr>
          <w:rFonts w:ascii="Times New Roman" w:hAnsi="Times New Roman"/>
          <w:i/>
          <w:iCs/>
          <w:sz w:val="24"/>
          <w:szCs w:val="24"/>
          <w:shd w:val="clear" w:color="auto" w:fill="FFFFFF"/>
        </w:rPr>
        <w:t> privind regimul deșeurilor, precum și a </w:t>
      </w:r>
      <w:hyperlink r:id="rId8" w:history="1">
        <w:r w:rsidRPr="007B0B5A">
          <w:rPr>
            <w:rStyle w:val="Hyperlink"/>
            <w:rFonts w:ascii="Times New Roman" w:hAnsi="Times New Roman"/>
            <w:i/>
            <w:iCs/>
            <w:color w:val="auto"/>
            <w:sz w:val="24"/>
            <w:szCs w:val="24"/>
            <w:u w:val="none"/>
            <w:bdr w:val="none" w:sz="0" w:space="0" w:color="auto" w:frame="1"/>
            <w:shd w:val="clear" w:color="auto" w:fill="FFFFFF"/>
          </w:rPr>
          <w:t>Legii serviciului de salubrizare a localităților nr. 101/2006</w:t>
        </w:r>
      </w:hyperlink>
      <w:r w:rsidRPr="007B0B5A">
        <w:rPr>
          <w:rFonts w:ascii="Times New Roman" w:hAnsi="Times New Roman"/>
          <w:i/>
          <w:iCs/>
          <w:sz w:val="24"/>
          <w:szCs w:val="24"/>
        </w:rPr>
        <w:t>;</w:t>
      </w:r>
    </w:p>
    <w:p w14:paraId="4563B899" w14:textId="0EEBADE9" w:rsidR="00DA1FA8" w:rsidRPr="007B0B5A" w:rsidRDefault="00DA1FA8" w:rsidP="003F746F">
      <w:pPr>
        <w:widowControl w:val="0"/>
        <w:numPr>
          <w:ilvl w:val="0"/>
          <w:numId w:val="2"/>
        </w:numPr>
        <w:tabs>
          <w:tab w:val="left" w:pos="1325"/>
        </w:tabs>
        <w:spacing w:after="0" w:line="276" w:lineRule="auto"/>
        <w:jc w:val="both"/>
        <w:rPr>
          <w:rFonts w:ascii="Times New Roman" w:hAnsi="Times New Roman"/>
          <w:i/>
          <w:iCs/>
          <w:sz w:val="24"/>
          <w:szCs w:val="24"/>
        </w:rPr>
      </w:pPr>
      <w:r w:rsidRPr="007B0B5A">
        <w:rPr>
          <w:rFonts w:ascii="Times New Roman" w:hAnsi="Times New Roman"/>
          <w:i/>
          <w:iCs/>
          <w:sz w:val="24"/>
          <w:szCs w:val="24"/>
        </w:rPr>
        <w:t>Ordinul nr. 640/2022</w:t>
      </w:r>
      <w:r w:rsidRPr="007B0B5A">
        <w:rPr>
          <w:rFonts w:ascii="Times New Roman" w:hAnsi="Times New Roman"/>
          <w:b/>
          <w:bCs/>
          <w:color w:val="00008B"/>
          <w:sz w:val="24"/>
          <w:szCs w:val="24"/>
          <w:shd w:val="clear" w:color="auto" w:fill="FFFFFF"/>
        </w:rPr>
        <w:t xml:space="preserve"> </w:t>
      </w:r>
      <w:r w:rsidRPr="007B0B5A">
        <w:rPr>
          <w:rFonts w:ascii="Times New Roman" w:hAnsi="Times New Roman"/>
          <w:i/>
          <w:iCs/>
          <w:sz w:val="24"/>
          <w:szCs w:val="24"/>
          <w:shd w:val="clear" w:color="auto" w:fill="FFFFFF"/>
        </w:rPr>
        <w:t>privind aprobarea </w:t>
      </w:r>
      <w:hyperlink r:id="rId9" w:history="1">
        <w:r w:rsidRPr="007B0B5A">
          <w:rPr>
            <w:rStyle w:val="Hyperlink"/>
            <w:rFonts w:ascii="Times New Roman" w:hAnsi="Times New Roman"/>
            <w:i/>
            <w:iCs/>
            <w:color w:val="auto"/>
            <w:sz w:val="24"/>
            <w:szCs w:val="24"/>
            <w:u w:val="none"/>
            <w:bdr w:val="none" w:sz="0" w:space="0" w:color="auto" w:frame="1"/>
            <w:shd w:val="clear" w:color="auto" w:fill="FFFFFF"/>
          </w:rPr>
          <w:t>Normelor metodologice</w:t>
        </w:r>
      </w:hyperlink>
      <w:r w:rsidRPr="007B0B5A">
        <w:rPr>
          <w:rFonts w:ascii="Times New Roman" w:hAnsi="Times New Roman"/>
          <w:i/>
          <w:iCs/>
          <w:sz w:val="24"/>
          <w:szCs w:val="24"/>
          <w:shd w:val="clear" w:color="auto" w:fill="FFFFFF"/>
        </w:rPr>
        <w:t> de stabilire, ajustare sau modificare a tarifelor pentru activitățile de salubrizare, precum și de calculare a tarifelor/taxelor distincte pentru gestionarea deșeurilor și a taxelor de salubrizare;</w:t>
      </w:r>
    </w:p>
    <w:p w14:paraId="35BE6B67" w14:textId="34E77970" w:rsidR="003F746F" w:rsidRPr="007B0B5A" w:rsidRDefault="003F746F" w:rsidP="003F746F">
      <w:pPr>
        <w:widowControl w:val="0"/>
        <w:numPr>
          <w:ilvl w:val="0"/>
          <w:numId w:val="2"/>
        </w:numPr>
        <w:tabs>
          <w:tab w:val="left" w:pos="1325"/>
        </w:tabs>
        <w:spacing w:after="0" w:line="276" w:lineRule="auto"/>
        <w:jc w:val="both"/>
        <w:rPr>
          <w:rFonts w:ascii="Times New Roman" w:hAnsi="Times New Roman"/>
          <w:sz w:val="24"/>
          <w:szCs w:val="24"/>
        </w:rPr>
      </w:pPr>
      <w:r w:rsidRPr="007B0B5A">
        <w:rPr>
          <w:rFonts w:ascii="Times New Roman" w:eastAsia="SimSun" w:hAnsi="Times New Roman"/>
          <w:i/>
          <w:iCs/>
          <w:color w:val="0F0F0F"/>
          <w:w w:val="105"/>
          <w:kern w:val="3"/>
          <w:sz w:val="24"/>
          <w:szCs w:val="24"/>
          <w:lang w:eastAsia="zh-CN" w:bidi="hi-IN"/>
        </w:rPr>
        <w:t>O</w:t>
      </w:r>
      <w:r w:rsidR="00756FE0" w:rsidRPr="007B0B5A">
        <w:rPr>
          <w:rFonts w:ascii="Times New Roman" w:eastAsia="SimSun" w:hAnsi="Times New Roman"/>
          <w:i/>
          <w:iCs/>
          <w:color w:val="0F0F0F"/>
          <w:w w:val="105"/>
          <w:kern w:val="3"/>
          <w:sz w:val="24"/>
          <w:szCs w:val="24"/>
          <w:lang w:eastAsia="zh-CN" w:bidi="hi-IN"/>
        </w:rPr>
        <w:t>.</w:t>
      </w:r>
      <w:r w:rsidRPr="007B0B5A">
        <w:rPr>
          <w:rFonts w:ascii="Times New Roman" w:eastAsia="SimSun" w:hAnsi="Times New Roman"/>
          <w:i/>
          <w:iCs/>
          <w:color w:val="0F0F0F"/>
          <w:w w:val="105"/>
          <w:kern w:val="3"/>
          <w:sz w:val="24"/>
          <w:szCs w:val="24"/>
          <w:lang w:eastAsia="zh-CN" w:bidi="hi-IN"/>
        </w:rPr>
        <w:t>U</w:t>
      </w:r>
      <w:r w:rsidR="00756FE0" w:rsidRPr="007B0B5A">
        <w:rPr>
          <w:rFonts w:ascii="Times New Roman" w:eastAsia="SimSun" w:hAnsi="Times New Roman"/>
          <w:i/>
          <w:iCs/>
          <w:color w:val="0F0F0F"/>
          <w:w w:val="105"/>
          <w:kern w:val="3"/>
          <w:sz w:val="24"/>
          <w:szCs w:val="24"/>
          <w:lang w:eastAsia="zh-CN" w:bidi="hi-IN"/>
        </w:rPr>
        <w:t>.</w:t>
      </w:r>
      <w:r w:rsidRPr="007B0B5A">
        <w:rPr>
          <w:rFonts w:ascii="Times New Roman" w:eastAsia="SimSun" w:hAnsi="Times New Roman"/>
          <w:i/>
          <w:iCs/>
          <w:color w:val="0F0F0F"/>
          <w:w w:val="105"/>
          <w:kern w:val="3"/>
          <w:sz w:val="24"/>
          <w:szCs w:val="24"/>
          <w:lang w:eastAsia="zh-CN" w:bidi="hi-IN"/>
        </w:rPr>
        <w:t>G</w:t>
      </w:r>
      <w:r w:rsidR="00756FE0" w:rsidRPr="007B0B5A">
        <w:rPr>
          <w:rFonts w:ascii="Times New Roman" w:eastAsia="SimSun" w:hAnsi="Times New Roman"/>
          <w:i/>
          <w:iCs/>
          <w:color w:val="0F0F0F"/>
          <w:w w:val="105"/>
          <w:kern w:val="3"/>
          <w:sz w:val="24"/>
          <w:szCs w:val="24"/>
          <w:lang w:eastAsia="zh-CN" w:bidi="hi-IN"/>
        </w:rPr>
        <w:t>.</w:t>
      </w:r>
      <w:r w:rsidRPr="007B0B5A">
        <w:rPr>
          <w:rFonts w:ascii="Times New Roman" w:eastAsia="SimSun" w:hAnsi="Times New Roman"/>
          <w:i/>
          <w:iCs/>
          <w:color w:val="0F0F0F"/>
          <w:w w:val="105"/>
          <w:kern w:val="3"/>
          <w:sz w:val="24"/>
          <w:szCs w:val="24"/>
          <w:lang w:eastAsia="zh-CN" w:bidi="hi-IN"/>
        </w:rPr>
        <w:t xml:space="preserve"> nr. 196/2005 privind Fondul pentru mediu</w:t>
      </w:r>
      <w:r w:rsidR="00756FE0" w:rsidRPr="007B0B5A">
        <w:rPr>
          <w:rFonts w:ascii="Times New Roman" w:eastAsia="SimSun" w:hAnsi="Times New Roman"/>
          <w:i/>
          <w:iCs/>
          <w:color w:val="0F0F0F"/>
          <w:w w:val="105"/>
          <w:kern w:val="3"/>
          <w:sz w:val="24"/>
          <w:szCs w:val="24"/>
          <w:lang w:eastAsia="zh-CN" w:bidi="hi-IN"/>
        </w:rPr>
        <w:t>;</w:t>
      </w:r>
    </w:p>
    <w:p w14:paraId="652B190B" w14:textId="53E79055" w:rsidR="003F746F" w:rsidRPr="007B0B5A" w:rsidRDefault="00D52807" w:rsidP="003F746F">
      <w:pPr>
        <w:widowControl w:val="0"/>
        <w:numPr>
          <w:ilvl w:val="0"/>
          <w:numId w:val="2"/>
        </w:numPr>
        <w:tabs>
          <w:tab w:val="left" w:pos="1325"/>
        </w:tabs>
        <w:spacing w:after="0" w:line="276" w:lineRule="auto"/>
        <w:jc w:val="both"/>
        <w:rPr>
          <w:rFonts w:ascii="Times New Roman" w:hAnsi="Times New Roman"/>
          <w:sz w:val="24"/>
          <w:szCs w:val="24"/>
        </w:rPr>
      </w:pPr>
      <w:r w:rsidRPr="007B0B5A">
        <w:rPr>
          <w:rFonts w:ascii="Times New Roman" w:hAnsi="Times New Roman"/>
          <w:i/>
          <w:iCs/>
          <w:kern w:val="3"/>
          <w:sz w:val="24"/>
          <w:szCs w:val="24"/>
          <w:lang w:eastAsia="zh-CN" w:bidi="hi-IN"/>
        </w:rPr>
        <w:t>O</w:t>
      </w:r>
      <w:r w:rsidR="00756FE0" w:rsidRPr="007B0B5A">
        <w:rPr>
          <w:rFonts w:ascii="Times New Roman" w:hAnsi="Times New Roman"/>
          <w:i/>
          <w:iCs/>
          <w:kern w:val="3"/>
          <w:sz w:val="24"/>
          <w:szCs w:val="24"/>
          <w:lang w:eastAsia="zh-CN" w:bidi="hi-IN"/>
        </w:rPr>
        <w:t>.</w:t>
      </w:r>
      <w:r w:rsidRPr="007B0B5A">
        <w:rPr>
          <w:rFonts w:ascii="Times New Roman" w:hAnsi="Times New Roman"/>
          <w:i/>
          <w:iCs/>
          <w:kern w:val="3"/>
          <w:sz w:val="24"/>
          <w:szCs w:val="24"/>
          <w:lang w:eastAsia="zh-CN" w:bidi="hi-IN"/>
        </w:rPr>
        <w:t>U</w:t>
      </w:r>
      <w:r w:rsidR="00756FE0" w:rsidRPr="007B0B5A">
        <w:rPr>
          <w:rFonts w:ascii="Times New Roman" w:hAnsi="Times New Roman"/>
          <w:i/>
          <w:iCs/>
          <w:kern w:val="3"/>
          <w:sz w:val="24"/>
          <w:szCs w:val="24"/>
          <w:lang w:eastAsia="zh-CN" w:bidi="hi-IN"/>
        </w:rPr>
        <w:t>.</w:t>
      </w:r>
      <w:r w:rsidRPr="007B0B5A">
        <w:rPr>
          <w:rFonts w:ascii="Times New Roman" w:hAnsi="Times New Roman"/>
          <w:i/>
          <w:iCs/>
          <w:kern w:val="3"/>
          <w:sz w:val="24"/>
          <w:szCs w:val="24"/>
          <w:lang w:eastAsia="zh-CN" w:bidi="hi-IN"/>
        </w:rPr>
        <w:t>G</w:t>
      </w:r>
      <w:r w:rsidR="00756FE0" w:rsidRPr="007B0B5A">
        <w:rPr>
          <w:rFonts w:ascii="Times New Roman" w:hAnsi="Times New Roman"/>
          <w:i/>
          <w:iCs/>
          <w:kern w:val="3"/>
          <w:sz w:val="24"/>
          <w:szCs w:val="24"/>
          <w:lang w:eastAsia="zh-CN" w:bidi="hi-IN"/>
        </w:rPr>
        <w:t>.</w:t>
      </w:r>
      <w:r w:rsidR="003F746F" w:rsidRPr="007B0B5A">
        <w:rPr>
          <w:rFonts w:ascii="Times New Roman" w:hAnsi="Times New Roman"/>
          <w:i/>
          <w:iCs/>
          <w:kern w:val="3"/>
          <w:sz w:val="24"/>
          <w:szCs w:val="24"/>
          <w:lang w:eastAsia="zh-CN" w:bidi="hi-IN"/>
        </w:rPr>
        <w:t xml:space="preserve"> nr.  </w:t>
      </w:r>
      <w:r w:rsidRPr="007B0B5A">
        <w:rPr>
          <w:rFonts w:ascii="Times New Roman" w:hAnsi="Times New Roman"/>
          <w:i/>
          <w:iCs/>
          <w:kern w:val="3"/>
          <w:sz w:val="24"/>
          <w:szCs w:val="24"/>
          <w:lang w:eastAsia="zh-CN" w:bidi="hi-IN"/>
        </w:rPr>
        <w:t>92</w:t>
      </w:r>
      <w:r w:rsidR="003F746F" w:rsidRPr="007B0B5A">
        <w:rPr>
          <w:rFonts w:ascii="Times New Roman" w:hAnsi="Times New Roman"/>
          <w:i/>
          <w:iCs/>
          <w:kern w:val="3"/>
          <w:sz w:val="24"/>
          <w:szCs w:val="24"/>
          <w:lang w:eastAsia="zh-CN" w:bidi="hi-IN"/>
        </w:rPr>
        <w:t>/20</w:t>
      </w:r>
      <w:r w:rsidRPr="007B0B5A">
        <w:rPr>
          <w:rFonts w:ascii="Times New Roman" w:hAnsi="Times New Roman"/>
          <w:i/>
          <w:iCs/>
          <w:kern w:val="3"/>
          <w:sz w:val="24"/>
          <w:szCs w:val="24"/>
          <w:lang w:eastAsia="zh-CN" w:bidi="hi-IN"/>
        </w:rPr>
        <w:t>21</w:t>
      </w:r>
      <w:r w:rsidR="003F746F" w:rsidRPr="007B0B5A">
        <w:rPr>
          <w:rFonts w:ascii="Times New Roman" w:hAnsi="Times New Roman"/>
          <w:i/>
          <w:iCs/>
          <w:kern w:val="3"/>
          <w:sz w:val="24"/>
          <w:szCs w:val="24"/>
          <w:lang w:eastAsia="zh-CN" w:bidi="hi-IN"/>
        </w:rPr>
        <w:t xml:space="preserve"> privind regimul deșeurilor</w:t>
      </w:r>
      <w:r w:rsidR="00756FE0" w:rsidRPr="007B0B5A">
        <w:rPr>
          <w:rFonts w:ascii="Times New Roman" w:hAnsi="Times New Roman"/>
          <w:i/>
          <w:iCs/>
          <w:kern w:val="3"/>
          <w:sz w:val="24"/>
          <w:szCs w:val="24"/>
          <w:lang w:eastAsia="zh-CN" w:bidi="hi-IN"/>
        </w:rPr>
        <w:t>;</w:t>
      </w:r>
    </w:p>
    <w:p w14:paraId="416CB7E7" w14:textId="7598E524" w:rsidR="003F746F" w:rsidRPr="007B0B5A" w:rsidRDefault="003F746F" w:rsidP="003F746F">
      <w:pPr>
        <w:widowControl w:val="0"/>
        <w:numPr>
          <w:ilvl w:val="0"/>
          <w:numId w:val="2"/>
        </w:numPr>
        <w:tabs>
          <w:tab w:val="left" w:pos="1325"/>
        </w:tabs>
        <w:spacing w:after="0" w:line="276" w:lineRule="auto"/>
        <w:jc w:val="both"/>
        <w:rPr>
          <w:rFonts w:ascii="Times New Roman" w:hAnsi="Times New Roman"/>
          <w:sz w:val="24"/>
          <w:szCs w:val="24"/>
        </w:rPr>
      </w:pPr>
      <w:r w:rsidRPr="007B0B5A">
        <w:rPr>
          <w:rFonts w:ascii="Times New Roman" w:hAnsi="Times New Roman"/>
          <w:i/>
          <w:iCs/>
          <w:kern w:val="3"/>
          <w:sz w:val="24"/>
          <w:szCs w:val="24"/>
          <w:lang w:eastAsia="zh-CN" w:bidi="hi-IN"/>
        </w:rPr>
        <w:t>Legea nr. 249/2015 privind modalitatea de gestionare a ambalajelor si a deșeurilor de ambalaje</w:t>
      </w:r>
      <w:r w:rsidR="00756FE0" w:rsidRPr="007B0B5A">
        <w:rPr>
          <w:rFonts w:ascii="Times New Roman" w:hAnsi="Times New Roman"/>
          <w:i/>
          <w:iCs/>
          <w:kern w:val="3"/>
          <w:sz w:val="24"/>
          <w:szCs w:val="24"/>
          <w:lang w:eastAsia="zh-CN" w:bidi="hi-IN"/>
        </w:rPr>
        <w:t>;</w:t>
      </w:r>
    </w:p>
    <w:p w14:paraId="305AFBBB" w14:textId="5300340A" w:rsidR="003F746F" w:rsidRPr="007B0B5A" w:rsidRDefault="003F746F" w:rsidP="003F746F">
      <w:pPr>
        <w:widowControl w:val="0"/>
        <w:numPr>
          <w:ilvl w:val="0"/>
          <w:numId w:val="2"/>
        </w:numPr>
        <w:spacing w:after="0" w:line="276" w:lineRule="auto"/>
        <w:jc w:val="both"/>
        <w:rPr>
          <w:rFonts w:ascii="Times New Roman" w:hAnsi="Times New Roman"/>
          <w:sz w:val="24"/>
          <w:szCs w:val="24"/>
        </w:rPr>
      </w:pPr>
      <w:proofErr w:type="gramStart"/>
      <w:r w:rsidRPr="007B0B5A">
        <w:rPr>
          <w:rFonts w:ascii="Times New Roman" w:eastAsia="SimSun" w:hAnsi="Times New Roman"/>
          <w:i/>
          <w:iCs/>
          <w:color w:val="131313"/>
          <w:w w:val="110"/>
          <w:kern w:val="3"/>
          <w:sz w:val="24"/>
          <w:szCs w:val="24"/>
          <w:lang w:eastAsia="zh-CN" w:bidi="hi-IN"/>
        </w:rPr>
        <w:t>art</w:t>
      </w:r>
      <w:proofErr w:type="gramEnd"/>
      <w:r w:rsidRPr="007B0B5A">
        <w:rPr>
          <w:rFonts w:ascii="Times New Roman" w:eastAsia="SimSun" w:hAnsi="Times New Roman"/>
          <w:i/>
          <w:iCs/>
          <w:color w:val="131313"/>
          <w:w w:val="110"/>
          <w:kern w:val="3"/>
          <w:sz w:val="24"/>
          <w:szCs w:val="24"/>
          <w:lang w:eastAsia="zh-CN" w:bidi="hi-IN"/>
        </w:rPr>
        <w:t xml:space="preserve">. 6 alin. (1) </w:t>
      </w:r>
      <w:proofErr w:type="gramStart"/>
      <w:r w:rsidRPr="007B0B5A">
        <w:rPr>
          <w:rFonts w:ascii="Times New Roman" w:eastAsia="SimSun" w:hAnsi="Times New Roman"/>
          <w:i/>
          <w:iCs/>
          <w:color w:val="0F0F0F"/>
          <w:w w:val="110"/>
          <w:kern w:val="3"/>
          <w:sz w:val="24"/>
          <w:szCs w:val="24"/>
          <w:lang w:eastAsia="zh-CN" w:bidi="hi-IN"/>
        </w:rPr>
        <w:t>lit</w:t>
      </w:r>
      <w:proofErr w:type="gramEnd"/>
      <w:r w:rsidRPr="007B0B5A">
        <w:rPr>
          <w:rFonts w:ascii="Times New Roman" w:eastAsia="SimSun" w:hAnsi="Times New Roman"/>
          <w:i/>
          <w:iCs/>
          <w:color w:val="0F0F0F"/>
          <w:w w:val="110"/>
          <w:kern w:val="3"/>
          <w:sz w:val="24"/>
          <w:szCs w:val="24"/>
          <w:lang w:eastAsia="zh-CN" w:bidi="hi-IN"/>
        </w:rPr>
        <w:t>. l)</w:t>
      </w:r>
      <w:r w:rsidR="00756FE0" w:rsidRPr="007B0B5A">
        <w:rPr>
          <w:rFonts w:ascii="Times New Roman" w:eastAsia="SimSun" w:hAnsi="Times New Roman"/>
          <w:i/>
          <w:iCs/>
          <w:color w:val="0F0F0F"/>
          <w:w w:val="110"/>
          <w:kern w:val="3"/>
          <w:sz w:val="24"/>
          <w:szCs w:val="24"/>
          <w:lang w:eastAsia="zh-CN" w:bidi="hi-IN"/>
        </w:rPr>
        <w:t xml:space="preserve"> și</w:t>
      </w:r>
      <w:r w:rsidRPr="007B0B5A">
        <w:rPr>
          <w:rFonts w:ascii="Times New Roman" w:eastAsia="SimSun" w:hAnsi="Times New Roman"/>
          <w:i/>
          <w:iCs/>
          <w:color w:val="0F0F0F"/>
          <w:w w:val="110"/>
          <w:kern w:val="3"/>
          <w:sz w:val="24"/>
          <w:szCs w:val="24"/>
          <w:lang w:eastAsia="zh-CN" w:bidi="hi-IN"/>
        </w:rPr>
        <w:t xml:space="preserve"> </w:t>
      </w:r>
      <w:r w:rsidR="00756FE0" w:rsidRPr="007B0B5A">
        <w:rPr>
          <w:rFonts w:ascii="Times New Roman" w:eastAsia="SimSun" w:hAnsi="Times New Roman"/>
          <w:i/>
          <w:iCs/>
          <w:color w:val="0F0F0F"/>
          <w:w w:val="110"/>
          <w:kern w:val="3"/>
          <w:sz w:val="24"/>
          <w:szCs w:val="24"/>
          <w:lang w:eastAsia="zh-CN" w:bidi="hi-IN"/>
        </w:rPr>
        <w:t xml:space="preserve">k </w:t>
      </w:r>
      <w:r w:rsidR="00756FE0" w:rsidRPr="007B0B5A">
        <w:rPr>
          <w:rFonts w:ascii="Times New Roman" w:eastAsia="SimSun" w:hAnsi="Times New Roman"/>
          <w:i/>
          <w:iCs/>
          <w:color w:val="0F0F0F"/>
          <w:w w:val="110"/>
          <w:kern w:val="3"/>
          <w:sz w:val="24"/>
          <w:szCs w:val="24"/>
          <w:vertAlign w:val="superscript"/>
          <w:lang w:eastAsia="zh-CN" w:bidi="hi-IN"/>
        </w:rPr>
        <w:t>1</w:t>
      </w:r>
      <w:r w:rsidRPr="007B0B5A">
        <w:rPr>
          <w:rFonts w:ascii="Times New Roman" w:eastAsia="SimSun" w:hAnsi="Times New Roman"/>
          <w:i/>
          <w:iCs/>
          <w:w w:val="110"/>
          <w:kern w:val="3"/>
          <w:sz w:val="24"/>
          <w:szCs w:val="24"/>
          <w:lang w:eastAsia="zh-CN" w:bidi="hi-IN"/>
        </w:rPr>
        <w:t>), art. 8 alin. (1), art. 26 alin. (5)</w:t>
      </w:r>
      <w:r w:rsidR="003E4314" w:rsidRPr="007B0B5A">
        <w:rPr>
          <w:rFonts w:ascii="Times New Roman" w:eastAsia="SimSun" w:hAnsi="Times New Roman"/>
          <w:i/>
          <w:iCs/>
          <w:w w:val="110"/>
          <w:kern w:val="3"/>
          <w:sz w:val="24"/>
          <w:szCs w:val="24"/>
          <w:lang w:eastAsia="zh-CN" w:bidi="hi-IN"/>
        </w:rPr>
        <w:t>, art. 28 alin. 2 și 11</w:t>
      </w:r>
      <w:r w:rsidRPr="007B0B5A">
        <w:rPr>
          <w:rFonts w:ascii="Times New Roman" w:eastAsia="SimSun" w:hAnsi="Times New Roman"/>
          <w:i/>
          <w:iCs/>
          <w:w w:val="110"/>
          <w:kern w:val="3"/>
          <w:sz w:val="24"/>
          <w:szCs w:val="24"/>
          <w:lang w:eastAsia="zh-CN" w:bidi="hi-IN"/>
        </w:rPr>
        <w:t xml:space="preserve"> </w:t>
      </w:r>
      <w:r w:rsidRPr="007B0B5A">
        <w:rPr>
          <w:rFonts w:ascii="Times New Roman" w:eastAsia="SimSun" w:hAnsi="Times New Roman"/>
          <w:i/>
          <w:iCs/>
          <w:color w:val="111111"/>
          <w:w w:val="110"/>
          <w:kern w:val="3"/>
          <w:sz w:val="24"/>
          <w:szCs w:val="24"/>
          <w:lang w:eastAsia="zh-CN" w:bidi="hi-IN"/>
        </w:rPr>
        <w:t xml:space="preserve">din Legea </w:t>
      </w:r>
      <w:r w:rsidRPr="007B0B5A">
        <w:rPr>
          <w:rFonts w:ascii="Times New Roman" w:eastAsia="SimSun" w:hAnsi="Times New Roman"/>
          <w:i/>
          <w:iCs/>
          <w:w w:val="110"/>
          <w:kern w:val="3"/>
          <w:sz w:val="24"/>
          <w:szCs w:val="24"/>
          <w:lang w:eastAsia="zh-CN" w:bidi="hi-IN"/>
        </w:rPr>
        <w:t xml:space="preserve">serviciului de salubrizare </w:t>
      </w:r>
      <w:r w:rsidRPr="007B0B5A">
        <w:rPr>
          <w:rFonts w:ascii="Times New Roman" w:eastAsia="SimSun" w:hAnsi="Times New Roman"/>
          <w:i/>
          <w:iCs/>
          <w:color w:val="161616"/>
          <w:w w:val="110"/>
          <w:kern w:val="3"/>
          <w:sz w:val="24"/>
          <w:szCs w:val="24"/>
          <w:lang w:eastAsia="zh-CN" w:bidi="hi-IN"/>
        </w:rPr>
        <w:t xml:space="preserve">a </w:t>
      </w:r>
      <w:r w:rsidRPr="007B0B5A">
        <w:rPr>
          <w:rFonts w:ascii="Times New Roman" w:eastAsia="SimSun" w:hAnsi="Times New Roman"/>
          <w:i/>
          <w:iCs/>
          <w:w w:val="110"/>
          <w:kern w:val="3"/>
          <w:sz w:val="24"/>
          <w:szCs w:val="24"/>
          <w:lang w:eastAsia="zh-CN" w:bidi="hi-IN"/>
        </w:rPr>
        <w:t>localităților nr. 101/2006</w:t>
      </w:r>
      <w:r w:rsidRPr="007B0B5A">
        <w:rPr>
          <w:rFonts w:ascii="Times New Roman" w:eastAsia="SimSun" w:hAnsi="Times New Roman"/>
          <w:i/>
          <w:iCs/>
          <w:w w:val="105"/>
          <w:kern w:val="3"/>
          <w:sz w:val="24"/>
          <w:szCs w:val="24"/>
          <w:lang w:eastAsia="zh-CN" w:bidi="hi-IN"/>
        </w:rPr>
        <w:t>;</w:t>
      </w:r>
    </w:p>
    <w:p w14:paraId="2D77F2AE" w14:textId="180463C2" w:rsidR="003F746F" w:rsidRPr="007B0B5A" w:rsidRDefault="003F746F" w:rsidP="003F746F">
      <w:pPr>
        <w:widowControl w:val="0"/>
        <w:numPr>
          <w:ilvl w:val="0"/>
          <w:numId w:val="2"/>
        </w:numPr>
        <w:spacing w:after="0" w:line="276" w:lineRule="auto"/>
        <w:jc w:val="both"/>
        <w:rPr>
          <w:rFonts w:ascii="Times New Roman" w:eastAsia="SimSun" w:hAnsi="Times New Roman"/>
          <w:i/>
          <w:iCs/>
          <w:w w:val="110"/>
          <w:kern w:val="3"/>
          <w:sz w:val="24"/>
          <w:szCs w:val="24"/>
          <w:lang w:eastAsia="zh-CN" w:bidi="hi-IN"/>
        </w:rPr>
      </w:pPr>
      <w:proofErr w:type="gramStart"/>
      <w:r w:rsidRPr="007B0B5A">
        <w:rPr>
          <w:rFonts w:ascii="Times New Roman" w:eastAsia="SimSun" w:hAnsi="Times New Roman"/>
          <w:i/>
          <w:iCs/>
          <w:w w:val="110"/>
          <w:kern w:val="3"/>
          <w:sz w:val="24"/>
          <w:szCs w:val="24"/>
          <w:lang w:eastAsia="zh-CN" w:bidi="hi-IN"/>
        </w:rPr>
        <w:t>art</w:t>
      </w:r>
      <w:proofErr w:type="gramEnd"/>
      <w:r w:rsidRPr="007B0B5A">
        <w:rPr>
          <w:rFonts w:ascii="Times New Roman" w:eastAsia="SimSun" w:hAnsi="Times New Roman"/>
          <w:i/>
          <w:iCs/>
          <w:w w:val="110"/>
          <w:kern w:val="3"/>
          <w:sz w:val="24"/>
          <w:szCs w:val="24"/>
          <w:lang w:eastAsia="zh-CN" w:bidi="hi-IN"/>
        </w:rPr>
        <w:t>. 10 alin. 5</w:t>
      </w:r>
      <w:r w:rsidR="002944A4" w:rsidRPr="007B0B5A">
        <w:rPr>
          <w:rFonts w:ascii="Times New Roman" w:eastAsia="SimSun" w:hAnsi="Times New Roman"/>
          <w:i/>
          <w:iCs/>
          <w:w w:val="110"/>
          <w:kern w:val="3"/>
          <w:sz w:val="24"/>
          <w:szCs w:val="24"/>
          <w:lang w:eastAsia="zh-CN" w:bidi="hi-IN"/>
        </w:rPr>
        <w:t xml:space="preserve"> și alin. 5</w:t>
      </w:r>
      <w:r w:rsidR="002944A4" w:rsidRPr="007B0B5A">
        <w:rPr>
          <w:rFonts w:ascii="Times New Roman" w:eastAsia="SimSun" w:hAnsi="Times New Roman"/>
          <w:i/>
          <w:iCs/>
          <w:w w:val="110"/>
          <w:kern w:val="3"/>
          <w:sz w:val="24"/>
          <w:szCs w:val="24"/>
          <w:vertAlign w:val="superscript"/>
          <w:lang w:eastAsia="zh-CN" w:bidi="hi-IN"/>
        </w:rPr>
        <w:t>1</w:t>
      </w:r>
      <w:r w:rsidRPr="007B0B5A">
        <w:rPr>
          <w:rFonts w:ascii="Times New Roman" w:eastAsia="SimSun" w:hAnsi="Times New Roman"/>
          <w:i/>
          <w:iCs/>
          <w:w w:val="110"/>
          <w:kern w:val="3"/>
          <w:sz w:val="24"/>
          <w:szCs w:val="24"/>
          <w:lang w:eastAsia="zh-CN" w:bidi="hi-IN"/>
        </w:rPr>
        <w:t xml:space="preserve"> din Legea privind serviciile comunitare de utilități publice nr. 51/2006</w:t>
      </w:r>
      <w:r w:rsidR="00756FE0" w:rsidRPr="007B0B5A">
        <w:rPr>
          <w:rFonts w:ascii="Times New Roman" w:eastAsia="SimSun" w:hAnsi="Times New Roman"/>
          <w:i/>
          <w:iCs/>
          <w:w w:val="110"/>
          <w:kern w:val="3"/>
          <w:sz w:val="24"/>
          <w:szCs w:val="24"/>
          <w:lang w:eastAsia="zh-CN" w:bidi="hi-IN"/>
        </w:rPr>
        <w:t>;</w:t>
      </w:r>
    </w:p>
    <w:p w14:paraId="1A44AC8E" w14:textId="32141725" w:rsidR="00955234" w:rsidRPr="001050B6" w:rsidRDefault="003F746F" w:rsidP="001050B6">
      <w:pPr>
        <w:widowControl w:val="0"/>
        <w:spacing w:after="0" w:line="276" w:lineRule="auto"/>
        <w:jc w:val="both"/>
        <w:rPr>
          <w:rFonts w:ascii="Times New Roman" w:eastAsia="SimSun" w:hAnsi="Times New Roman"/>
          <w:w w:val="110"/>
          <w:kern w:val="3"/>
          <w:sz w:val="24"/>
          <w:szCs w:val="24"/>
          <w:lang w:eastAsia="zh-CN" w:bidi="hi-IN"/>
        </w:rPr>
      </w:pPr>
      <w:proofErr w:type="gramStart"/>
      <w:r w:rsidRPr="007B0B5A">
        <w:rPr>
          <w:rFonts w:ascii="Times New Roman" w:eastAsia="SimSun" w:hAnsi="Times New Roman"/>
          <w:w w:val="110"/>
          <w:kern w:val="3"/>
          <w:sz w:val="24"/>
          <w:szCs w:val="24"/>
          <w:lang w:eastAsia="zh-CN" w:bidi="hi-IN"/>
        </w:rPr>
        <w:t>precum</w:t>
      </w:r>
      <w:proofErr w:type="gramEnd"/>
      <w:r w:rsidRPr="007B0B5A">
        <w:rPr>
          <w:rFonts w:ascii="Times New Roman" w:eastAsia="SimSun" w:hAnsi="Times New Roman"/>
          <w:w w:val="110"/>
          <w:kern w:val="3"/>
          <w:sz w:val="24"/>
          <w:szCs w:val="24"/>
          <w:lang w:eastAsia="zh-CN" w:bidi="hi-IN"/>
        </w:rPr>
        <w:t xml:space="preserve"> și</w:t>
      </w:r>
      <w:r w:rsidR="001050B6">
        <w:rPr>
          <w:rFonts w:ascii="Times New Roman" w:eastAsia="SimSun" w:hAnsi="Times New Roman"/>
          <w:w w:val="110"/>
          <w:kern w:val="3"/>
          <w:sz w:val="24"/>
          <w:szCs w:val="24"/>
          <w:lang w:eastAsia="zh-CN" w:bidi="hi-IN"/>
        </w:rPr>
        <w:t xml:space="preserve"> </w:t>
      </w:r>
      <w:r w:rsidRPr="007B0B5A">
        <w:rPr>
          <w:rFonts w:ascii="Times New Roman" w:eastAsia="SimSun" w:hAnsi="Times New Roman"/>
          <w:b/>
          <w:bCs/>
          <w:color w:val="0F0F0F"/>
          <w:w w:val="105"/>
          <w:kern w:val="3"/>
          <w:sz w:val="24"/>
          <w:szCs w:val="24"/>
          <w:lang w:eastAsia="zh-CN" w:bidi="hi-IN"/>
        </w:rPr>
        <w:t xml:space="preserve">prevederile contractului de </w:t>
      </w:r>
      <w:r w:rsidRPr="007B0B5A">
        <w:rPr>
          <w:rFonts w:ascii="Times New Roman" w:eastAsia="SimSun" w:hAnsi="Times New Roman"/>
          <w:b/>
          <w:bCs/>
          <w:color w:val="0F0F0F"/>
          <w:w w:val="105"/>
          <w:kern w:val="3"/>
          <w:sz w:val="24"/>
          <w:szCs w:val="24"/>
          <w:lang w:val="ro-RO" w:eastAsia="zh-CN" w:bidi="hi-IN"/>
        </w:rPr>
        <w:t>delegare prin concesiune</w:t>
      </w:r>
      <w:r w:rsidRPr="007B0B5A">
        <w:rPr>
          <w:rFonts w:ascii="Times New Roman" w:eastAsia="SimSun" w:hAnsi="Times New Roman"/>
          <w:color w:val="0F0F0F"/>
          <w:w w:val="105"/>
          <w:kern w:val="3"/>
          <w:sz w:val="24"/>
          <w:szCs w:val="24"/>
          <w:lang w:val="ro-RO" w:eastAsia="zh-CN" w:bidi="hi-IN"/>
        </w:rPr>
        <w:t xml:space="preserve"> a activității de colectare și</w:t>
      </w:r>
      <w:r w:rsidRPr="007B0B5A">
        <w:rPr>
          <w:rFonts w:ascii="Times New Roman" w:eastAsia="SimSun" w:hAnsi="Times New Roman"/>
          <w:kern w:val="3"/>
          <w:sz w:val="24"/>
          <w:szCs w:val="24"/>
          <w:lang w:eastAsia="zh-CN" w:bidi="hi-IN"/>
        </w:rPr>
        <w:t xml:space="preserve"> </w:t>
      </w:r>
      <w:r w:rsidRPr="007B0B5A">
        <w:rPr>
          <w:rFonts w:ascii="Times New Roman" w:eastAsia="SimSun" w:hAnsi="Times New Roman"/>
          <w:color w:val="0F0F0F"/>
          <w:w w:val="105"/>
          <w:kern w:val="3"/>
          <w:sz w:val="24"/>
          <w:szCs w:val="24"/>
          <w:lang w:val="ro-RO" w:eastAsia="zh-CN" w:bidi="hi-IN"/>
        </w:rPr>
        <w:t xml:space="preserve">transport al deșeurilor </w:t>
      </w:r>
      <w:r w:rsidRPr="007B0B5A">
        <w:rPr>
          <w:rFonts w:ascii="Times New Roman" w:eastAsia="SimSun" w:hAnsi="Times New Roman"/>
          <w:b/>
          <w:bCs/>
          <w:w w:val="105"/>
          <w:kern w:val="3"/>
          <w:sz w:val="24"/>
          <w:szCs w:val="24"/>
          <w:lang w:val="ro-RO" w:eastAsia="zh-CN" w:bidi="hi-IN"/>
        </w:rPr>
        <w:t xml:space="preserve">din Zona </w:t>
      </w:r>
      <w:r w:rsidR="00234369" w:rsidRPr="007B0B5A">
        <w:rPr>
          <w:rFonts w:ascii="Times New Roman" w:eastAsia="SimSun" w:hAnsi="Times New Roman"/>
          <w:b/>
          <w:bCs/>
          <w:w w:val="105"/>
          <w:kern w:val="3"/>
          <w:sz w:val="24"/>
          <w:szCs w:val="24"/>
          <w:lang w:val="ro-RO" w:eastAsia="zh-CN" w:bidi="hi-IN"/>
        </w:rPr>
        <w:t>0</w:t>
      </w:r>
      <w:r w:rsidRPr="007B0B5A">
        <w:rPr>
          <w:rFonts w:ascii="Times New Roman" w:eastAsia="SimSun" w:hAnsi="Times New Roman"/>
          <w:b/>
          <w:bCs/>
          <w:w w:val="105"/>
          <w:kern w:val="3"/>
          <w:sz w:val="24"/>
          <w:szCs w:val="24"/>
          <w:lang w:val="ro-RO" w:eastAsia="zh-CN" w:bidi="hi-IN"/>
        </w:rPr>
        <w:t xml:space="preserve"> – nr.</w:t>
      </w:r>
      <w:r w:rsidR="00234369" w:rsidRPr="007B0B5A">
        <w:rPr>
          <w:rFonts w:ascii="Times New Roman" w:hAnsi="Times New Roman"/>
          <w:sz w:val="24"/>
          <w:szCs w:val="24"/>
        </w:rPr>
        <w:t xml:space="preserve"> </w:t>
      </w:r>
      <w:r w:rsidR="00234369" w:rsidRPr="007B0B5A">
        <w:rPr>
          <w:rFonts w:ascii="Times New Roman" w:hAnsi="Times New Roman"/>
          <w:b/>
          <w:bCs/>
          <w:sz w:val="24"/>
          <w:szCs w:val="24"/>
        </w:rPr>
        <w:t>1746/22.09.2017</w:t>
      </w:r>
      <w:r w:rsidRPr="007B0B5A">
        <w:rPr>
          <w:rFonts w:ascii="Times New Roman" w:eastAsia="SimSun" w:hAnsi="Times New Roman"/>
          <w:b/>
          <w:bCs/>
          <w:w w:val="105"/>
          <w:kern w:val="3"/>
          <w:sz w:val="24"/>
          <w:szCs w:val="24"/>
          <w:lang w:val="ro-RO" w:eastAsia="zh-CN" w:bidi="hi-IN"/>
        </w:rPr>
        <w:t xml:space="preserve"> </w:t>
      </w:r>
      <w:r w:rsidRPr="007B0B5A">
        <w:rPr>
          <w:rFonts w:ascii="Times New Roman" w:eastAsia="SimSun" w:hAnsi="Times New Roman"/>
          <w:w w:val="105"/>
          <w:kern w:val="3"/>
          <w:sz w:val="24"/>
          <w:szCs w:val="24"/>
          <w:lang w:eastAsia="zh-CN" w:bidi="hi-IN"/>
        </w:rPr>
        <w:t xml:space="preserve">semnat cu operatorul </w:t>
      </w:r>
      <w:r w:rsidRPr="007B0B5A">
        <w:rPr>
          <w:rFonts w:ascii="Times New Roman" w:eastAsia="SimSun" w:hAnsi="Times New Roman"/>
          <w:w w:val="110"/>
          <w:kern w:val="3"/>
          <w:sz w:val="24"/>
          <w:szCs w:val="24"/>
          <w:lang w:eastAsia="zh-CN" w:bidi="hi-IN"/>
        </w:rPr>
        <w:t>RETIM ECOLOGIC SERVICE S.A</w:t>
      </w:r>
      <w:r w:rsidRPr="007B0B5A">
        <w:rPr>
          <w:rFonts w:ascii="Times New Roman" w:eastAsia="SimSun" w:hAnsi="Times New Roman"/>
          <w:w w:val="105"/>
          <w:kern w:val="3"/>
          <w:sz w:val="24"/>
          <w:szCs w:val="24"/>
          <w:lang w:eastAsia="zh-CN" w:bidi="hi-IN"/>
        </w:rPr>
        <w:t xml:space="preserve">. pentru Zona </w:t>
      </w:r>
      <w:r w:rsidR="00234369" w:rsidRPr="007B0B5A">
        <w:rPr>
          <w:rFonts w:ascii="Times New Roman" w:eastAsia="SimSun" w:hAnsi="Times New Roman"/>
          <w:w w:val="105"/>
          <w:kern w:val="3"/>
          <w:sz w:val="24"/>
          <w:szCs w:val="24"/>
          <w:lang w:eastAsia="zh-CN" w:bidi="hi-IN"/>
        </w:rPr>
        <w:t>0</w:t>
      </w:r>
      <w:r w:rsidRPr="007B0B5A">
        <w:rPr>
          <w:rFonts w:ascii="Times New Roman" w:eastAsia="SimSun" w:hAnsi="Times New Roman"/>
          <w:w w:val="105"/>
          <w:kern w:val="3"/>
          <w:sz w:val="24"/>
          <w:szCs w:val="24"/>
          <w:lang w:eastAsia="zh-CN" w:bidi="hi-IN"/>
        </w:rPr>
        <w:t xml:space="preserve"> a județului Timiș,</w:t>
      </w:r>
    </w:p>
    <w:p w14:paraId="515BA896" w14:textId="0493E369" w:rsidR="00CE75D9" w:rsidRDefault="003F746F" w:rsidP="006F06DA">
      <w:pPr>
        <w:widowControl w:val="0"/>
        <w:spacing w:after="0" w:line="276" w:lineRule="auto"/>
        <w:ind w:firstLine="720"/>
        <w:jc w:val="both"/>
        <w:rPr>
          <w:rFonts w:ascii="Times New Roman" w:eastAsia="SimSun" w:hAnsi="Times New Roman"/>
          <w:kern w:val="3"/>
          <w:sz w:val="24"/>
          <w:szCs w:val="24"/>
          <w:lang w:eastAsia="zh-CN" w:bidi="hi-IN"/>
        </w:rPr>
      </w:pPr>
      <w:r w:rsidRPr="007B0B5A">
        <w:rPr>
          <w:rFonts w:ascii="Times New Roman" w:eastAsia="SimSun" w:hAnsi="Times New Roman"/>
          <w:color w:val="161616"/>
          <w:kern w:val="3"/>
          <w:sz w:val="24"/>
          <w:szCs w:val="24"/>
          <w:lang w:eastAsia="zh-CN" w:bidi="hi-IN"/>
        </w:rPr>
        <w:t xml:space="preserve">În </w:t>
      </w:r>
      <w:r w:rsidRPr="007B0B5A">
        <w:rPr>
          <w:rFonts w:ascii="Times New Roman" w:eastAsia="SimSun" w:hAnsi="Times New Roman"/>
          <w:kern w:val="3"/>
          <w:sz w:val="24"/>
          <w:szCs w:val="24"/>
          <w:lang w:eastAsia="zh-CN" w:bidi="hi-IN"/>
        </w:rPr>
        <w:t xml:space="preserve">temeiul dispozițiilor </w:t>
      </w:r>
      <w:r w:rsidRPr="007B0B5A">
        <w:rPr>
          <w:rFonts w:ascii="Times New Roman" w:eastAsia="SimSun" w:hAnsi="Times New Roman"/>
          <w:i/>
          <w:iCs/>
          <w:kern w:val="3"/>
          <w:sz w:val="24"/>
          <w:szCs w:val="24"/>
          <w:lang w:eastAsia="zh-CN" w:bidi="hi-IN"/>
        </w:rPr>
        <w:t>art. 134 alin. 1 lit. a)</w:t>
      </w:r>
      <w:r w:rsidRPr="007B0B5A">
        <w:rPr>
          <w:rFonts w:ascii="Times New Roman" w:eastAsia="SimSun" w:hAnsi="Times New Roman"/>
          <w:kern w:val="3"/>
          <w:sz w:val="24"/>
          <w:szCs w:val="24"/>
          <w:lang w:eastAsia="zh-CN" w:bidi="hi-IN"/>
        </w:rPr>
        <w:t xml:space="preserve"> </w:t>
      </w:r>
      <w:proofErr w:type="gramStart"/>
      <w:r w:rsidRPr="007B0B5A">
        <w:rPr>
          <w:rFonts w:ascii="Times New Roman" w:eastAsia="SimSun" w:hAnsi="Times New Roman"/>
          <w:kern w:val="3"/>
          <w:sz w:val="24"/>
          <w:szCs w:val="24"/>
          <w:lang w:eastAsia="zh-CN" w:bidi="hi-IN"/>
        </w:rPr>
        <w:t>coroborate</w:t>
      </w:r>
      <w:proofErr w:type="gramEnd"/>
      <w:r w:rsidRPr="007B0B5A">
        <w:rPr>
          <w:rFonts w:ascii="Times New Roman" w:eastAsia="SimSun" w:hAnsi="Times New Roman"/>
          <w:kern w:val="3"/>
          <w:sz w:val="24"/>
          <w:szCs w:val="24"/>
          <w:lang w:eastAsia="zh-CN" w:bidi="hi-IN"/>
        </w:rPr>
        <w:t xml:space="preserve"> cu prevederile</w:t>
      </w:r>
      <w:r w:rsidRPr="007B0B5A">
        <w:rPr>
          <w:rFonts w:ascii="Times New Roman" w:eastAsia="SimSun" w:hAnsi="Times New Roman"/>
          <w:i/>
          <w:iCs/>
          <w:kern w:val="3"/>
          <w:sz w:val="24"/>
          <w:szCs w:val="24"/>
          <w:lang w:eastAsia="zh-CN" w:bidi="hi-IN"/>
        </w:rPr>
        <w:t xml:space="preserve"> art. 133 alin. 2 lit. </w:t>
      </w:r>
      <w:proofErr w:type="gramStart"/>
      <w:r w:rsidRPr="007B0B5A">
        <w:rPr>
          <w:rFonts w:ascii="Times New Roman" w:eastAsia="SimSun" w:hAnsi="Times New Roman"/>
          <w:i/>
          <w:iCs/>
          <w:kern w:val="3"/>
          <w:sz w:val="24"/>
          <w:szCs w:val="24"/>
          <w:lang w:eastAsia="zh-CN" w:bidi="hi-IN"/>
        </w:rPr>
        <w:t>a</w:t>
      </w:r>
      <w:proofErr w:type="gramEnd"/>
      <w:r w:rsidRPr="007B0B5A">
        <w:rPr>
          <w:rFonts w:ascii="Times New Roman" w:eastAsia="SimSun" w:hAnsi="Times New Roman"/>
          <w:i/>
          <w:iCs/>
          <w:kern w:val="3"/>
          <w:sz w:val="24"/>
          <w:szCs w:val="24"/>
          <w:lang w:eastAsia="zh-CN" w:bidi="hi-IN"/>
        </w:rPr>
        <w:t>)</w:t>
      </w:r>
      <w:r w:rsidRPr="007B0B5A">
        <w:rPr>
          <w:rFonts w:ascii="Times New Roman" w:eastAsia="SimSun" w:hAnsi="Times New Roman"/>
          <w:kern w:val="3"/>
          <w:sz w:val="24"/>
          <w:szCs w:val="24"/>
          <w:lang w:eastAsia="zh-CN" w:bidi="hi-IN"/>
        </w:rPr>
        <w:t xml:space="preserve">, ale </w:t>
      </w:r>
      <w:r w:rsidRPr="007B0B5A">
        <w:rPr>
          <w:rFonts w:ascii="Times New Roman" w:eastAsia="SimSun" w:hAnsi="Times New Roman"/>
          <w:i/>
          <w:iCs/>
          <w:kern w:val="3"/>
          <w:sz w:val="24"/>
          <w:szCs w:val="24"/>
          <w:lang w:eastAsia="zh-CN" w:bidi="hi-IN"/>
        </w:rPr>
        <w:t>art. 136,</w:t>
      </w:r>
      <w:r w:rsidRPr="007B0B5A">
        <w:rPr>
          <w:rFonts w:ascii="Times New Roman" w:eastAsia="SimSun" w:hAnsi="Times New Roman"/>
          <w:kern w:val="3"/>
          <w:sz w:val="24"/>
          <w:szCs w:val="24"/>
          <w:lang w:eastAsia="zh-CN" w:bidi="hi-IN"/>
        </w:rPr>
        <w:t xml:space="preserve"> și ale</w:t>
      </w:r>
      <w:r w:rsidRPr="007B0B5A">
        <w:rPr>
          <w:rFonts w:ascii="Times New Roman" w:eastAsia="SimSun" w:hAnsi="Times New Roman"/>
          <w:i/>
          <w:iCs/>
          <w:kern w:val="3"/>
          <w:sz w:val="24"/>
          <w:szCs w:val="24"/>
          <w:lang w:eastAsia="zh-CN" w:bidi="hi-IN"/>
        </w:rPr>
        <w:t xml:space="preserve"> art. 139 alin. 1 din Codul Administrativ</w:t>
      </w:r>
      <w:r w:rsidRPr="007B0B5A">
        <w:rPr>
          <w:rFonts w:ascii="Times New Roman" w:eastAsia="SimSun" w:hAnsi="Times New Roman"/>
          <w:kern w:val="3"/>
          <w:sz w:val="24"/>
          <w:szCs w:val="24"/>
          <w:lang w:eastAsia="zh-CN" w:bidi="hi-IN"/>
        </w:rPr>
        <w:t xml:space="preserve">, </w:t>
      </w:r>
      <w:bookmarkEnd w:id="0"/>
    </w:p>
    <w:p w14:paraId="47C8A455" w14:textId="77777777" w:rsidR="001050B6" w:rsidRPr="007B0B5A" w:rsidRDefault="001050B6" w:rsidP="006F06DA">
      <w:pPr>
        <w:widowControl w:val="0"/>
        <w:spacing w:after="0" w:line="276" w:lineRule="auto"/>
        <w:ind w:firstLine="720"/>
        <w:jc w:val="both"/>
        <w:rPr>
          <w:rFonts w:ascii="Times New Roman" w:hAnsi="Times New Roman"/>
          <w:sz w:val="24"/>
          <w:szCs w:val="24"/>
        </w:rPr>
      </w:pPr>
    </w:p>
    <w:p w14:paraId="566BC62F" w14:textId="1511B766" w:rsidR="000F5C07" w:rsidRPr="007B0B5A" w:rsidRDefault="00CE75D9" w:rsidP="006F06DA">
      <w:pPr>
        <w:widowControl w:val="0"/>
        <w:spacing w:before="171" w:after="0" w:line="276" w:lineRule="auto"/>
        <w:ind w:left="3698"/>
        <w:rPr>
          <w:rFonts w:ascii="Times New Roman" w:eastAsia="SimSun" w:hAnsi="Times New Roman"/>
          <w:color w:val="181818"/>
          <w:kern w:val="3"/>
          <w:sz w:val="24"/>
          <w:szCs w:val="24"/>
          <w:lang w:eastAsia="zh-CN" w:bidi="hi-IN"/>
        </w:rPr>
      </w:pPr>
      <w:r w:rsidRPr="007B0B5A">
        <w:rPr>
          <w:rFonts w:ascii="Times New Roman" w:eastAsia="SimSun" w:hAnsi="Times New Roman"/>
          <w:b/>
          <w:color w:val="181818"/>
          <w:kern w:val="3"/>
          <w:sz w:val="24"/>
          <w:szCs w:val="24"/>
          <w:lang w:eastAsia="zh-CN" w:bidi="hi-IN"/>
        </w:rPr>
        <w:t xml:space="preserve">         </w:t>
      </w:r>
      <w:proofErr w:type="gramStart"/>
      <w:r w:rsidR="003F746F" w:rsidRPr="007B0B5A">
        <w:rPr>
          <w:rFonts w:ascii="Times New Roman" w:eastAsia="SimSun" w:hAnsi="Times New Roman"/>
          <w:b/>
          <w:color w:val="181818"/>
          <w:kern w:val="3"/>
          <w:sz w:val="24"/>
          <w:szCs w:val="24"/>
          <w:lang w:eastAsia="zh-CN" w:bidi="hi-IN"/>
        </w:rPr>
        <w:t xml:space="preserve">HOTĂRĂŞTE </w:t>
      </w:r>
      <w:r w:rsidR="003F746F" w:rsidRPr="007B0B5A">
        <w:rPr>
          <w:rFonts w:ascii="Times New Roman" w:eastAsia="SimSun" w:hAnsi="Times New Roman"/>
          <w:color w:val="181818"/>
          <w:kern w:val="3"/>
          <w:sz w:val="24"/>
          <w:szCs w:val="24"/>
          <w:lang w:eastAsia="zh-CN" w:bidi="hi-IN"/>
        </w:rPr>
        <w:t>:</w:t>
      </w:r>
      <w:proofErr w:type="gramEnd"/>
    </w:p>
    <w:p w14:paraId="47AE206D" w14:textId="77777777" w:rsidR="006F06DA" w:rsidRPr="007B0B5A" w:rsidRDefault="006F06DA" w:rsidP="006F06DA">
      <w:pPr>
        <w:widowControl w:val="0"/>
        <w:spacing w:before="171" w:after="0" w:line="276" w:lineRule="auto"/>
        <w:ind w:left="3698"/>
        <w:rPr>
          <w:rFonts w:ascii="Times New Roman" w:eastAsia="SimSun" w:hAnsi="Times New Roman"/>
          <w:color w:val="181818"/>
          <w:kern w:val="3"/>
          <w:sz w:val="24"/>
          <w:szCs w:val="24"/>
          <w:lang w:eastAsia="zh-CN" w:bidi="hi-IN"/>
        </w:rPr>
      </w:pPr>
    </w:p>
    <w:p w14:paraId="598C4BAE" w14:textId="1D449BEC" w:rsidR="00CE75D9" w:rsidRPr="007B0B5A" w:rsidRDefault="003F746F" w:rsidP="003F746F">
      <w:pPr>
        <w:widowControl w:val="0"/>
        <w:autoSpaceDE w:val="0"/>
        <w:spacing w:after="0" w:line="276" w:lineRule="auto"/>
        <w:jc w:val="both"/>
        <w:rPr>
          <w:rFonts w:ascii="Times New Roman" w:eastAsia="Times New Roman" w:hAnsi="Times New Roman"/>
          <w:sz w:val="24"/>
          <w:szCs w:val="24"/>
          <w:lang w:eastAsia="zh-CN" w:bidi="hi-IN"/>
        </w:rPr>
      </w:pPr>
      <w:r w:rsidRPr="007B0B5A">
        <w:rPr>
          <w:rFonts w:ascii="Times New Roman" w:eastAsia="Times New Roman" w:hAnsi="Times New Roman"/>
          <w:b/>
          <w:sz w:val="24"/>
          <w:szCs w:val="24"/>
          <w:lang w:eastAsia="zh-CN" w:bidi="hi-IN"/>
        </w:rPr>
        <w:t>Art. 1</w:t>
      </w:r>
      <w:r w:rsidR="006D2A41" w:rsidRPr="007B0B5A">
        <w:rPr>
          <w:rFonts w:ascii="Times New Roman" w:eastAsia="Times New Roman" w:hAnsi="Times New Roman"/>
          <w:b/>
          <w:sz w:val="24"/>
          <w:szCs w:val="24"/>
          <w:lang w:eastAsia="zh-CN" w:bidi="hi-IN"/>
        </w:rPr>
        <w:t>.</w:t>
      </w:r>
      <w:r w:rsidRPr="007B0B5A">
        <w:rPr>
          <w:rFonts w:ascii="Times New Roman" w:eastAsia="Times New Roman" w:hAnsi="Times New Roman"/>
          <w:b/>
          <w:sz w:val="24"/>
          <w:szCs w:val="24"/>
          <w:lang w:eastAsia="zh-CN" w:bidi="hi-IN"/>
        </w:rPr>
        <w:t xml:space="preserve"> </w:t>
      </w:r>
      <w:r w:rsidRPr="007B0B5A">
        <w:rPr>
          <w:rFonts w:ascii="Times New Roman" w:hAnsi="Times New Roman"/>
          <w:sz w:val="24"/>
          <w:szCs w:val="24"/>
        </w:rPr>
        <w:t>Se aprobă</w:t>
      </w:r>
      <w:r w:rsidR="00C43883" w:rsidRPr="007B0B5A">
        <w:rPr>
          <w:rFonts w:ascii="Times New Roman" w:hAnsi="Times New Roman"/>
          <w:sz w:val="24"/>
          <w:szCs w:val="24"/>
        </w:rPr>
        <w:t xml:space="preserve"> majorarea, în urma ajustării, a </w:t>
      </w:r>
      <w:r w:rsidR="00F355C2" w:rsidRPr="007B0B5A">
        <w:rPr>
          <w:rFonts w:ascii="Times New Roman" w:hAnsi="Times New Roman"/>
          <w:b/>
          <w:bCs/>
          <w:color w:val="0F0F0F"/>
          <w:w w:val="105"/>
          <w:sz w:val="24"/>
          <w:szCs w:val="24"/>
        </w:rPr>
        <w:t>tarifel</w:t>
      </w:r>
      <w:r w:rsidR="00C43883" w:rsidRPr="007B0B5A">
        <w:rPr>
          <w:rFonts w:ascii="Times New Roman" w:hAnsi="Times New Roman"/>
          <w:b/>
          <w:bCs/>
          <w:color w:val="0F0F0F"/>
          <w:w w:val="105"/>
          <w:sz w:val="24"/>
          <w:szCs w:val="24"/>
        </w:rPr>
        <w:t>or</w:t>
      </w:r>
      <w:r w:rsidR="00F355C2" w:rsidRPr="007B0B5A">
        <w:rPr>
          <w:rFonts w:ascii="Times New Roman" w:hAnsi="Times New Roman"/>
          <w:b/>
          <w:bCs/>
          <w:w w:val="105"/>
          <w:sz w:val="24"/>
          <w:szCs w:val="24"/>
        </w:rPr>
        <w:t xml:space="preserve"> </w:t>
      </w:r>
      <w:r w:rsidR="0060727F" w:rsidRPr="007B0B5A">
        <w:rPr>
          <w:rFonts w:ascii="Times New Roman" w:hAnsi="Times New Roman"/>
          <w:b/>
          <w:bCs/>
          <w:w w:val="105"/>
          <w:sz w:val="24"/>
          <w:szCs w:val="24"/>
        </w:rPr>
        <w:t>pentru</w:t>
      </w:r>
      <w:r w:rsidR="00F355C2" w:rsidRPr="007B0B5A">
        <w:rPr>
          <w:rFonts w:ascii="Times New Roman" w:hAnsi="Times New Roman"/>
          <w:b/>
          <w:bCs/>
          <w:w w:val="105"/>
          <w:sz w:val="24"/>
          <w:szCs w:val="24"/>
        </w:rPr>
        <w:t xml:space="preserve"> </w:t>
      </w:r>
      <w:r w:rsidR="00F355C2" w:rsidRPr="007B0B5A">
        <w:rPr>
          <w:rFonts w:ascii="Times New Roman" w:hAnsi="Times New Roman"/>
          <w:b/>
          <w:bCs/>
          <w:color w:val="0F0F0F"/>
          <w:w w:val="105"/>
          <w:sz w:val="24"/>
          <w:szCs w:val="24"/>
        </w:rPr>
        <w:t>colectare separată și transport separat al deșeurilor reciclabile din deșeurile municipale și colectarea separată și transportul separat al deșeurilor reziduale din deșeurile municipale pe categorii de utilizatori</w:t>
      </w:r>
      <w:r w:rsidRPr="007B0B5A">
        <w:rPr>
          <w:rFonts w:ascii="Times New Roman" w:hAnsi="Times New Roman"/>
          <w:sz w:val="24"/>
          <w:szCs w:val="24"/>
        </w:rPr>
        <w:t>, precum și</w:t>
      </w:r>
      <w:r w:rsidR="00F355C2" w:rsidRPr="007B0B5A">
        <w:rPr>
          <w:rFonts w:ascii="Times New Roman" w:hAnsi="Times New Roman"/>
          <w:sz w:val="24"/>
          <w:szCs w:val="24"/>
        </w:rPr>
        <w:t xml:space="preserve"> </w:t>
      </w:r>
      <w:r w:rsidR="00960C09" w:rsidRPr="007B0B5A">
        <w:rPr>
          <w:rFonts w:ascii="Times New Roman" w:hAnsi="Times New Roman"/>
          <w:sz w:val="24"/>
          <w:szCs w:val="24"/>
        </w:rPr>
        <w:t xml:space="preserve">a </w:t>
      </w:r>
      <w:r w:rsidR="00F355C2" w:rsidRPr="007B0B5A">
        <w:rPr>
          <w:rFonts w:ascii="Times New Roman" w:hAnsi="Times New Roman"/>
          <w:b/>
          <w:bCs/>
          <w:sz w:val="24"/>
          <w:szCs w:val="24"/>
        </w:rPr>
        <w:t>tarifel</w:t>
      </w:r>
      <w:r w:rsidR="00960C09" w:rsidRPr="007B0B5A">
        <w:rPr>
          <w:rFonts w:ascii="Times New Roman" w:hAnsi="Times New Roman"/>
          <w:b/>
          <w:bCs/>
          <w:sz w:val="24"/>
          <w:szCs w:val="24"/>
        </w:rPr>
        <w:t>or</w:t>
      </w:r>
      <w:r w:rsidR="0060727F" w:rsidRPr="007B0B5A">
        <w:rPr>
          <w:rFonts w:ascii="Times New Roman" w:hAnsi="Times New Roman"/>
          <w:b/>
          <w:bCs/>
          <w:sz w:val="24"/>
          <w:szCs w:val="24"/>
        </w:rPr>
        <w:t xml:space="preserve"> pentru</w:t>
      </w:r>
      <w:r w:rsidR="00F355C2" w:rsidRPr="007B0B5A">
        <w:rPr>
          <w:rFonts w:ascii="Times New Roman" w:hAnsi="Times New Roman"/>
          <w:b/>
          <w:bCs/>
          <w:color w:val="0F0F0F"/>
          <w:w w:val="105"/>
          <w:sz w:val="24"/>
          <w:szCs w:val="24"/>
        </w:rPr>
        <w:t xml:space="preserve"> colectare separată și transport separat al deșeurilor reciclabile din deșeurile municipale - similare/ICI și colectarea separată și transportul separat al deșeurilor reziduale din deșeurile municipale – similare/ICI</w:t>
      </w:r>
      <w:r w:rsidRPr="007B0B5A">
        <w:rPr>
          <w:rFonts w:ascii="Times New Roman" w:hAnsi="Times New Roman"/>
          <w:sz w:val="24"/>
          <w:szCs w:val="24"/>
        </w:rPr>
        <w:t xml:space="preserve"> pentru utilizatorii serviciului</w:t>
      </w:r>
      <w:r w:rsidRPr="007B0B5A">
        <w:rPr>
          <w:rFonts w:ascii="Times New Roman" w:eastAsia="Times New Roman" w:hAnsi="Times New Roman"/>
          <w:sz w:val="24"/>
          <w:szCs w:val="24"/>
          <w:lang w:eastAsia="zh-CN" w:bidi="hi-IN"/>
        </w:rPr>
        <w:t xml:space="preserve"> (persoane fizice, persoane juridice private și persoane juridice publice-instituții, autorități publice) din Zona </w:t>
      </w:r>
      <w:r w:rsidR="0074604C" w:rsidRPr="007B0B5A">
        <w:rPr>
          <w:rFonts w:ascii="Times New Roman" w:eastAsia="Times New Roman" w:hAnsi="Times New Roman"/>
          <w:sz w:val="24"/>
          <w:szCs w:val="24"/>
          <w:lang w:eastAsia="zh-CN" w:bidi="hi-IN"/>
        </w:rPr>
        <w:t>0</w:t>
      </w:r>
      <w:r w:rsidRPr="007B0B5A">
        <w:rPr>
          <w:rFonts w:ascii="Times New Roman" w:eastAsia="Times New Roman" w:hAnsi="Times New Roman"/>
          <w:sz w:val="24"/>
          <w:szCs w:val="24"/>
          <w:lang w:eastAsia="zh-CN" w:bidi="hi-IN"/>
        </w:rPr>
        <w:t>-</w:t>
      </w:r>
      <w:r w:rsidR="0074604C" w:rsidRPr="007B0B5A">
        <w:rPr>
          <w:rFonts w:ascii="Times New Roman" w:eastAsia="Times New Roman" w:hAnsi="Times New Roman"/>
          <w:sz w:val="24"/>
          <w:szCs w:val="24"/>
          <w:lang w:eastAsia="zh-CN" w:bidi="hi-IN"/>
        </w:rPr>
        <w:t>Ghizela</w:t>
      </w:r>
      <w:r w:rsidRPr="007B0B5A">
        <w:rPr>
          <w:rFonts w:ascii="Times New Roman" w:eastAsia="Times New Roman" w:hAnsi="Times New Roman"/>
          <w:sz w:val="24"/>
          <w:szCs w:val="24"/>
          <w:lang w:eastAsia="zh-CN" w:bidi="hi-IN"/>
        </w:rPr>
        <w:t>, județul Timiș</w:t>
      </w:r>
      <w:r w:rsidR="00A97A71" w:rsidRPr="007B0B5A">
        <w:rPr>
          <w:rFonts w:ascii="Times New Roman" w:eastAsia="Times New Roman" w:hAnsi="Times New Roman"/>
          <w:sz w:val="24"/>
          <w:szCs w:val="24"/>
          <w:lang w:eastAsia="zh-CN" w:bidi="hi-IN"/>
        </w:rPr>
        <w:t xml:space="preserve">, </w:t>
      </w:r>
      <w:r w:rsidR="00A97A71" w:rsidRPr="007B0B5A">
        <w:rPr>
          <w:rFonts w:ascii="Times New Roman" w:eastAsia="Times New Roman" w:hAnsi="Times New Roman"/>
          <w:sz w:val="24"/>
          <w:szCs w:val="24"/>
          <w:lang w:eastAsia="zh-CN" w:bidi="hi-IN"/>
        </w:rPr>
        <w:lastRenderedPageBreak/>
        <w:t>prin luarea în considerare numai a cheltuielilor aferente activității respective, fără includerea cheltuielilor cu contribuția pentru economia circulară și a cheltuielilor cu alte activități desfășurate de operatori pe fluxul deșeurilor municipale,</w:t>
      </w:r>
      <w:r w:rsidRPr="007B0B5A">
        <w:rPr>
          <w:rFonts w:ascii="Times New Roman" w:eastAsia="Times New Roman" w:hAnsi="Times New Roman"/>
          <w:sz w:val="24"/>
          <w:szCs w:val="24"/>
          <w:lang w:eastAsia="zh-CN" w:bidi="hi-IN"/>
        </w:rPr>
        <w:t xml:space="preserve"> </w:t>
      </w:r>
      <w:r w:rsidR="00A97A71" w:rsidRPr="007B0B5A">
        <w:rPr>
          <w:rFonts w:ascii="Times New Roman" w:eastAsia="Times New Roman" w:hAnsi="Times New Roman"/>
          <w:sz w:val="24"/>
          <w:szCs w:val="24"/>
          <w:lang w:eastAsia="zh-CN" w:bidi="hi-IN"/>
        </w:rPr>
        <w:t xml:space="preserve">Zona 0 Ghizela fiind </w:t>
      </w:r>
      <w:r w:rsidRPr="007B0B5A">
        <w:rPr>
          <w:rFonts w:ascii="Times New Roman" w:eastAsia="Times New Roman" w:hAnsi="Times New Roman"/>
          <w:sz w:val="24"/>
          <w:szCs w:val="24"/>
          <w:lang w:eastAsia="zh-CN" w:bidi="hi-IN"/>
        </w:rPr>
        <w:t>aflată în delegare prin concesiune la RETIM ECOLOGIC SERVICE S.A. pentru serviciul de colectare și transport deșeuri municipale,</w:t>
      </w:r>
      <w:r w:rsidR="00A97A71" w:rsidRPr="007B0B5A">
        <w:rPr>
          <w:rFonts w:ascii="Times New Roman" w:eastAsia="Times New Roman" w:hAnsi="Times New Roman"/>
          <w:sz w:val="24"/>
          <w:szCs w:val="24"/>
          <w:lang w:eastAsia="zh-CN" w:bidi="hi-IN"/>
        </w:rPr>
        <w:t xml:space="preserve"> </w:t>
      </w:r>
      <w:r w:rsidRPr="007B0B5A">
        <w:rPr>
          <w:rFonts w:ascii="Times New Roman" w:eastAsia="Times New Roman" w:hAnsi="Times New Roman"/>
          <w:sz w:val="24"/>
          <w:szCs w:val="24"/>
          <w:lang w:eastAsia="zh-CN" w:bidi="hi-IN"/>
        </w:rPr>
        <w:t>conform Contractului de delegare prin concesiune nr.</w:t>
      </w:r>
      <w:r w:rsidR="0074604C" w:rsidRPr="007B0B5A">
        <w:rPr>
          <w:rFonts w:ascii="Times New Roman" w:hAnsi="Times New Roman"/>
          <w:b/>
          <w:bCs/>
          <w:sz w:val="24"/>
          <w:szCs w:val="24"/>
        </w:rPr>
        <w:t xml:space="preserve"> </w:t>
      </w:r>
      <w:r w:rsidR="0074604C" w:rsidRPr="007B0B5A">
        <w:rPr>
          <w:rFonts w:ascii="Times New Roman" w:hAnsi="Times New Roman"/>
          <w:sz w:val="24"/>
          <w:szCs w:val="24"/>
        </w:rPr>
        <w:t>1746/22.09.2017</w:t>
      </w:r>
      <w:r w:rsidRPr="007B0B5A">
        <w:rPr>
          <w:rFonts w:ascii="Times New Roman" w:eastAsia="Times New Roman" w:hAnsi="Times New Roman"/>
          <w:sz w:val="24"/>
          <w:szCs w:val="24"/>
          <w:lang w:eastAsia="zh-CN" w:bidi="hi-IN"/>
        </w:rPr>
        <w:t>, astfel cum sunt menționate în Tabe</w:t>
      </w:r>
      <w:r w:rsidR="00B8578E" w:rsidRPr="007B0B5A">
        <w:rPr>
          <w:rFonts w:ascii="Times New Roman" w:eastAsia="Times New Roman" w:hAnsi="Times New Roman"/>
          <w:sz w:val="24"/>
          <w:szCs w:val="24"/>
          <w:lang w:eastAsia="zh-CN" w:bidi="hi-IN"/>
        </w:rPr>
        <w:t>lele</w:t>
      </w:r>
      <w:r w:rsidRPr="007B0B5A">
        <w:rPr>
          <w:rFonts w:ascii="Times New Roman" w:eastAsia="Times New Roman" w:hAnsi="Times New Roman"/>
          <w:sz w:val="24"/>
          <w:szCs w:val="24"/>
          <w:lang w:eastAsia="zh-CN" w:bidi="hi-IN"/>
        </w:rPr>
        <w:t xml:space="preserve"> </w:t>
      </w:r>
      <w:r w:rsidR="00B8578E" w:rsidRPr="007B0B5A">
        <w:rPr>
          <w:rFonts w:ascii="Times New Roman" w:eastAsia="Times New Roman" w:hAnsi="Times New Roman"/>
          <w:sz w:val="24"/>
          <w:szCs w:val="24"/>
          <w:lang w:eastAsia="zh-CN" w:bidi="hi-IN"/>
        </w:rPr>
        <w:t>1 - 4</w:t>
      </w:r>
      <w:r w:rsidRPr="007B0B5A">
        <w:rPr>
          <w:rFonts w:ascii="Times New Roman" w:eastAsia="Times New Roman" w:hAnsi="Times New Roman"/>
          <w:sz w:val="24"/>
          <w:szCs w:val="24"/>
          <w:lang w:eastAsia="zh-CN" w:bidi="hi-IN"/>
        </w:rPr>
        <w:t xml:space="preserve"> de mai </w:t>
      </w:r>
      <w:proofErr w:type="gramStart"/>
      <w:r w:rsidRPr="007B0B5A">
        <w:rPr>
          <w:rFonts w:ascii="Times New Roman" w:eastAsia="Times New Roman" w:hAnsi="Times New Roman"/>
          <w:sz w:val="24"/>
          <w:szCs w:val="24"/>
          <w:lang w:eastAsia="zh-CN" w:bidi="hi-IN"/>
        </w:rPr>
        <w:t>jos</w:t>
      </w:r>
      <w:proofErr w:type="gramEnd"/>
      <w:r w:rsidRPr="007B0B5A">
        <w:rPr>
          <w:rFonts w:ascii="Times New Roman" w:eastAsia="Times New Roman" w:hAnsi="Times New Roman"/>
          <w:sz w:val="24"/>
          <w:szCs w:val="24"/>
          <w:lang w:eastAsia="zh-CN" w:bidi="hi-IN"/>
        </w:rPr>
        <w:t>.</w:t>
      </w:r>
    </w:p>
    <w:p w14:paraId="45A80523" w14:textId="77777777" w:rsidR="00B8578E" w:rsidRPr="007B0B5A" w:rsidRDefault="00B8578E" w:rsidP="003F746F">
      <w:pPr>
        <w:widowControl w:val="0"/>
        <w:autoSpaceDE w:val="0"/>
        <w:spacing w:after="0" w:line="276" w:lineRule="auto"/>
        <w:jc w:val="both"/>
        <w:rPr>
          <w:rFonts w:ascii="Times New Roman" w:eastAsia="Times New Roman" w:hAnsi="Times New Roman"/>
          <w:sz w:val="24"/>
          <w:szCs w:val="24"/>
          <w:lang w:eastAsia="zh-CN" w:bidi="hi-IN"/>
        </w:rPr>
      </w:pPr>
    </w:p>
    <w:p w14:paraId="68ECA9D6" w14:textId="19013154" w:rsidR="00B8578E" w:rsidRPr="007B0B5A" w:rsidRDefault="00B8578E" w:rsidP="00B8578E">
      <w:pPr>
        <w:suppressAutoHyphens w:val="0"/>
        <w:autoSpaceDN/>
        <w:spacing w:after="0" w:line="240" w:lineRule="auto"/>
        <w:jc w:val="center"/>
        <w:textAlignment w:val="auto"/>
        <w:rPr>
          <w:rFonts w:ascii="Times New Roman" w:eastAsia="Times New Roman" w:hAnsi="Times New Roman"/>
          <w:b/>
          <w:bCs/>
          <w:i/>
          <w:iCs/>
          <w:color w:val="000000"/>
          <w:sz w:val="24"/>
          <w:szCs w:val="24"/>
          <w:lang w:eastAsia="en-GB"/>
        </w:rPr>
      </w:pPr>
      <w:bookmarkStart w:id="3" w:name="_Hlk137480144"/>
      <w:r w:rsidRPr="007B0B5A">
        <w:rPr>
          <w:rFonts w:ascii="Times New Roman" w:eastAsia="Times New Roman" w:hAnsi="Times New Roman"/>
          <w:b/>
          <w:bCs/>
          <w:i/>
          <w:iCs/>
          <w:color w:val="000000"/>
          <w:sz w:val="24"/>
          <w:szCs w:val="24"/>
          <w:lang w:eastAsia="en-GB"/>
        </w:rPr>
        <w:t>Tabel 1. Tarif activitate de colectare separată și transport separat al deșeurilor reciclabile de hârtie, carton, plastic, metal, sticlă din deșeurile municipale – POPULAȚIE</w:t>
      </w:r>
    </w:p>
    <w:p w14:paraId="5A3C6629" w14:textId="77777777" w:rsidR="00B8578E" w:rsidRPr="007B0B5A" w:rsidRDefault="00B8578E" w:rsidP="00B8578E">
      <w:pPr>
        <w:suppressAutoHyphens w:val="0"/>
        <w:autoSpaceDN/>
        <w:spacing w:after="0" w:line="240" w:lineRule="auto"/>
        <w:jc w:val="center"/>
        <w:textAlignment w:val="auto"/>
        <w:rPr>
          <w:rFonts w:ascii="Times New Roman" w:eastAsia="Times New Roman" w:hAnsi="Times New Roman"/>
          <w:b/>
          <w:bCs/>
          <w:color w:val="000000"/>
          <w:sz w:val="24"/>
          <w:szCs w:val="24"/>
          <w:u w:val="single"/>
          <w:lang w:eastAsia="en-GB"/>
        </w:rPr>
      </w:pPr>
    </w:p>
    <w:tbl>
      <w:tblPr>
        <w:tblW w:w="9600" w:type="dxa"/>
        <w:tblInd w:w="113" w:type="dxa"/>
        <w:tblLook w:val="04A0" w:firstRow="1" w:lastRow="0" w:firstColumn="1" w:lastColumn="0" w:noHBand="0" w:noVBand="1"/>
      </w:tblPr>
      <w:tblGrid>
        <w:gridCol w:w="2277"/>
        <w:gridCol w:w="1403"/>
        <w:gridCol w:w="3020"/>
        <w:gridCol w:w="2900"/>
      </w:tblGrid>
      <w:tr w:rsidR="00B8578E" w:rsidRPr="007B0B5A" w14:paraId="3FB14000" w14:textId="77777777" w:rsidTr="00B05496">
        <w:trPr>
          <w:trHeight w:val="288"/>
        </w:trPr>
        <w:tc>
          <w:tcPr>
            <w:tcW w:w="23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bookmarkEnd w:id="3"/>
          <w:p w14:paraId="5A28108E" w14:textId="77777777" w:rsidR="00B8578E" w:rsidRPr="007B0B5A" w:rsidRDefault="00B8578E" w:rsidP="00B05496">
            <w:pPr>
              <w:suppressAutoHyphens w:val="0"/>
              <w:autoSpaceDN/>
              <w:spacing w:after="0" w:line="240" w:lineRule="auto"/>
              <w:jc w:val="center"/>
              <w:textAlignment w:val="auto"/>
              <w:rPr>
                <w:rFonts w:ascii="Times New Roman" w:eastAsia="Times New Roman" w:hAnsi="Times New Roman"/>
                <w:color w:val="000000"/>
                <w:sz w:val="24"/>
                <w:szCs w:val="24"/>
                <w:lang w:val="en-GB" w:eastAsia="en-GB"/>
              </w:rPr>
            </w:pPr>
            <w:r w:rsidRPr="007B0B5A">
              <w:rPr>
                <w:rFonts w:ascii="Times New Roman" w:eastAsia="Times New Roman" w:hAnsi="Times New Roman"/>
                <w:b/>
                <w:bCs/>
                <w:color w:val="000000"/>
                <w:sz w:val="24"/>
                <w:szCs w:val="24"/>
                <w:lang w:val="en-GB" w:eastAsia="en-GB"/>
              </w:rPr>
              <w:t>Tarif</w:t>
            </w:r>
            <w:r w:rsidRPr="007B0B5A">
              <w:rPr>
                <w:rFonts w:ascii="Times New Roman" w:eastAsia="Times New Roman" w:hAnsi="Times New Roman"/>
                <w:color w:val="000000"/>
                <w:sz w:val="24"/>
                <w:szCs w:val="24"/>
                <w:lang w:val="en-GB" w:eastAsia="en-GB"/>
              </w:rPr>
              <w:t xml:space="preserve"> de colectare și transport separat deșeuri </w:t>
            </w:r>
            <w:r w:rsidRPr="007B0B5A">
              <w:rPr>
                <w:rFonts w:ascii="Times New Roman" w:eastAsia="Times New Roman" w:hAnsi="Times New Roman"/>
                <w:b/>
                <w:bCs/>
                <w:color w:val="000000"/>
                <w:sz w:val="24"/>
                <w:szCs w:val="24"/>
                <w:lang w:val="en-GB" w:eastAsia="en-GB"/>
              </w:rPr>
              <w:t xml:space="preserve">reciclabile </w:t>
            </w:r>
          </w:p>
        </w:tc>
        <w:tc>
          <w:tcPr>
            <w:tcW w:w="1320" w:type="dxa"/>
            <w:tcBorders>
              <w:top w:val="single" w:sz="4" w:space="0" w:color="auto"/>
              <w:left w:val="nil"/>
              <w:bottom w:val="single" w:sz="4" w:space="0" w:color="auto"/>
              <w:right w:val="single" w:sz="4" w:space="0" w:color="auto"/>
            </w:tcBorders>
            <w:shd w:val="clear" w:color="auto" w:fill="auto"/>
            <w:noWrap/>
            <w:vAlign w:val="bottom"/>
            <w:hideMark/>
          </w:tcPr>
          <w:p w14:paraId="4E0FF35F" w14:textId="77777777" w:rsidR="00B8578E" w:rsidRPr="007B0B5A" w:rsidRDefault="00B8578E" w:rsidP="00B05496">
            <w:pPr>
              <w:suppressAutoHyphens w:val="0"/>
              <w:autoSpaceDN/>
              <w:spacing w:after="0" w:line="240" w:lineRule="auto"/>
              <w:textAlignment w:val="auto"/>
              <w:rPr>
                <w:rFonts w:ascii="Times New Roman" w:eastAsia="Times New Roman" w:hAnsi="Times New Roman"/>
                <w:b/>
                <w:bCs/>
                <w:color w:val="000000"/>
                <w:sz w:val="24"/>
                <w:szCs w:val="24"/>
                <w:lang w:val="en-GB" w:eastAsia="en-GB"/>
              </w:rPr>
            </w:pPr>
            <w:r w:rsidRPr="007B0B5A">
              <w:rPr>
                <w:rFonts w:ascii="Times New Roman" w:eastAsia="Times New Roman" w:hAnsi="Times New Roman"/>
                <w:b/>
                <w:bCs/>
                <w:color w:val="000000"/>
                <w:sz w:val="24"/>
                <w:szCs w:val="24"/>
                <w:lang w:val="en-GB" w:eastAsia="en-GB"/>
              </w:rPr>
              <w:t>U.M.</w:t>
            </w:r>
          </w:p>
        </w:tc>
        <w:tc>
          <w:tcPr>
            <w:tcW w:w="3020" w:type="dxa"/>
            <w:tcBorders>
              <w:top w:val="single" w:sz="4" w:space="0" w:color="auto"/>
              <w:left w:val="nil"/>
              <w:bottom w:val="single" w:sz="4" w:space="0" w:color="auto"/>
              <w:right w:val="single" w:sz="4" w:space="0" w:color="auto"/>
            </w:tcBorders>
            <w:shd w:val="clear" w:color="auto" w:fill="auto"/>
            <w:noWrap/>
            <w:vAlign w:val="bottom"/>
            <w:hideMark/>
          </w:tcPr>
          <w:p w14:paraId="54F870E8" w14:textId="77777777" w:rsidR="00B8578E" w:rsidRPr="007B0B5A" w:rsidRDefault="00B8578E" w:rsidP="00B05496">
            <w:pPr>
              <w:suppressAutoHyphens w:val="0"/>
              <w:autoSpaceDN/>
              <w:spacing w:after="0" w:line="240" w:lineRule="auto"/>
              <w:textAlignment w:val="auto"/>
              <w:rPr>
                <w:rFonts w:ascii="Times New Roman" w:eastAsia="Times New Roman" w:hAnsi="Times New Roman"/>
                <w:color w:val="000000"/>
                <w:sz w:val="24"/>
                <w:szCs w:val="24"/>
                <w:lang w:val="en-GB" w:eastAsia="en-GB"/>
              </w:rPr>
            </w:pPr>
            <w:r w:rsidRPr="007B0B5A">
              <w:rPr>
                <w:rFonts w:ascii="Times New Roman" w:eastAsia="Times New Roman" w:hAnsi="Times New Roman"/>
                <w:b/>
                <w:bCs/>
                <w:color w:val="000000"/>
                <w:sz w:val="24"/>
                <w:szCs w:val="24"/>
                <w:lang w:val="en-GB" w:eastAsia="en-GB"/>
              </w:rPr>
              <w:t>URBAN</w:t>
            </w:r>
            <w:r w:rsidRPr="007B0B5A">
              <w:rPr>
                <w:rFonts w:ascii="Times New Roman" w:eastAsia="Times New Roman" w:hAnsi="Times New Roman"/>
                <w:color w:val="000000"/>
                <w:sz w:val="24"/>
                <w:szCs w:val="24"/>
                <w:lang w:val="en-GB" w:eastAsia="en-GB"/>
              </w:rPr>
              <w:t xml:space="preserve"> - Valoare, exclusiv T.V.A.</w:t>
            </w:r>
          </w:p>
        </w:tc>
        <w:tc>
          <w:tcPr>
            <w:tcW w:w="2900" w:type="dxa"/>
            <w:tcBorders>
              <w:top w:val="single" w:sz="4" w:space="0" w:color="auto"/>
              <w:left w:val="nil"/>
              <w:bottom w:val="single" w:sz="4" w:space="0" w:color="auto"/>
              <w:right w:val="single" w:sz="4" w:space="0" w:color="auto"/>
            </w:tcBorders>
            <w:shd w:val="clear" w:color="auto" w:fill="auto"/>
            <w:noWrap/>
            <w:vAlign w:val="bottom"/>
            <w:hideMark/>
          </w:tcPr>
          <w:p w14:paraId="5A10559D" w14:textId="77777777" w:rsidR="00B8578E" w:rsidRPr="007B0B5A" w:rsidRDefault="00B8578E" w:rsidP="00B05496">
            <w:pPr>
              <w:suppressAutoHyphens w:val="0"/>
              <w:autoSpaceDN/>
              <w:spacing w:after="0" w:line="240" w:lineRule="auto"/>
              <w:textAlignment w:val="auto"/>
              <w:rPr>
                <w:rFonts w:ascii="Times New Roman" w:eastAsia="Times New Roman" w:hAnsi="Times New Roman"/>
                <w:color w:val="000000"/>
                <w:sz w:val="24"/>
                <w:szCs w:val="24"/>
                <w:lang w:val="en-GB" w:eastAsia="en-GB"/>
              </w:rPr>
            </w:pPr>
            <w:r w:rsidRPr="007B0B5A">
              <w:rPr>
                <w:rFonts w:ascii="Times New Roman" w:eastAsia="Times New Roman" w:hAnsi="Times New Roman"/>
                <w:b/>
                <w:bCs/>
                <w:color w:val="000000"/>
                <w:sz w:val="24"/>
                <w:szCs w:val="24"/>
                <w:lang w:val="en-GB" w:eastAsia="en-GB"/>
              </w:rPr>
              <w:t>RURAL</w:t>
            </w:r>
            <w:r w:rsidRPr="007B0B5A">
              <w:rPr>
                <w:rFonts w:ascii="Times New Roman" w:eastAsia="Times New Roman" w:hAnsi="Times New Roman"/>
                <w:color w:val="000000"/>
                <w:sz w:val="24"/>
                <w:szCs w:val="24"/>
                <w:lang w:val="en-GB" w:eastAsia="en-GB"/>
              </w:rPr>
              <w:t xml:space="preserve"> - Valoare, exclusiv T.V.A.</w:t>
            </w:r>
          </w:p>
        </w:tc>
      </w:tr>
      <w:tr w:rsidR="00B8578E" w:rsidRPr="007B0B5A" w14:paraId="151CC898" w14:textId="77777777" w:rsidTr="00B05496">
        <w:trPr>
          <w:trHeight w:val="288"/>
        </w:trPr>
        <w:tc>
          <w:tcPr>
            <w:tcW w:w="2360" w:type="dxa"/>
            <w:vMerge/>
            <w:tcBorders>
              <w:top w:val="single" w:sz="4" w:space="0" w:color="auto"/>
              <w:left w:val="single" w:sz="4" w:space="0" w:color="auto"/>
              <w:bottom w:val="single" w:sz="4" w:space="0" w:color="auto"/>
              <w:right w:val="single" w:sz="4" w:space="0" w:color="auto"/>
            </w:tcBorders>
            <w:vAlign w:val="center"/>
            <w:hideMark/>
          </w:tcPr>
          <w:p w14:paraId="0DF12349" w14:textId="77777777" w:rsidR="00B8578E" w:rsidRPr="007B0B5A" w:rsidRDefault="00B8578E" w:rsidP="00B05496">
            <w:pPr>
              <w:suppressAutoHyphens w:val="0"/>
              <w:autoSpaceDN/>
              <w:spacing w:after="0" w:line="240" w:lineRule="auto"/>
              <w:textAlignment w:val="auto"/>
              <w:rPr>
                <w:rFonts w:ascii="Times New Roman" w:eastAsia="Times New Roman" w:hAnsi="Times New Roman"/>
                <w:color w:val="000000"/>
                <w:sz w:val="24"/>
                <w:szCs w:val="24"/>
                <w:lang w:val="en-GB" w:eastAsia="en-GB"/>
              </w:rPr>
            </w:pPr>
          </w:p>
        </w:tc>
        <w:tc>
          <w:tcPr>
            <w:tcW w:w="1320" w:type="dxa"/>
            <w:tcBorders>
              <w:top w:val="nil"/>
              <w:left w:val="nil"/>
              <w:bottom w:val="single" w:sz="4" w:space="0" w:color="auto"/>
              <w:right w:val="single" w:sz="4" w:space="0" w:color="auto"/>
            </w:tcBorders>
            <w:shd w:val="clear" w:color="auto" w:fill="auto"/>
            <w:noWrap/>
            <w:vAlign w:val="bottom"/>
            <w:hideMark/>
          </w:tcPr>
          <w:p w14:paraId="76E34E7B" w14:textId="77777777" w:rsidR="00B8578E" w:rsidRPr="007B0B5A" w:rsidRDefault="00B8578E" w:rsidP="00B05496">
            <w:pPr>
              <w:suppressAutoHyphens w:val="0"/>
              <w:autoSpaceDN/>
              <w:spacing w:after="0" w:line="240" w:lineRule="auto"/>
              <w:textAlignment w:val="auto"/>
              <w:rPr>
                <w:rFonts w:ascii="Times New Roman" w:eastAsia="Times New Roman" w:hAnsi="Times New Roman"/>
                <w:color w:val="000000"/>
                <w:sz w:val="24"/>
                <w:szCs w:val="24"/>
                <w:lang w:val="en-GB" w:eastAsia="en-GB"/>
              </w:rPr>
            </w:pPr>
            <w:r w:rsidRPr="007B0B5A">
              <w:rPr>
                <w:rFonts w:ascii="Times New Roman" w:eastAsia="Times New Roman" w:hAnsi="Times New Roman"/>
                <w:color w:val="000000"/>
                <w:sz w:val="24"/>
                <w:szCs w:val="24"/>
                <w:lang w:val="en-GB" w:eastAsia="en-GB"/>
              </w:rPr>
              <w:t>lei/tona</w:t>
            </w:r>
          </w:p>
        </w:tc>
        <w:tc>
          <w:tcPr>
            <w:tcW w:w="3020" w:type="dxa"/>
            <w:tcBorders>
              <w:top w:val="nil"/>
              <w:left w:val="nil"/>
              <w:bottom w:val="single" w:sz="4" w:space="0" w:color="auto"/>
              <w:right w:val="single" w:sz="4" w:space="0" w:color="auto"/>
            </w:tcBorders>
            <w:shd w:val="clear" w:color="auto" w:fill="auto"/>
            <w:noWrap/>
            <w:vAlign w:val="bottom"/>
            <w:hideMark/>
          </w:tcPr>
          <w:p w14:paraId="0946AFE9" w14:textId="77777777" w:rsidR="00B8578E" w:rsidRPr="007B0B5A" w:rsidRDefault="00B8578E" w:rsidP="00B05496">
            <w:pPr>
              <w:suppressAutoHyphens w:val="0"/>
              <w:autoSpaceDN/>
              <w:spacing w:after="0" w:line="240" w:lineRule="auto"/>
              <w:jc w:val="right"/>
              <w:textAlignment w:val="auto"/>
              <w:rPr>
                <w:rFonts w:ascii="Times New Roman" w:eastAsia="Times New Roman" w:hAnsi="Times New Roman"/>
                <w:color w:val="000000"/>
                <w:sz w:val="24"/>
                <w:szCs w:val="24"/>
                <w:lang w:val="en-GB" w:eastAsia="en-GB"/>
              </w:rPr>
            </w:pPr>
            <w:r w:rsidRPr="007B0B5A">
              <w:rPr>
                <w:rFonts w:ascii="Times New Roman" w:eastAsia="Times New Roman" w:hAnsi="Times New Roman"/>
                <w:color w:val="000000"/>
                <w:sz w:val="24"/>
                <w:szCs w:val="24"/>
                <w:lang w:val="en-GB" w:eastAsia="en-GB"/>
              </w:rPr>
              <w:t>417.01</w:t>
            </w:r>
          </w:p>
        </w:tc>
        <w:tc>
          <w:tcPr>
            <w:tcW w:w="2900" w:type="dxa"/>
            <w:tcBorders>
              <w:top w:val="nil"/>
              <w:left w:val="nil"/>
              <w:bottom w:val="single" w:sz="4" w:space="0" w:color="auto"/>
              <w:right w:val="single" w:sz="4" w:space="0" w:color="auto"/>
            </w:tcBorders>
            <w:shd w:val="clear" w:color="auto" w:fill="auto"/>
            <w:noWrap/>
            <w:vAlign w:val="bottom"/>
            <w:hideMark/>
          </w:tcPr>
          <w:p w14:paraId="77D72E6B" w14:textId="77777777" w:rsidR="00B8578E" w:rsidRPr="007B0B5A" w:rsidRDefault="00B8578E" w:rsidP="00B05496">
            <w:pPr>
              <w:suppressAutoHyphens w:val="0"/>
              <w:autoSpaceDN/>
              <w:spacing w:after="0" w:line="240" w:lineRule="auto"/>
              <w:jc w:val="right"/>
              <w:textAlignment w:val="auto"/>
              <w:rPr>
                <w:rFonts w:ascii="Times New Roman" w:eastAsia="Times New Roman" w:hAnsi="Times New Roman"/>
                <w:color w:val="000000"/>
                <w:sz w:val="24"/>
                <w:szCs w:val="24"/>
                <w:lang w:val="en-GB" w:eastAsia="en-GB"/>
              </w:rPr>
            </w:pPr>
            <w:r w:rsidRPr="007B0B5A">
              <w:rPr>
                <w:rFonts w:ascii="Times New Roman" w:eastAsia="Times New Roman" w:hAnsi="Times New Roman"/>
                <w:color w:val="000000"/>
                <w:sz w:val="24"/>
                <w:szCs w:val="24"/>
                <w:lang w:val="en-GB" w:eastAsia="en-GB"/>
              </w:rPr>
              <w:t>417.01</w:t>
            </w:r>
          </w:p>
        </w:tc>
      </w:tr>
      <w:tr w:rsidR="00B8578E" w:rsidRPr="007B0B5A" w14:paraId="2F31AD74" w14:textId="77777777" w:rsidTr="00B05496">
        <w:trPr>
          <w:trHeight w:val="288"/>
        </w:trPr>
        <w:tc>
          <w:tcPr>
            <w:tcW w:w="2360" w:type="dxa"/>
            <w:vMerge/>
            <w:tcBorders>
              <w:top w:val="single" w:sz="4" w:space="0" w:color="auto"/>
              <w:left w:val="single" w:sz="4" w:space="0" w:color="auto"/>
              <w:bottom w:val="single" w:sz="4" w:space="0" w:color="auto"/>
              <w:right w:val="single" w:sz="4" w:space="0" w:color="auto"/>
            </w:tcBorders>
            <w:vAlign w:val="center"/>
            <w:hideMark/>
          </w:tcPr>
          <w:p w14:paraId="0C481D4E" w14:textId="77777777" w:rsidR="00B8578E" w:rsidRPr="007B0B5A" w:rsidRDefault="00B8578E" w:rsidP="00B05496">
            <w:pPr>
              <w:suppressAutoHyphens w:val="0"/>
              <w:autoSpaceDN/>
              <w:spacing w:after="0" w:line="240" w:lineRule="auto"/>
              <w:textAlignment w:val="auto"/>
              <w:rPr>
                <w:rFonts w:ascii="Times New Roman" w:eastAsia="Times New Roman" w:hAnsi="Times New Roman"/>
                <w:color w:val="000000"/>
                <w:sz w:val="24"/>
                <w:szCs w:val="24"/>
                <w:lang w:val="en-GB" w:eastAsia="en-GB"/>
              </w:rPr>
            </w:pPr>
          </w:p>
        </w:tc>
        <w:tc>
          <w:tcPr>
            <w:tcW w:w="1320" w:type="dxa"/>
            <w:tcBorders>
              <w:top w:val="nil"/>
              <w:left w:val="nil"/>
              <w:bottom w:val="single" w:sz="4" w:space="0" w:color="auto"/>
              <w:right w:val="single" w:sz="4" w:space="0" w:color="auto"/>
            </w:tcBorders>
            <w:shd w:val="clear" w:color="auto" w:fill="auto"/>
            <w:noWrap/>
            <w:vAlign w:val="bottom"/>
            <w:hideMark/>
          </w:tcPr>
          <w:p w14:paraId="4598E1A6" w14:textId="77777777" w:rsidR="00B8578E" w:rsidRPr="007B0B5A" w:rsidRDefault="00B8578E" w:rsidP="00B05496">
            <w:pPr>
              <w:suppressAutoHyphens w:val="0"/>
              <w:autoSpaceDN/>
              <w:spacing w:after="0" w:line="240" w:lineRule="auto"/>
              <w:textAlignment w:val="auto"/>
              <w:rPr>
                <w:rFonts w:ascii="Times New Roman" w:eastAsia="Times New Roman" w:hAnsi="Times New Roman"/>
                <w:color w:val="000000"/>
                <w:sz w:val="24"/>
                <w:szCs w:val="24"/>
                <w:lang w:val="en-GB" w:eastAsia="en-GB"/>
              </w:rPr>
            </w:pPr>
            <w:r w:rsidRPr="007B0B5A">
              <w:rPr>
                <w:rFonts w:ascii="Times New Roman" w:eastAsia="Times New Roman" w:hAnsi="Times New Roman"/>
                <w:color w:val="000000"/>
                <w:sz w:val="24"/>
                <w:szCs w:val="24"/>
                <w:lang w:val="en-GB" w:eastAsia="en-GB"/>
              </w:rPr>
              <w:t>lei/pers/luna</w:t>
            </w:r>
          </w:p>
        </w:tc>
        <w:tc>
          <w:tcPr>
            <w:tcW w:w="3020" w:type="dxa"/>
            <w:tcBorders>
              <w:top w:val="nil"/>
              <w:left w:val="nil"/>
              <w:bottom w:val="single" w:sz="4" w:space="0" w:color="auto"/>
              <w:right w:val="single" w:sz="4" w:space="0" w:color="auto"/>
            </w:tcBorders>
            <w:shd w:val="clear" w:color="auto" w:fill="auto"/>
            <w:noWrap/>
            <w:vAlign w:val="bottom"/>
            <w:hideMark/>
          </w:tcPr>
          <w:p w14:paraId="15156C82" w14:textId="77777777" w:rsidR="00B8578E" w:rsidRPr="007B0B5A" w:rsidRDefault="00B8578E" w:rsidP="00B05496">
            <w:pPr>
              <w:suppressAutoHyphens w:val="0"/>
              <w:autoSpaceDN/>
              <w:spacing w:after="0" w:line="240" w:lineRule="auto"/>
              <w:jc w:val="right"/>
              <w:textAlignment w:val="auto"/>
              <w:rPr>
                <w:rFonts w:ascii="Times New Roman" w:eastAsia="Times New Roman" w:hAnsi="Times New Roman"/>
                <w:color w:val="000000"/>
                <w:sz w:val="24"/>
                <w:szCs w:val="24"/>
                <w:lang w:val="en-GB" w:eastAsia="en-GB"/>
              </w:rPr>
            </w:pPr>
            <w:r w:rsidRPr="007B0B5A">
              <w:rPr>
                <w:rFonts w:ascii="Times New Roman" w:eastAsia="Times New Roman" w:hAnsi="Times New Roman"/>
                <w:color w:val="000000"/>
                <w:sz w:val="24"/>
                <w:szCs w:val="24"/>
                <w:lang w:val="en-GB" w:eastAsia="en-GB"/>
              </w:rPr>
              <w:t>3.33</w:t>
            </w:r>
          </w:p>
        </w:tc>
        <w:tc>
          <w:tcPr>
            <w:tcW w:w="2900" w:type="dxa"/>
            <w:tcBorders>
              <w:top w:val="nil"/>
              <w:left w:val="nil"/>
              <w:bottom w:val="single" w:sz="4" w:space="0" w:color="auto"/>
              <w:right w:val="single" w:sz="4" w:space="0" w:color="auto"/>
            </w:tcBorders>
            <w:shd w:val="clear" w:color="auto" w:fill="auto"/>
            <w:noWrap/>
            <w:vAlign w:val="bottom"/>
            <w:hideMark/>
          </w:tcPr>
          <w:p w14:paraId="71F06A7A" w14:textId="77777777" w:rsidR="00B8578E" w:rsidRPr="007B0B5A" w:rsidRDefault="00B8578E" w:rsidP="00B05496">
            <w:pPr>
              <w:suppressAutoHyphens w:val="0"/>
              <w:autoSpaceDN/>
              <w:spacing w:after="0" w:line="240" w:lineRule="auto"/>
              <w:jc w:val="right"/>
              <w:textAlignment w:val="auto"/>
              <w:rPr>
                <w:rFonts w:ascii="Times New Roman" w:eastAsia="Times New Roman" w:hAnsi="Times New Roman"/>
                <w:color w:val="000000"/>
                <w:sz w:val="24"/>
                <w:szCs w:val="24"/>
                <w:lang w:val="en-GB" w:eastAsia="en-GB"/>
              </w:rPr>
            </w:pPr>
            <w:r w:rsidRPr="007B0B5A">
              <w:rPr>
                <w:rFonts w:ascii="Times New Roman" w:eastAsia="Times New Roman" w:hAnsi="Times New Roman"/>
                <w:color w:val="000000"/>
                <w:sz w:val="24"/>
                <w:szCs w:val="24"/>
                <w:lang w:val="en-GB" w:eastAsia="en-GB"/>
              </w:rPr>
              <w:t>1.13</w:t>
            </w:r>
          </w:p>
        </w:tc>
      </w:tr>
      <w:tr w:rsidR="00B8578E" w:rsidRPr="007B0B5A" w14:paraId="17E64ABB" w14:textId="77777777" w:rsidTr="00B05496">
        <w:trPr>
          <w:trHeight w:val="288"/>
        </w:trPr>
        <w:tc>
          <w:tcPr>
            <w:tcW w:w="2360" w:type="dxa"/>
            <w:vMerge/>
            <w:tcBorders>
              <w:top w:val="single" w:sz="4" w:space="0" w:color="auto"/>
              <w:left w:val="single" w:sz="4" w:space="0" w:color="auto"/>
              <w:bottom w:val="single" w:sz="4" w:space="0" w:color="auto"/>
              <w:right w:val="single" w:sz="4" w:space="0" w:color="auto"/>
            </w:tcBorders>
            <w:vAlign w:val="center"/>
            <w:hideMark/>
          </w:tcPr>
          <w:p w14:paraId="1FD7FA9B" w14:textId="77777777" w:rsidR="00B8578E" w:rsidRPr="007B0B5A" w:rsidRDefault="00B8578E" w:rsidP="00B05496">
            <w:pPr>
              <w:suppressAutoHyphens w:val="0"/>
              <w:autoSpaceDN/>
              <w:spacing w:after="0" w:line="240" w:lineRule="auto"/>
              <w:textAlignment w:val="auto"/>
              <w:rPr>
                <w:rFonts w:ascii="Times New Roman" w:eastAsia="Times New Roman" w:hAnsi="Times New Roman"/>
                <w:color w:val="000000"/>
                <w:sz w:val="24"/>
                <w:szCs w:val="24"/>
                <w:lang w:val="en-GB" w:eastAsia="en-GB"/>
              </w:rPr>
            </w:pPr>
          </w:p>
        </w:tc>
        <w:tc>
          <w:tcPr>
            <w:tcW w:w="1320" w:type="dxa"/>
            <w:tcBorders>
              <w:top w:val="nil"/>
              <w:left w:val="nil"/>
              <w:bottom w:val="single" w:sz="4" w:space="0" w:color="auto"/>
              <w:right w:val="single" w:sz="4" w:space="0" w:color="auto"/>
            </w:tcBorders>
            <w:shd w:val="clear" w:color="auto" w:fill="auto"/>
            <w:noWrap/>
            <w:vAlign w:val="bottom"/>
            <w:hideMark/>
          </w:tcPr>
          <w:p w14:paraId="3BB5E061" w14:textId="77777777" w:rsidR="00B8578E" w:rsidRPr="007B0B5A" w:rsidRDefault="00B8578E" w:rsidP="00B05496">
            <w:pPr>
              <w:suppressAutoHyphens w:val="0"/>
              <w:autoSpaceDN/>
              <w:spacing w:after="0" w:line="240" w:lineRule="auto"/>
              <w:textAlignment w:val="auto"/>
              <w:rPr>
                <w:rFonts w:ascii="Times New Roman" w:eastAsia="Times New Roman" w:hAnsi="Times New Roman"/>
                <w:color w:val="000000"/>
                <w:sz w:val="24"/>
                <w:szCs w:val="24"/>
                <w:lang w:val="en-GB" w:eastAsia="en-GB"/>
              </w:rPr>
            </w:pPr>
            <w:r w:rsidRPr="007B0B5A">
              <w:rPr>
                <w:rFonts w:ascii="Times New Roman" w:eastAsia="Times New Roman" w:hAnsi="Times New Roman"/>
                <w:color w:val="000000"/>
                <w:sz w:val="24"/>
                <w:szCs w:val="24"/>
                <w:lang w:val="en-GB" w:eastAsia="en-GB"/>
              </w:rPr>
              <w:t>lei/mc</w:t>
            </w:r>
          </w:p>
        </w:tc>
        <w:tc>
          <w:tcPr>
            <w:tcW w:w="3020" w:type="dxa"/>
            <w:tcBorders>
              <w:top w:val="nil"/>
              <w:left w:val="nil"/>
              <w:bottom w:val="single" w:sz="4" w:space="0" w:color="auto"/>
              <w:right w:val="single" w:sz="4" w:space="0" w:color="auto"/>
            </w:tcBorders>
            <w:shd w:val="clear" w:color="auto" w:fill="auto"/>
            <w:noWrap/>
            <w:vAlign w:val="bottom"/>
            <w:hideMark/>
          </w:tcPr>
          <w:p w14:paraId="4B6DBB6F" w14:textId="77777777" w:rsidR="00B8578E" w:rsidRPr="007B0B5A" w:rsidRDefault="00B8578E" w:rsidP="00B05496">
            <w:pPr>
              <w:suppressAutoHyphens w:val="0"/>
              <w:autoSpaceDN/>
              <w:spacing w:after="0" w:line="240" w:lineRule="auto"/>
              <w:jc w:val="right"/>
              <w:textAlignment w:val="auto"/>
              <w:rPr>
                <w:rFonts w:ascii="Times New Roman" w:eastAsia="Times New Roman" w:hAnsi="Times New Roman"/>
                <w:color w:val="000000"/>
                <w:sz w:val="24"/>
                <w:szCs w:val="24"/>
                <w:lang w:val="en-GB" w:eastAsia="en-GB"/>
              </w:rPr>
            </w:pPr>
            <w:r w:rsidRPr="007B0B5A">
              <w:rPr>
                <w:rFonts w:ascii="Times New Roman" w:eastAsia="Times New Roman" w:hAnsi="Times New Roman"/>
                <w:color w:val="000000"/>
                <w:sz w:val="24"/>
                <w:szCs w:val="24"/>
                <w:lang w:val="en-GB" w:eastAsia="en-GB"/>
              </w:rPr>
              <w:t>29.98</w:t>
            </w:r>
          </w:p>
        </w:tc>
        <w:tc>
          <w:tcPr>
            <w:tcW w:w="2900" w:type="dxa"/>
            <w:tcBorders>
              <w:top w:val="nil"/>
              <w:left w:val="nil"/>
              <w:bottom w:val="single" w:sz="4" w:space="0" w:color="auto"/>
              <w:right w:val="single" w:sz="4" w:space="0" w:color="auto"/>
            </w:tcBorders>
            <w:shd w:val="clear" w:color="auto" w:fill="auto"/>
            <w:noWrap/>
            <w:vAlign w:val="bottom"/>
            <w:hideMark/>
          </w:tcPr>
          <w:p w14:paraId="4BBC7521" w14:textId="77777777" w:rsidR="00B8578E" w:rsidRPr="007B0B5A" w:rsidRDefault="00B8578E" w:rsidP="00B05496">
            <w:pPr>
              <w:suppressAutoHyphens w:val="0"/>
              <w:autoSpaceDN/>
              <w:spacing w:after="0" w:line="240" w:lineRule="auto"/>
              <w:jc w:val="right"/>
              <w:textAlignment w:val="auto"/>
              <w:rPr>
                <w:rFonts w:ascii="Times New Roman" w:eastAsia="Times New Roman" w:hAnsi="Times New Roman"/>
                <w:color w:val="000000"/>
                <w:sz w:val="24"/>
                <w:szCs w:val="24"/>
                <w:lang w:val="en-GB" w:eastAsia="en-GB"/>
              </w:rPr>
            </w:pPr>
            <w:r w:rsidRPr="007B0B5A">
              <w:rPr>
                <w:rFonts w:ascii="Times New Roman" w:eastAsia="Times New Roman" w:hAnsi="Times New Roman"/>
                <w:color w:val="000000"/>
                <w:sz w:val="24"/>
                <w:szCs w:val="24"/>
                <w:lang w:val="en-GB" w:eastAsia="en-GB"/>
              </w:rPr>
              <w:t>31.83</w:t>
            </w:r>
          </w:p>
        </w:tc>
      </w:tr>
    </w:tbl>
    <w:p w14:paraId="78CDB64E" w14:textId="77777777" w:rsidR="00B8578E" w:rsidRPr="007B0B5A" w:rsidRDefault="00B8578E" w:rsidP="00B8578E">
      <w:pPr>
        <w:spacing w:after="120" w:line="240" w:lineRule="auto"/>
        <w:jc w:val="both"/>
        <w:rPr>
          <w:rFonts w:ascii="Times New Roman" w:hAnsi="Times New Roman"/>
          <w:sz w:val="24"/>
          <w:szCs w:val="24"/>
        </w:rPr>
      </w:pPr>
    </w:p>
    <w:p w14:paraId="06D7CE64" w14:textId="47BF0FA6" w:rsidR="00B8578E" w:rsidRPr="007B0B5A" w:rsidRDefault="00B8578E" w:rsidP="00B8578E">
      <w:pPr>
        <w:suppressAutoHyphens w:val="0"/>
        <w:autoSpaceDN/>
        <w:spacing w:after="0" w:line="240" w:lineRule="auto"/>
        <w:jc w:val="center"/>
        <w:textAlignment w:val="auto"/>
        <w:rPr>
          <w:rFonts w:ascii="Times New Roman" w:eastAsia="Times New Roman" w:hAnsi="Times New Roman"/>
          <w:b/>
          <w:bCs/>
          <w:i/>
          <w:iCs/>
          <w:color w:val="000000"/>
          <w:sz w:val="24"/>
          <w:szCs w:val="24"/>
          <w:lang w:eastAsia="en-GB"/>
        </w:rPr>
      </w:pPr>
      <w:bookmarkStart w:id="4" w:name="_Hlk137480200"/>
      <w:r w:rsidRPr="007B0B5A">
        <w:rPr>
          <w:rFonts w:ascii="Times New Roman" w:eastAsia="Times New Roman" w:hAnsi="Times New Roman"/>
          <w:b/>
          <w:bCs/>
          <w:i/>
          <w:iCs/>
          <w:color w:val="000000"/>
          <w:sz w:val="24"/>
          <w:szCs w:val="24"/>
          <w:lang w:eastAsia="en-GB"/>
        </w:rPr>
        <w:t>Tabel 2. Tarif activitate de colectare separată și transport separat al deșeurilor reziduale din deșeurile municipale</w:t>
      </w:r>
      <w:bookmarkEnd w:id="4"/>
      <w:r w:rsidRPr="007B0B5A">
        <w:rPr>
          <w:rFonts w:ascii="Times New Roman" w:eastAsia="Times New Roman" w:hAnsi="Times New Roman"/>
          <w:b/>
          <w:bCs/>
          <w:i/>
          <w:iCs/>
          <w:color w:val="000000"/>
          <w:sz w:val="24"/>
          <w:szCs w:val="24"/>
          <w:lang w:eastAsia="en-GB"/>
        </w:rPr>
        <w:t xml:space="preserve"> – POPULAȚIE</w:t>
      </w:r>
    </w:p>
    <w:p w14:paraId="20159624" w14:textId="77777777" w:rsidR="00B8578E" w:rsidRPr="007B0B5A" w:rsidRDefault="00B8578E" w:rsidP="00B8578E">
      <w:pPr>
        <w:suppressAutoHyphens w:val="0"/>
        <w:autoSpaceDN/>
        <w:spacing w:after="0" w:line="240" w:lineRule="auto"/>
        <w:jc w:val="center"/>
        <w:textAlignment w:val="auto"/>
        <w:rPr>
          <w:rFonts w:ascii="Times New Roman" w:eastAsia="Times New Roman" w:hAnsi="Times New Roman"/>
          <w:b/>
          <w:bCs/>
          <w:i/>
          <w:iCs/>
          <w:color w:val="000000"/>
          <w:sz w:val="24"/>
          <w:szCs w:val="24"/>
          <w:lang w:eastAsia="en-GB"/>
        </w:rPr>
      </w:pPr>
    </w:p>
    <w:tbl>
      <w:tblPr>
        <w:tblW w:w="9600" w:type="dxa"/>
        <w:tblInd w:w="113" w:type="dxa"/>
        <w:tblLook w:val="04A0" w:firstRow="1" w:lastRow="0" w:firstColumn="1" w:lastColumn="0" w:noHBand="0" w:noVBand="1"/>
      </w:tblPr>
      <w:tblGrid>
        <w:gridCol w:w="2277"/>
        <w:gridCol w:w="1403"/>
        <w:gridCol w:w="3020"/>
        <w:gridCol w:w="2900"/>
      </w:tblGrid>
      <w:tr w:rsidR="00B8578E" w:rsidRPr="007B0B5A" w14:paraId="34EB8036" w14:textId="77777777" w:rsidTr="00B05496">
        <w:trPr>
          <w:trHeight w:val="288"/>
        </w:trPr>
        <w:tc>
          <w:tcPr>
            <w:tcW w:w="23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2DA550" w14:textId="77777777" w:rsidR="00B8578E" w:rsidRPr="007B0B5A" w:rsidRDefault="00B8578E" w:rsidP="00B05496">
            <w:pPr>
              <w:suppressAutoHyphens w:val="0"/>
              <w:autoSpaceDN/>
              <w:spacing w:after="0" w:line="240" w:lineRule="auto"/>
              <w:jc w:val="center"/>
              <w:textAlignment w:val="auto"/>
              <w:rPr>
                <w:rFonts w:ascii="Times New Roman" w:eastAsia="Times New Roman" w:hAnsi="Times New Roman"/>
                <w:color w:val="000000"/>
                <w:sz w:val="24"/>
                <w:szCs w:val="24"/>
                <w:lang w:val="en-GB" w:eastAsia="en-GB"/>
              </w:rPr>
            </w:pPr>
            <w:r w:rsidRPr="007B0B5A">
              <w:rPr>
                <w:rFonts w:ascii="Times New Roman" w:eastAsia="Times New Roman" w:hAnsi="Times New Roman"/>
                <w:b/>
                <w:bCs/>
                <w:color w:val="000000"/>
                <w:sz w:val="24"/>
                <w:szCs w:val="24"/>
                <w:lang w:val="en-GB" w:eastAsia="en-GB"/>
              </w:rPr>
              <w:t>Tarif</w:t>
            </w:r>
            <w:r w:rsidRPr="007B0B5A">
              <w:rPr>
                <w:rFonts w:ascii="Times New Roman" w:eastAsia="Times New Roman" w:hAnsi="Times New Roman"/>
                <w:color w:val="000000"/>
                <w:sz w:val="24"/>
                <w:szCs w:val="24"/>
                <w:lang w:val="en-GB" w:eastAsia="en-GB"/>
              </w:rPr>
              <w:t xml:space="preserve"> de colectare și transport separat deșeuri </w:t>
            </w:r>
            <w:r w:rsidRPr="007B0B5A">
              <w:rPr>
                <w:rFonts w:ascii="Times New Roman" w:eastAsia="Times New Roman" w:hAnsi="Times New Roman"/>
                <w:b/>
                <w:bCs/>
                <w:color w:val="000000"/>
                <w:sz w:val="24"/>
                <w:szCs w:val="24"/>
                <w:lang w:val="en-GB" w:eastAsia="en-GB"/>
              </w:rPr>
              <w:t xml:space="preserve">reziduale </w:t>
            </w:r>
          </w:p>
        </w:tc>
        <w:tc>
          <w:tcPr>
            <w:tcW w:w="1320" w:type="dxa"/>
            <w:tcBorders>
              <w:top w:val="single" w:sz="4" w:space="0" w:color="auto"/>
              <w:left w:val="nil"/>
              <w:bottom w:val="single" w:sz="4" w:space="0" w:color="auto"/>
              <w:right w:val="single" w:sz="4" w:space="0" w:color="auto"/>
            </w:tcBorders>
            <w:shd w:val="clear" w:color="auto" w:fill="auto"/>
            <w:noWrap/>
            <w:vAlign w:val="bottom"/>
            <w:hideMark/>
          </w:tcPr>
          <w:p w14:paraId="2D2BDDC8" w14:textId="77777777" w:rsidR="00B8578E" w:rsidRPr="007B0B5A" w:rsidRDefault="00B8578E" w:rsidP="00B05496">
            <w:pPr>
              <w:suppressAutoHyphens w:val="0"/>
              <w:autoSpaceDN/>
              <w:spacing w:after="0" w:line="240" w:lineRule="auto"/>
              <w:textAlignment w:val="auto"/>
              <w:rPr>
                <w:rFonts w:ascii="Times New Roman" w:eastAsia="Times New Roman" w:hAnsi="Times New Roman"/>
                <w:b/>
                <w:bCs/>
                <w:color w:val="000000"/>
                <w:sz w:val="24"/>
                <w:szCs w:val="24"/>
                <w:lang w:val="en-GB" w:eastAsia="en-GB"/>
              </w:rPr>
            </w:pPr>
            <w:r w:rsidRPr="007B0B5A">
              <w:rPr>
                <w:rFonts w:ascii="Times New Roman" w:eastAsia="Times New Roman" w:hAnsi="Times New Roman"/>
                <w:b/>
                <w:bCs/>
                <w:color w:val="000000"/>
                <w:sz w:val="24"/>
                <w:szCs w:val="24"/>
                <w:lang w:val="en-GB" w:eastAsia="en-GB"/>
              </w:rPr>
              <w:t>U.M.</w:t>
            </w:r>
          </w:p>
        </w:tc>
        <w:tc>
          <w:tcPr>
            <w:tcW w:w="3020" w:type="dxa"/>
            <w:tcBorders>
              <w:top w:val="single" w:sz="4" w:space="0" w:color="auto"/>
              <w:left w:val="nil"/>
              <w:bottom w:val="single" w:sz="4" w:space="0" w:color="auto"/>
              <w:right w:val="single" w:sz="4" w:space="0" w:color="auto"/>
            </w:tcBorders>
            <w:shd w:val="clear" w:color="auto" w:fill="auto"/>
            <w:noWrap/>
            <w:vAlign w:val="bottom"/>
            <w:hideMark/>
          </w:tcPr>
          <w:p w14:paraId="06E814E8" w14:textId="77777777" w:rsidR="00B8578E" w:rsidRPr="007B0B5A" w:rsidRDefault="00B8578E" w:rsidP="00B05496">
            <w:pPr>
              <w:suppressAutoHyphens w:val="0"/>
              <w:autoSpaceDN/>
              <w:spacing w:after="0" w:line="240" w:lineRule="auto"/>
              <w:textAlignment w:val="auto"/>
              <w:rPr>
                <w:rFonts w:ascii="Times New Roman" w:eastAsia="Times New Roman" w:hAnsi="Times New Roman"/>
                <w:color w:val="000000"/>
                <w:sz w:val="24"/>
                <w:szCs w:val="24"/>
                <w:lang w:val="en-GB" w:eastAsia="en-GB"/>
              </w:rPr>
            </w:pPr>
            <w:r w:rsidRPr="007B0B5A">
              <w:rPr>
                <w:rFonts w:ascii="Times New Roman" w:eastAsia="Times New Roman" w:hAnsi="Times New Roman"/>
                <w:b/>
                <w:bCs/>
                <w:color w:val="000000"/>
                <w:sz w:val="24"/>
                <w:szCs w:val="24"/>
                <w:lang w:val="en-GB" w:eastAsia="en-GB"/>
              </w:rPr>
              <w:t>URBAN</w:t>
            </w:r>
            <w:r w:rsidRPr="007B0B5A">
              <w:rPr>
                <w:rFonts w:ascii="Times New Roman" w:eastAsia="Times New Roman" w:hAnsi="Times New Roman"/>
                <w:color w:val="000000"/>
                <w:sz w:val="24"/>
                <w:szCs w:val="24"/>
                <w:lang w:val="en-GB" w:eastAsia="en-GB"/>
              </w:rPr>
              <w:t xml:space="preserve"> - Valoare, exclusiv T.V.A.</w:t>
            </w:r>
          </w:p>
        </w:tc>
        <w:tc>
          <w:tcPr>
            <w:tcW w:w="2900" w:type="dxa"/>
            <w:tcBorders>
              <w:top w:val="single" w:sz="4" w:space="0" w:color="auto"/>
              <w:left w:val="nil"/>
              <w:bottom w:val="single" w:sz="4" w:space="0" w:color="auto"/>
              <w:right w:val="single" w:sz="4" w:space="0" w:color="auto"/>
            </w:tcBorders>
            <w:shd w:val="clear" w:color="auto" w:fill="auto"/>
            <w:noWrap/>
            <w:vAlign w:val="bottom"/>
            <w:hideMark/>
          </w:tcPr>
          <w:p w14:paraId="1076B431" w14:textId="77777777" w:rsidR="00B8578E" w:rsidRPr="007B0B5A" w:rsidRDefault="00B8578E" w:rsidP="00B05496">
            <w:pPr>
              <w:suppressAutoHyphens w:val="0"/>
              <w:autoSpaceDN/>
              <w:spacing w:after="0" w:line="240" w:lineRule="auto"/>
              <w:textAlignment w:val="auto"/>
              <w:rPr>
                <w:rFonts w:ascii="Times New Roman" w:eastAsia="Times New Roman" w:hAnsi="Times New Roman"/>
                <w:color w:val="000000"/>
                <w:sz w:val="24"/>
                <w:szCs w:val="24"/>
                <w:lang w:val="en-GB" w:eastAsia="en-GB"/>
              </w:rPr>
            </w:pPr>
            <w:r w:rsidRPr="007B0B5A">
              <w:rPr>
                <w:rFonts w:ascii="Times New Roman" w:eastAsia="Times New Roman" w:hAnsi="Times New Roman"/>
                <w:b/>
                <w:bCs/>
                <w:color w:val="000000"/>
                <w:sz w:val="24"/>
                <w:szCs w:val="24"/>
                <w:lang w:val="en-GB" w:eastAsia="en-GB"/>
              </w:rPr>
              <w:t>RURAL</w:t>
            </w:r>
            <w:r w:rsidRPr="007B0B5A">
              <w:rPr>
                <w:rFonts w:ascii="Times New Roman" w:eastAsia="Times New Roman" w:hAnsi="Times New Roman"/>
                <w:color w:val="000000"/>
                <w:sz w:val="24"/>
                <w:szCs w:val="24"/>
                <w:lang w:val="en-GB" w:eastAsia="en-GB"/>
              </w:rPr>
              <w:t xml:space="preserve"> - Valoare, exclusiv T.V.A.</w:t>
            </w:r>
          </w:p>
        </w:tc>
      </w:tr>
      <w:tr w:rsidR="00B8578E" w:rsidRPr="007B0B5A" w14:paraId="5498EE55" w14:textId="77777777" w:rsidTr="00B05496">
        <w:trPr>
          <w:trHeight w:val="288"/>
        </w:trPr>
        <w:tc>
          <w:tcPr>
            <w:tcW w:w="2360" w:type="dxa"/>
            <w:vMerge/>
            <w:tcBorders>
              <w:top w:val="single" w:sz="4" w:space="0" w:color="auto"/>
              <w:left w:val="single" w:sz="4" w:space="0" w:color="auto"/>
              <w:bottom w:val="single" w:sz="4" w:space="0" w:color="auto"/>
              <w:right w:val="single" w:sz="4" w:space="0" w:color="auto"/>
            </w:tcBorders>
            <w:vAlign w:val="center"/>
            <w:hideMark/>
          </w:tcPr>
          <w:p w14:paraId="49A26B3D" w14:textId="77777777" w:rsidR="00B8578E" w:rsidRPr="007B0B5A" w:rsidRDefault="00B8578E" w:rsidP="00B05496">
            <w:pPr>
              <w:suppressAutoHyphens w:val="0"/>
              <w:autoSpaceDN/>
              <w:spacing w:after="0" w:line="240" w:lineRule="auto"/>
              <w:textAlignment w:val="auto"/>
              <w:rPr>
                <w:rFonts w:ascii="Times New Roman" w:eastAsia="Times New Roman" w:hAnsi="Times New Roman"/>
                <w:color w:val="000000"/>
                <w:sz w:val="24"/>
                <w:szCs w:val="24"/>
                <w:lang w:val="en-GB" w:eastAsia="en-GB"/>
              </w:rPr>
            </w:pPr>
          </w:p>
        </w:tc>
        <w:tc>
          <w:tcPr>
            <w:tcW w:w="1320" w:type="dxa"/>
            <w:tcBorders>
              <w:top w:val="nil"/>
              <w:left w:val="nil"/>
              <w:bottom w:val="single" w:sz="4" w:space="0" w:color="auto"/>
              <w:right w:val="single" w:sz="4" w:space="0" w:color="auto"/>
            </w:tcBorders>
            <w:shd w:val="clear" w:color="auto" w:fill="auto"/>
            <w:noWrap/>
            <w:vAlign w:val="bottom"/>
            <w:hideMark/>
          </w:tcPr>
          <w:p w14:paraId="76F8D1E8" w14:textId="77777777" w:rsidR="00B8578E" w:rsidRPr="007B0B5A" w:rsidRDefault="00B8578E" w:rsidP="00B05496">
            <w:pPr>
              <w:suppressAutoHyphens w:val="0"/>
              <w:autoSpaceDN/>
              <w:spacing w:after="0" w:line="240" w:lineRule="auto"/>
              <w:textAlignment w:val="auto"/>
              <w:rPr>
                <w:rFonts w:ascii="Times New Roman" w:eastAsia="Times New Roman" w:hAnsi="Times New Roman"/>
                <w:color w:val="000000"/>
                <w:sz w:val="24"/>
                <w:szCs w:val="24"/>
                <w:lang w:val="en-GB" w:eastAsia="en-GB"/>
              </w:rPr>
            </w:pPr>
            <w:r w:rsidRPr="007B0B5A">
              <w:rPr>
                <w:rFonts w:ascii="Times New Roman" w:eastAsia="Times New Roman" w:hAnsi="Times New Roman"/>
                <w:color w:val="000000"/>
                <w:sz w:val="24"/>
                <w:szCs w:val="24"/>
                <w:lang w:val="en-GB" w:eastAsia="en-GB"/>
              </w:rPr>
              <w:t>lei/tona</w:t>
            </w:r>
          </w:p>
        </w:tc>
        <w:tc>
          <w:tcPr>
            <w:tcW w:w="3020" w:type="dxa"/>
            <w:tcBorders>
              <w:top w:val="nil"/>
              <w:left w:val="nil"/>
              <w:bottom w:val="single" w:sz="4" w:space="0" w:color="auto"/>
              <w:right w:val="single" w:sz="4" w:space="0" w:color="auto"/>
            </w:tcBorders>
            <w:shd w:val="clear" w:color="auto" w:fill="auto"/>
            <w:noWrap/>
            <w:vAlign w:val="bottom"/>
            <w:hideMark/>
          </w:tcPr>
          <w:p w14:paraId="4299ADD0" w14:textId="77777777" w:rsidR="00B8578E" w:rsidRPr="007B0B5A" w:rsidRDefault="00B8578E" w:rsidP="00B05496">
            <w:pPr>
              <w:suppressAutoHyphens w:val="0"/>
              <w:autoSpaceDN/>
              <w:spacing w:after="0" w:line="240" w:lineRule="auto"/>
              <w:jc w:val="right"/>
              <w:textAlignment w:val="auto"/>
              <w:rPr>
                <w:rFonts w:ascii="Times New Roman" w:eastAsia="Times New Roman" w:hAnsi="Times New Roman"/>
                <w:color w:val="000000"/>
                <w:sz w:val="24"/>
                <w:szCs w:val="24"/>
                <w:lang w:val="en-GB" w:eastAsia="en-GB"/>
              </w:rPr>
            </w:pPr>
            <w:r w:rsidRPr="007B0B5A">
              <w:rPr>
                <w:rFonts w:ascii="Times New Roman" w:eastAsia="Times New Roman" w:hAnsi="Times New Roman"/>
                <w:color w:val="000000"/>
                <w:sz w:val="24"/>
                <w:szCs w:val="24"/>
                <w:lang w:val="en-GB" w:eastAsia="en-GB"/>
              </w:rPr>
              <w:t>284.47</w:t>
            </w:r>
          </w:p>
        </w:tc>
        <w:tc>
          <w:tcPr>
            <w:tcW w:w="2900" w:type="dxa"/>
            <w:tcBorders>
              <w:top w:val="nil"/>
              <w:left w:val="nil"/>
              <w:bottom w:val="single" w:sz="4" w:space="0" w:color="auto"/>
              <w:right w:val="single" w:sz="4" w:space="0" w:color="auto"/>
            </w:tcBorders>
            <w:shd w:val="clear" w:color="auto" w:fill="auto"/>
            <w:noWrap/>
            <w:vAlign w:val="bottom"/>
            <w:hideMark/>
          </w:tcPr>
          <w:p w14:paraId="1CADDA35" w14:textId="77777777" w:rsidR="00B8578E" w:rsidRPr="007B0B5A" w:rsidRDefault="00B8578E" w:rsidP="00B05496">
            <w:pPr>
              <w:suppressAutoHyphens w:val="0"/>
              <w:autoSpaceDN/>
              <w:spacing w:after="0" w:line="240" w:lineRule="auto"/>
              <w:jc w:val="right"/>
              <w:textAlignment w:val="auto"/>
              <w:rPr>
                <w:rFonts w:ascii="Times New Roman" w:eastAsia="Times New Roman" w:hAnsi="Times New Roman"/>
                <w:color w:val="000000"/>
                <w:sz w:val="24"/>
                <w:szCs w:val="24"/>
                <w:lang w:val="en-GB" w:eastAsia="en-GB"/>
              </w:rPr>
            </w:pPr>
            <w:r w:rsidRPr="007B0B5A">
              <w:rPr>
                <w:rFonts w:ascii="Times New Roman" w:eastAsia="Times New Roman" w:hAnsi="Times New Roman"/>
                <w:color w:val="000000"/>
                <w:sz w:val="24"/>
                <w:szCs w:val="24"/>
                <w:lang w:val="en-GB" w:eastAsia="en-GB"/>
              </w:rPr>
              <w:t>284.47</w:t>
            </w:r>
          </w:p>
        </w:tc>
      </w:tr>
      <w:tr w:rsidR="00B8578E" w:rsidRPr="007B0B5A" w14:paraId="707A67A7" w14:textId="77777777" w:rsidTr="00B05496">
        <w:trPr>
          <w:trHeight w:val="288"/>
        </w:trPr>
        <w:tc>
          <w:tcPr>
            <w:tcW w:w="2360" w:type="dxa"/>
            <w:vMerge/>
            <w:tcBorders>
              <w:top w:val="single" w:sz="4" w:space="0" w:color="auto"/>
              <w:left w:val="single" w:sz="4" w:space="0" w:color="auto"/>
              <w:bottom w:val="single" w:sz="4" w:space="0" w:color="auto"/>
              <w:right w:val="single" w:sz="4" w:space="0" w:color="auto"/>
            </w:tcBorders>
            <w:vAlign w:val="center"/>
            <w:hideMark/>
          </w:tcPr>
          <w:p w14:paraId="09FC0CDF" w14:textId="77777777" w:rsidR="00B8578E" w:rsidRPr="007B0B5A" w:rsidRDefault="00B8578E" w:rsidP="00B05496">
            <w:pPr>
              <w:suppressAutoHyphens w:val="0"/>
              <w:autoSpaceDN/>
              <w:spacing w:after="0" w:line="240" w:lineRule="auto"/>
              <w:textAlignment w:val="auto"/>
              <w:rPr>
                <w:rFonts w:ascii="Times New Roman" w:eastAsia="Times New Roman" w:hAnsi="Times New Roman"/>
                <w:color w:val="000000"/>
                <w:sz w:val="24"/>
                <w:szCs w:val="24"/>
                <w:lang w:val="en-GB" w:eastAsia="en-GB"/>
              </w:rPr>
            </w:pPr>
          </w:p>
        </w:tc>
        <w:tc>
          <w:tcPr>
            <w:tcW w:w="1320" w:type="dxa"/>
            <w:tcBorders>
              <w:top w:val="nil"/>
              <w:left w:val="nil"/>
              <w:bottom w:val="single" w:sz="4" w:space="0" w:color="auto"/>
              <w:right w:val="single" w:sz="4" w:space="0" w:color="auto"/>
            </w:tcBorders>
            <w:shd w:val="clear" w:color="auto" w:fill="auto"/>
            <w:noWrap/>
            <w:vAlign w:val="bottom"/>
            <w:hideMark/>
          </w:tcPr>
          <w:p w14:paraId="25868042" w14:textId="77777777" w:rsidR="00B8578E" w:rsidRPr="007B0B5A" w:rsidRDefault="00B8578E" w:rsidP="00B05496">
            <w:pPr>
              <w:suppressAutoHyphens w:val="0"/>
              <w:autoSpaceDN/>
              <w:spacing w:after="0" w:line="240" w:lineRule="auto"/>
              <w:textAlignment w:val="auto"/>
              <w:rPr>
                <w:rFonts w:ascii="Times New Roman" w:eastAsia="Times New Roman" w:hAnsi="Times New Roman"/>
                <w:color w:val="000000"/>
                <w:sz w:val="24"/>
                <w:szCs w:val="24"/>
                <w:lang w:val="en-GB" w:eastAsia="en-GB"/>
              </w:rPr>
            </w:pPr>
            <w:r w:rsidRPr="007B0B5A">
              <w:rPr>
                <w:rFonts w:ascii="Times New Roman" w:eastAsia="Times New Roman" w:hAnsi="Times New Roman"/>
                <w:color w:val="000000"/>
                <w:sz w:val="24"/>
                <w:szCs w:val="24"/>
                <w:lang w:val="en-GB" w:eastAsia="en-GB"/>
              </w:rPr>
              <w:t>lei/pers/luna</w:t>
            </w:r>
          </w:p>
        </w:tc>
        <w:tc>
          <w:tcPr>
            <w:tcW w:w="3020" w:type="dxa"/>
            <w:tcBorders>
              <w:top w:val="nil"/>
              <w:left w:val="nil"/>
              <w:bottom w:val="single" w:sz="4" w:space="0" w:color="auto"/>
              <w:right w:val="single" w:sz="4" w:space="0" w:color="auto"/>
            </w:tcBorders>
            <w:shd w:val="clear" w:color="auto" w:fill="auto"/>
            <w:noWrap/>
            <w:vAlign w:val="bottom"/>
            <w:hideMark/>
          </w:tcPr>
          <w:p w14:paraId="33F33520" w14:textId="77777777" w:rsidR="00B8578E" w:rsidRPr="007B0B5A" w:rsidRDefault="00B8578E" w:rsidP="00B05496">
            <w:pPr>
              <w:suppressAutoHyphens w:val="0"/>
              <w:autoSpaceDN/>
              <w:spacing w:after="0" w:line="240" w:lineRule="auto"/>
              <w:jc w:val="right"/>
              <w:textAlignment w:val="auto"/>
              <w:rPr>
                <w:rFonts w:ascii="Times New Roman" w:eastAsia="Times New Roman" w:hAnsi="Times New Roman"/>
                <w:color w:val="000000"/>
                <w:sz w:val="24"/>
                <w:szCs w:val="24"/>
                <w:lang w:val="en-GB" w:eastAsia="en-GB"/>
              </w:rPr>
            </w:pPr>
            <w:r w:rsidRPr="007B0B5A">
              <w:rPr>
                <w:rFonts w:ascii="Times New Roman" w:eastAsia="Times New Roman" w:hAnsi="Times New Roman"/>
                <w:color w:val="000000"/>
                <w:sz w:val="24"/>
                <w:szCs w:val="24"/>
                <w:lang w:val="en-GB" w:eastAsia="en-GB"/>
              </w:rPr>
              <w:t>6.3</w:t>
            </w:r>
          </w:p>
        </w:tc>
        <w:tc>
          <w:tcPr>
            <w:tcW w:w="2900" w:type="dxa"/>
            <w:tcBorders>
              <w:top w:val="nil"/>
              <w:left w:val="nil"/>
              <w:bottom w:val="single" w:sz="4" w:space="0" w:color="auto"/>
              <w:right w:val="single" w:sz="4" w:space="0" w:color="auto"/>
            </w:tcBorders>
            <w:shd w:val="clear" w:color="auto" w:fill="auto"/>
            <w:noWrap/>
            <w:vAlign w:val="bottom"/>
            <w:hideMark/>
          </w:tcPr>
          <w:p w14:paraId="1449DB9A" w14:textId="77777777" w:rsidR="00B8578E" w:rsidRPr="007B0B5A" w:rsidRDefault="00B8578E" w:rsidP="00B05496">
            <w:pPr>
              <w:suppressAutoHyphens w:val="0"/>
              <w:autoSpaceDN/>
              <w:spacing w:after="0" w:line="240" w:lineRule="auto"/>
              <w:jc w:val="right"/>
              <w:textAlignment w:val="auto"/>
              <w:rPr>
                <w:rFonts w:ascii="Times New Roman" w:eastAsia="Times New Roman" w:hAnsi="Times New Roman"/>
                <w:color w:val="000000"/>
                <w:sz w:val="24"/>
                <w:szCs w:val="24"/>
                <w:lang w:val="en-GB" w:eastAsia="en-GB"/>
              </w:rPr>
            </w:pPr>
            <w:r w:rsidRPr="007B0B5A">
              <w:rPr>
                <w:rFonts w:ascii="Times New Roman" w:eastAsia="Times New Roman" w:hAnsi="Times New Roman"/>
                <w:color w:val="000000"/>
                <w:sz w:val="24"/>
                <w:szCs w:val="24"/>
                <w:lang w:val="en-GB" w:eastAsia="en-GB"/>
              </w:rPr>
              <w:t>2.15</w:t>
            </w:r>
          </w:p>
        </w:tc>
      </w:tr>
      <w:tr w:rsidR="00B8578E" w:rsidRPr="007B0B5A" w14:paraId="0B5D6379" w14:textId="77777777" w:rsidTr="00B05496">
        <w:trPr>
          <w:trHeight w:val="288"/>
        </w:trPr>
        <w:tc>
          <w:tcPr>
            <w:tcW w:w="2360" w:type="dxa"/>
            <w:vMerge/>
            <w:tcBorders>
              <w:top w:val="single" w:sz="4" w:space="0" w:color="auto"/>
              <w:left w:val="single" w:sz="4" w:space="0" w:color="auto"/>
              <w:bottom w:val="single" w:sz="4" w:space="0" w:color="auto"/>
              <w:right w:val="single" w:sz="4" w:space="0" w:color="auto"/>
            </w:tcBorders>
            <w:vAlign w:val="center"/>
            <w:hideMark/>
          </w:tcPr>
          <w:p w14:paraId="22E7612A" w14:textId="77777777" w:rsidR="00B8578E" w:rsidRPr="007B0B5A" w:rsidRDefault="00B8578E" w:rsidP="00B05496">
            <w:pPr>
              <w:suppressAutoHyphens w:val="0"/>
              <w:autoSpaceDN/>
              <w:spacing w:after="0" w:line="240" w:lineRule="auto"/>
              <w:textAlignment w:val="auto"/>
              <w:rPr>
                <w:rFonts w:ascii="Times New Roman" w:eastAsia="Times New Roman" w:hAnsi="Times New Roman"/>
                <w:color w:val="000000"/>
                <w:sz w:val="24"/>
                <w:szCs w:val="24"/>
                <w:lang w:val="en-GB" w:eastAsia="en-GB"/>
              </w:rPr>
            </w:pPr>
          </w:p>
        </w:tc>
        <w:tc>
          <w:tcPr>
            <w:tcW w:w="1320" w:type="dxa"/>
            <w:tcBorders>
              <w:top w:val="nil"/>
              <w:left w:val="nil"/>
              <w:bottom w:val="single" w:sz="4" w:space="0" w:color="auto"/>
              <w:right w:val="single" w:sz="4" w:space="0" w:color="auto"/>
            </w:tcBorders>
            <w:shd w:val="clear" w:color="auto" w:fill="auto"/>
            <w:noWrap/>
            <w:vAlign w:val="bottom"/>
            <w:hideMark/>
          </w:tcPr>
          <w:p w14:paraId="21874687" w14:textId="77777777" w:rsidR="00B8578E" w:rsidRPr="007B0B5A" w:rsidRDefault="00B8578E" w:rsidP="00B05496">
            <w:pPr>
              <w:suppressAutoHyphens w:val="0"/>
              <w:autoSpaceDN/>
              <w:spacing w:after="0" w:line="240" w:lineRule="auto"/>
              <w:textAlignment w:val="auto"/>
              <w:rPr>
                <w:rFonts w:ascii="Times New Roman" w:eastAsia="Times New Roman" w:hAnsi="Times New Roman"/>
                <w:color w:val="000000"/>
                <w:sz w:val="24"/>
                <w:szCs w:val="24"/>
                <w:lang w:val="en-GB" w:eastAsia="en-GB"/>
              </w:rPr>
            </w:pPr>
            <w:r w:rsidRPr="007B0B5A">
              <w:rPr>
                <w:rFonts w:ascii="Times New Roman" w:eastAsia="Times New Roman" w:hAnsi="Times New Roman"/>
                <w:color w:val="000000"/>
                <w:sz w:val="24"/>
                <w:szCs w:val="24"/>
                <w:lang w:val="en-GB" w:eastAsia="en-GB"/>
              </w:rPr>
              <w:t>lei/mc</w:t>
            </w:r>
          </w:p>
        </w:tc>
        <w:tc>
          <w:tcPr>
            <w:tcW w:w="3020" w:type="dxa"/>
            <w:tcBorders>
              <w:top w:val="nil"/>
              <w:left w:val="nil"/>
              <w:bottom w:val="single" w:sz="4" w:space="0" w:color="auto"/>
              <w:right w:val="single" w:sz="4" w:space="0" w:color="auto"/>
            </w:tcBorders>
            <w:shd w:val="clear" w:color="auto" w:fill="auto"/>
            <w:noWrap/>
            <w:vAlign w:val="bottom"/>
            <w:hideMark/>
          </w:tcPr>
          <w:p w14:paraId="5DA95A58" w14:textId="77777777" w:rsidR="00B8578E" w:rsidRPr="007B0B5A" w:rsidRDefault="00B8578E" w:rsidP="00B05496">
            <w:pPr>
              <w:suppressAutoHyphens w:val="0"/>
              <w:autoSpaceDN/>
              <w:spacing w:after="0" w:line="240" w:lineRule="auto"/>
              <w:jc w:val="right"/>
              <w:textAlignment w:val="auto"/>
              <w:rPr>
                <w:rFonts w:ascii="Times New Roman" w:eastAsia="Times New Roman" w:hAnsi="Times New Roman"/>
                <w:color w:val="000000"/>
                <w:sz w:val="24"/>
                <w:szCs w:val="24"/>
                <w:lang w:val="en-GB" w:eastAsia="en-GB"/>
              </w:rPr>
            </w:pPr>
            <w:r w:rsidRPr="007B0B5A">
              <w:rPr>
                <w:rFonts w:ascii="Times New Roman" w:eastAsia="Times New Roman" w:hAnsi="Times New Roman"/>
                <w:color w:val="000000"/>
                <w:sz w:val="24"/>
                <w:szCs w:val="24"/>
                <w:lang w:val="en-GB" w:eastAsia="en-GB"/>
              </w:rPr>
              <w:t>108.25</w:t>
            </w:r>
          </w:p>
        </w:tc>
        <w:tc>
          <w:tcPr>
            <w:tcW w:w="2900" w:type="dxa"/>
            <w:tcBorders>
              <w:top w:val="nil"/>
              <w:left w:val="nil"/>
              <w:bottom w:val="single" w:sz="4" w:space="0" w:color="auto"/>
              <w:right w:val="single" w:sz="4" w:space="0" w:color="auto"/>
            </w:tcBorders>
            <w:shd w:val="clear" w:color="auto" w:fill="auto"/>
            <w:noWrap/>
            <w:vAlign w:val="bottom"/>
            <w:hideMark/>
          </w:tcPr>
          <w:p w14:paraId="44FBCFBD" w14:textId="77777777" w:rsidR="00B8578E" w:rsidRPr="007B0B5A" w:rsidRDefault="00B8578E" w:rsidP="00B05496">
            <w:pPr>
              <w:suppressAutoHyphens w:val="0"/>
              <w:autoSpaceDN/>
              <w:spacing w:after="0" w:line="240" w:lineRule="auto"/>
              <w:jc w:val="right"/>
              <w:textAlignment w:val="auto"/>
              <w:rPr>
                <w:rFonts w:ascii="Times New Roman" w:eastAsia="Times New Roman" w:hAnsi="Times New Roman"/>
                <w:color w:val="000000"/>
                <w:sz w:val="24"/>
                <w:szCs w:val="24"/>
                <w:lang w:val="en-GB" w:eastAsia="en-GB"/>
              </w:rPr>
            </w:pPr>
            <w:r w:rsidRPr="007B0B5A">
              <w:rPr>
                <w:rFonts w:ascii="Times New Roman" w:eastAsia="Times New Roman" w:hAnsi="Times New Roman"/>
                <w:color w:val="000000"/>
                <w:sz w:val="24"/>
                <w:szCs w:val="24"/>
                <w:lang w:val="en-GB" w:eastAsia="en-GB"/>
              </w:rPr>
              <w:t>109.11</w:t>
            </w:r>
          </w:p>
        </w:tc>
      </w:tr>
    </w:tbl>
    <w:p w14:paraId="18BDDC52" w14:textId="77777777" w:rsidR="00B8578E" w:rsidRPr="007B0B5A" w:rsidRDefault="00B8578E" w:rsidP="00B8578E">
      <w:pPr>
        <w:pStyle w:val="Standard"/>
        <w:jc w:val="both"/>
        <w:rPr>
          <w:rFonts w:cs="Times New Roman"/>
          <w:b/>
          <w:bCs/>
        </w:rPr>
      </w:pPr>
    </w:p>
    <w:p w14:paraId="66E8B3D8" w14:textId="77777777" w:rsidR="00B8578E" w:rsidRPr="007B0B5A" w:rsidRDefault="00B8578E" w:rsidP="00B8578E">
      <w:pPr>
        <w:pStyle w:val="Standard"/>
        <w:jc w:val="both"/>
        <w:rPr>
          <w:rFonts w:cs="Times New Roman"/>
        </w:rPr>
      </w:pPr>
    </w:p>
    <w:p w14:paraId="08485CC2" w14:textId="2813981D" w:rsidR="00B8578E" w:rsidRPr="007B0B5A" w:rsidRDefault="00B8578E" w:rsidP="00B8578E">
      <w:pPr>
        <w:suppressAutoHyphens w:val="0"/>
        <w:autoSpaceDN/>
        <w:spacing w:after="0" w:line="240" w:lineRule="auto"/>
        <w:jc w:val="center"/>
        <w:textAlignment w:val="auto"/>
        <w:rPr>
          <w:rFonts w:ascii="Times New Roman" w:eastAsia="Times New Roman" w:hAnsi="Times New Roman"/>
          <w:b/>
          <w:bCs/>
          <w:i/>
          <w:iCs/>
          <w:color w:val="000000"/>
          <w:sz w:val="24"/>
          <w:szCs w:val="24"/>
          <w:lang w:eastAsia="en-GB"/>
        </w:rPr>
      </w:pPr>
      <w:r w:rsidRPr="007B0B5A">
        <w:rPr>
          <w:rFonts w:ascii="Times New Roman" w:eastAsia="Times New Roman" w:hAnsi="Times New Roman"/>
          <w:b/>
          <w:bCs/>
          <w:i/>
          <w:iCs/>
          <w:color w:val="000000"/>
          <w:sz w:val="24"/>
          <w:szCs w:val="24"/>
          <w:lang w:eastAsia="en-GB"/>
        </w:rPr>
        <w:t>Tabel 3. Tarif activitate de colectare separată și transport separat al deșeurilor reciclabile de hârtie, carton, plastic, metal, sticlă din deșeurile municipale – SIMILARE/ICI</w:t>
      </w:r>
    </w:p>
    <w:p w14:paraId="5B1B388B" w14:textId="77777777" w:rsidR="00B8578E" w:rsidRPr="007B0B5A" w:rsidRDefault="00B8578E" w:rsidP="00B8578E">
      <w:pPr>
        <w:pStyle w:val="Standard"/>
        <w:jc w:val="both"/>
        <w:rPr>
          <w:rFonts w:cs="Times New Roman"/>
        </w:rPr>
      </w:pPr>
    </w:p>
    <w:tbl>
      <w:tblPr>
        <w:tblW w:w="9600" w:type="dxa"/>
        <w:tblInd w:w="113" w:type="dxa"/>
        <w:tblLook w:val="04A0" w:firstRow="1" w:lastRow="0" w:firstColumn="1" w:lastColumn="0" w:noHBand="0" w:noVBand="1"/>
      </w:tblPr>
      <w:tblGrid>
        <w:gridCol w:w="2360"/>
        <w:gridCol w:w="1320"/>
        <w:gridCol w:w="3020"/>
        <w:gridCol w:w="2900"/>
      </w:tblGrid>
      <w:tr w:rsidR="00B8578E" w:rsidRPr="007B0B5A" w14:paraId="793763A9" w14:textId="77777777" w:rsidTr="00B05496">
        <w:trPr>
          <w:trHeight w:val="288"/>
        </w:trPr>
        <w:tc>
          <w:tcPr>
            <w:tcW w:w="23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5523EF" w14:textId="77777777" w:rsidR="00B8578E" w:rsidRPr="007B0B5A" w:rsidRDefault="00B8578E" w:rsidP="00B05496">
            <w:pPr>
              <w:suppressAutoHyphens w:val="0"/>
              <w:autoSpaceDN/>
              <w:spacing w:after="0" w:line="240" w:lineRule="auto"/>
              <w:jc w:val="center"/>
              <w:textAlignment w:val="auto"/>
              <w:rPr>
                <w:rFonts w:ascii="Times New Roman" w:eastAsia="Times New Roman" w:hAnsi="Times New Roman"/>
                <w:color w:val="000000"/>
                <w:sz w:val="24"/>
                <w:szCs w:val="24"/>
                <w:lang w:val="en-GB" w:eastAsia="en-GB"/>
              </w:rPr>
            </w:pPr>
            <w:r w:rsidRPr="007B0B5A">
              <w:rPr>
                <w:rFonts w:ascii="Times New Roman" w:eastAsia="Times New Roman" w:hAnsi="Times New Roman"/>
                <w:b/>
                <w:bCs/>
                <w:color w:val="000000"/>
                <w:sz w:val="24"/>
                <w:szCs w:val="24"/>
                <w:lang w:val="en-GB" w:eastAsia="en-GB"/>
              </w:rPr>
              <w:t>Tarif</w:t>
            </w:r>
            <w:r w:rsidRPr="007B0B5A">
              <w:rPr>
                <w:rFonts w:ascii="Times New Roman" w:eastAsia="Times New Roman" w:hAnsi="Times New Roman"/>
                <w:color w:val="000000"/>
                <w:sz w:val="24"/>
                <w:szCs w:val="24"/>
                <w:lang w:val="en-GB" w:eastAsia="en-GB"/>
              </w:rPr>
              <w:t xml:space="preserve"> de colectare și transport separat deșeuri </w:t>
            </w:r>
            <w:r w:rsidRPr="007B0B5A">
              <w:rPr>
                <w:rFonts w:ascii="Times New Roman" w:eastAsia="Times New Roman" w:hAnsi="Times New Roman"/>
                <w:b/>
                <w:bCs/>
                <w:color w:val="000000"/>
                <w:sz w:val="24"/>
                <w:szCs w:val="24"/>
                <w:lang w:val="en-GB" w:eastAsia="en-GB"/>
              </w:rPr>
              <w:t xml:space="preserve">reciclabile </w:t>
            </w:r>
          </w:p>
        </w:tc>
        <w:tc>
          <w:tcPr>
            <w:tcW w:w="1320" w:type="dxa"/>
            <w:tcBorders>
              <w:top w:val="single" w:sz="4" w:space="0" w:color="auto"/>
              <w:left w:val="nil"/>
              <w:bottom w:val="single" w:sz="4" w:space="0" w:color="auto"/>
              <w:right w:val="single" w:sz="4" w:space="0" w:color="auto"/>
            </w:tcBorders>
            <w:shd w:val="clear" w:color="auto" w:fill="auto"/>
            <w:noWrap/>
            <w:vAlign w:val="bottom"/>
            <w:hideMark/>
          </w:tcPr>
          <w:p w14:paraId="63504FD4" w14:textId="77777777" w:rsidR="00B8578E" w:rsidRPr="007B0B5A" w:rsidRDefault="00B8578E" w:rsidP="00B05496">
            <w:pPr>
              <w:suppressAutoHyphens w:val="0"/>
              <w:autoSpaceDN/>
              <w:spacing w:after="0" w:line="240" w:lineRule="auto"/>
              <w:textAlignment w:val="auto"/>
              <w:rPr>
                <w:rFonts w:ascii="Times New Roman" w:eastAsia="Times New Roman" w:hAnsi="Times New Roman"/>
                <w:b/>
                <w:bCs/>
                <w:color w:val="000000"/>
                <w:sz w:val="24"/>
                <w:szCs w:val="24"/>
                <w:lang w:val="en-GB" w:eastAsia="en-GB"/>
              </w:rPr>
            </w:pPr>
            <w:r w:rsidRPr="007B0B5A">
              <w:rPr>
                <w:rFonts w:ascii="Times New Roman" w:eastAsia="Times New Roman" w:hAnsi="Times New Roman"/>
                <w:b/>
                <w:bCs/>
                <w:color w:val="000000"/>
                <w:sz w:val="24"/>
                <w:szCs w:val="24"/>
                <w:lang w:val="en-GB" w:eastAsia="en-GB"/>
              </w:rPr>
              <w:t>U.M.</w:t>
            </w:r>
          </w:p>
        </w:tc>
        <w:tc>
          <w:tcPr>
            <w:tcW w:w="3020" w:type="dxa"/>
            <w:tcBorders>
              <w:top w:val="single" w:sz="4" w:space="0" w:color="auto"/>
              <w:left w:val="nil"/>
              <w:bottom w:val="single" w:sz="4" w:space="0" w:color="auto"/>
              <w:right w:val="single" w:sz="4" w:space="0" w:color="auto"/>
            </w:tcBorders>
            <w:shd w:val="clear" w:color="auto" w:fill="auto"/>
            <w:noWrap/>
            <w:vAlign w:val="bottom"/>
            <w:hideMark/>
          </w:tcPr>
          <w:p w14:paraId="1B136736" w14:textId="77777777" w:rsidR="00B8578E" w:rsidRPr="007B0B5A" w:rsidRDefault="00B8578E" w:rsidP="00B05496">
            <w:pPr>
              <w:suppressAutoHyphens w:val="0"/>
              <w:autoSpaceDN/>
              <w:spacing w:after="0" w:line="240" w:lineRule="auto"/>
              <w:textAlignment w:val="auto"/>
              <w:rPr>
                <w:rFonts w:ascii="Times New Roman" w:eastAsia="Times New Roman" w:hAnsi="Times New Roman"/>
                <w:color w:val="000000"/>
                <w:sz w:val="24"/>
                <w:szCs w:val="24"/>
                <w:lang w:val="en-GB" w:eastAsia="en-GB"/>
              </w:rPr>
            </w:pPr>
            <w:r w:rsidRPr="007B0B5A">
              <w:rPr>
                <w:rFonts w:ascii="Times New Roman" w:eastAsia="Times New Roman" w:hAnsi="Times New Roman"/>
                <w:b/>
                <w:bCs/>
                <w:color w:val="000000"/>
                <w:sz w:val="24"/>
                <w:szCs w:val="24"/>
                <w:lang w:val="en-GB" w:eastAsia="en-GB"/>
              </w:rPr>
              <w:t>URBAN</w:t>
            </w:r>
            <w:r w:rsidRPr="007B0B5A">
              <w:rPr>
                <w:rFonts w:ascii="Times New Roman" w:eastAsia="Times New Roman" w:hAnsi="Times New Roman"/>
                <w:color w:val="000000"/>
                <w:sz w:val="24"/>
                <w:szCs w:val="24"/>
                <w:lang w:val="en-GB" w:eastAsia="en-GB"/>
              </w:rPr>
              <w:t xml:space="preserve"> - Valoare, exclusiv T.V.A.</w:t>
            </w:r>
          </w:p>
        </w:tc>
        <w:tc>
          <w:tcPr>
            <w:tcW w:w="2900" w:type="dxa"/>
            <w:tcBorders>
              <w:top w:val="single" w:sz="4" w:space="0" w:color="auto"/>
              <w:left w:val="nil"/>
              <w:bottom w:val="single" w:sz="4" w:space="0" w:color="auto"/>
              <w:right w:val="single" w:sz="4" w:space="0" w:color="auto"/>
            </w:tcBorders>
            <w:shd w:val="clear" w:color="auto" w:fill="auto"/>
            <w:noWrap/>
            <w:vAlign w:val="bottom"/>
            <w:hideMark/>
          </w:tcPr>
          <w:p w14:paraId="526B4B5F" w14:textId="77777777" w:rsidR="00B8578E" w:rsidRPr="007B0B5A" w:rsidRDefault="00B8578E" w:rsidP="00B05496">
            <w:pPr>
              <w:suppressAutoHyphens w:val="0"/>
              <w:autoSpaceDN/>
              <w:spacing w:after="0" w:line="240" w:lineRule="auto"/>
              <w:textAlignment w:val="auto"/>
              <w:rPr>
                <w:rFonts w:ascii="Times New Roman" w:eastAsia="Times New Roman" w:hAnsi="Times New Roman"/>
                <w:color w:val="000000"/>
                <w:sz w:val="24"/>
                <w:szCs w:val="24"/>
                <w:lang w:val="en-GB" w:eastAsia="en-GB"/>
              </w:rPr>
            </w:pPr>
            <w:r w:rsidRPr="007B0B5A">
              <w:rPr>
                <w:rFonts w:ascii="Times New Roman" w:eastAsia="Times New Roman" w:hAnsi="Times New Roman"/>
                <w:b/>
                <w:bCs/>
                <w:color w:val="000000"/>
                <w:sz w:val="24"/>
                <w:szCs w:val="24"/>
                <w:lang w:val="en-GB" w:eastAsia="en-GB"/>
              </w:rPr>
              <w:t>RURAL</w:t>
            </w:r>
            <w:r w:rsidRPr="007B0B5A">
              <w:rPr>
                <w:rFonts w:ascii="Times New Roman" w:eastAsia="Times New Roman" w:hAnsi="Times New Roman"/>
                <w:color w:val="000000"/>
                <w:sz w:val="24"/>
                <w:szCs w:val="24"/>
                <w:lang w:val="en-GB" w:eastAsia="en-GB"/>
              </w:rPr>
              <w:t xml:space="preserve"> - Valoare, exclusiv T.V.A.</w:t>
            </w:r>
          </w:p>
        </w:tc>
      </w:tr>
      <w:tr w:rsidR="00B8578E" w:rsidRPr="007B0B5A" w14:paraId="1D084CBC" w14:textId="77777777" w:rsidTr="00B05496">
        <w:trPr>
          <w:trHeight w:val="288"/>
        </w:trPr>
        <w:tc>
          <w:tcPr>
            <w:tcW w:w="2360" w:type="dxa"/>
            <w:vMerge/>
            <w:tcBorders>
              <w:top w:val="single" w:sz="4" w:space="0" w:color="auto"/>
              <w:left w:val="single" w:sz="4" w:space="0" w:color="auto"/>
              <w:bottom w:val="single" w:sz="4" w:space="0" w:color="auto"/>
              <w:right w:val="single" w:sz="4" w:space="0" w:color="auto"/>
            </w:tcBorders>
            <w:vAlign w:val="center"/>
            <w:hideMark/>
          </w:tcPr>
          <w:p w14:paraId="5CF736AA" w14:textId="77777777" w:rsidR="00B8578E" w:rsidRPr="007B0B5A" w:rsidRDefault="00B8578E" w:rsidP="00B05496">
            <w:pPr>
              <w:suppressAutoHyphens w:val="0"/>
              <w:autoSpaceDN/>
              <w:spacing w:after="0" w:line="240" w:lineRule="auto"/>
              <w:textAlignment w:val="auto"/>
              <w:rPr>
                <w:rFonts w:ascii="Times New Roman" w:eastAsia="Times New Roman" w:hAnsi="Times New Roman"/>
                <w:color w:val="000000"/>
                <w:sz w:val="24"/>
                <w:szCs w:val="24"/>
                <w:lang w:val="en-GB" w:eastAsia="en-GB"/>
              </w:rPr>
            </w:pPr>
          </w:p>
        </w:tc>
        <w:tc>
          <w:tcPr>
            <w:tcW w:w="1320" w:type="dxa"/>
            <w:tcBorders>
              <w:top w:val="nil"/>
              <w:left w:val="nil"/>
              <w:bottom w:val="single" w:sz="4" w:space="0" w:color="auto"/>
              <w:right w:val="single" w:sz="4" w:space="0" w:color="auto"/>
            </w:tcBorders>
            <w:shd w:val="clear" w:color="auto" w:fill="auto"/>
            <w:noWrap/>
            <w:vAlign w:val="bottom"/>
            <w:hideMark/>
          </w:tcPr>
          <w:p w14:paraId="12F903BC" w14:textId="77777777" w:rsidR="00B8578E" w:rsidRPr="007B0B5A" w:rsidRDefault="00B8578E" w:rsidP="00B05496">
            <w:pPr>
              <w:suppressAutoHyphens w:val="0"/>
              <w:autoSpaceDN/>
              <w:spacing w:after="0" w:line="240" w:lineRule="auto"/>
              <w:textAlignment w:val="auto"/>
              <w:rPr>
                <w:rFonts w:ascii="Times New Roman" w:eastAsia="Times New Roman" w:hAnsi="Times New Roman"/>
                <w:color w:val="000000"/>
                <w:sz w:val="24"/>
                <w:szCs w:val="24"/>
                <w:lang w:val="en-GB" w:eastAsia="en-GB"/>
              </w:rPr>
            </w:pPr>
            <w:r w:rsidRPr="007B0B5A">
              <w:rPr>
                <w:rFonts w:ascii="Times New Roman" w:eastAsia="Times New Roman" w:hAnsi="Times New Roman"/>
                <w:color w:val="000000"/>
                <w:sz w:val="24"/>
                <w:szCs w:val="24"/>
                <w:lang w:val="en-GB" w:eastAsia="en-GB"/>
              </w:rPr>
              <w:t>lei/tona</w:t>
            </w:r>
          </w:p>
        </w:tc>
        <w:tc>
          <w:tcPr>
            <w:tcW w:w="3020" w:type="dxa"/>
            <w:tcBorders>
              <w:top w:val="nil"/>
              <w:left w:val="nil"/>
              <w:bottom w:val="single" w:sz="4" w:space="0" w:color="auto"/>
              <w:right w:val="single" w:sz="4" w:space="0" w:color="auto"/>
            </w:tcBorders>
            <w:shd w:val="clear" w:color="auto" w:fill="auto"/>
            <w:noWrap/>
            <w:vAlign w:val="bottom"/>
            <w:hideMark/>
          </w:tcPr>
          <w:p w14:paraId="7610ECF4" w14:textId="77777777" w:rsidR="00B8578E" w:rsidRPr="007B0B5A" w:rsidRDefault="00B8578E" w:rsidP="00B05496">
            <w:pPr>
              <w:suppressAutoHyphens w:val="0"/>
              <w:autoSpaceDN/>
              <w:spacing w:after="0" w:line="240" w:lineRule="auto"/>
              <w:jc w:val="right"/>
              <w:textAlignment w:val="auto"/>
              <w:rPr>
                <w:rFonts w:ascii="Times New Roman" w:eastAsia="Times New Roman" w:hAnsi="Times New Roman"/>
                <w:color w:val="000000"/>
                <w:sz w:val="24"/>
                <w:szCs w:val="24"/>
                <w:lang w:val="en-GB" w:eastAsia="en-GB"/>
              </w:rPr>
            </w:pPr>
            <w:r w:rsidRPr="007B0B5A">
              <w:rPr>
                <w:rFonts w:ascii="Times New Roman" w:eastAsia="Times New Roman" w:hAnsi="Times New Roman"/>
                <w:color w:val="000000"/>
                <w:sz w:val="24"/>
                <w:szCs w:val="24"/>
                <w:lang w:val="en-GB" w:eastAsia="en-GB"/>
              </w:rPr>
              <w:t>230.72</w:t>
            </w:r>
          </w:p>
        </w:tc>
        <w:tc>
          <w:tcPr>
            <w:tcW w:w="2900" w:type="dxa"/>
            <w:tcBorders>
              <w:top w:val="nil"/>
              <w:left w:val="nil"/>
              <w:bottom w:val="single" w:sz="4" w:space="0" w:color="auto"/>
              <w:right w:val="single" w:sz="4" w:space="0" w:color="auto"/>
            </w:tcBorders>
            <w:shd w:val="clear" w:color="auto" w:fill="auto"/>
            <w:noWrap/>
            <w:vAlign w:val="bottom"/>
            <w:hideMark/>
          </w:tcPr>
          <w:p w14:paraId="025F4C8C" w14:textId="77777777" w:rsidR="00B8578E" w:rsidRPr="007B0B5A" w:rsidRDefault="00B8578E" w:rsidP="00B05496">
            <w:pPr>
              <w:suppressAutoHyphens w:val="0"/>
              <w:autoSpaceDN/>
              <w:spacing w:after="0" w:line="240" w:lineRule="auto"/>
              <w:jc w:val="right"/>
              <w:textAlignment w:val="auto"/>
              <w:rPr>
                <w:rFonts w:ascii="Times New Roman" w:eastAsia="Times New Roman" w:hAnsi="Times New Roman"/>
                <w:color w:val="000000"/>
                <w:sz w:val="24"/>
                <w:szCs w:val="24"/>
                <w:lang w:val="en-GB" w:eastAsia="en-GB"/>
              </w:rPr>
            </w:pPr>
            <w:r w:rsidRPr="007B0B5A">
              <w:rPr>
                <w:rFonts w:ascii="Times New Roman" w:eastAsia="Times New Roman" w:hAnsi="Times New Roman"/>
                <w:color w:val="000000"/>
                <w:sz w:val="24"/>
                <w:szCs w:val="24"/>
                <w:lang w:val="en-GB" w:eastAsia="en-GB"/>
              </w:rPr>
              <w:t>230.72</w:t>
            </w:r>
          </w:p>
        </w:tc>
      </w:tr>
      <w:tr w:rsidR="00B8578E" w:rsidRPr="007B0B5A" w14:paraId="326079E1" w14:textId="77777777" w:rsidTr="00B05496">
        <w:trPr>
          <w:trHeight w:val="288"/>
        </w:trPr>
        <w:tc>
          <w:tcPr>
            <w:tcW w:w="2360" w:type="dxa"/>
            <w:vMerge/>
            <w:tcBorders>
              <w:top w:val="single" w:sz="4" w:space="0" w:color="auto"/>
              <w:left w:val="single" w:sz="4" w:space="0" w:color="auto"/>
              <w:bottom w:val="single" w:sz="4" w:space="0" w:color="auto"/>
              <w:right w:val="single" w:sz="4" w:space="0" w:color="auto"/>
            </w:tcBorders>
            <w:vAlign w:val="center"/>
            <w:hideMark/>
          </w:tcPr>
          <w:p w14:paraId="627492C7" w14:textId="77777777" w:rsidR="00B8578E" w:rsidRPr="007B0B5A" w:rsidRDefault="00B8578E" w:rsidP="00B05496">
            <w:pPr>
              <w:suppressAutoHyphens w:val="0"/>
              <w:autoSpaceDN/>
              <w:spacing w:after="0" w:line="240" w:lineRule="auto"/>
              <w:textAlignment w:val="auto"/>
              <w:rPr>
                <w:rFonts w:ascii="Times New Roman" w:eastAsia="Times New Roman" w:hAnsi="Times New Roman"/>
                <w:color w:val="000000"/>
                <w:sz w:val="24"/>
                <w:szCs w:val="24"/>
                <w:lang w:val="en-GB" w:eastAsia="en-GB"/>
              </w:rPr>
            </w:pPr>
          </w:p>
        </w:tc>
        <w:tc>
          <w:tcPr>
            <w:tcW w:w="1320" w:type="dxa"/>
            <w:tcBorders>
              <w:top w:val="nil"/>
              <w:left w:val="nil"/>
              <w:bottom w:val="single" w:sz="4" w:space="0" w:color="auto"/>
              <w:right w:val="single" w:sz="4" w:space="0" w:color="auto"/>
            </w:tcBorders>
            <w:shd w:val="clear" w:color="auto" w:fill="auto"/>
            <w:noWrap/>
            <w:vAlign w:val="bottom"/>
            <w:hideMark/>
          </w:tcPr>
          <w:p w14:paraId="2D2FBBE7" w14:textId="77777777" w:rsidR="00B8578E" w:rsidRPr="007B0B5A" w:rsidRDefault="00B8578E" w:rsidP="00B05496">
            <w:pPr>
              <w:suppressAutoHyphens w:val="0"/>
              <w:autoSpaceDN/>
              <w:spacing w:after="0" w:line="240" w:lineRule="auto"/>
              <w:textAlignment w:val="auto"/>
              <w:rPr>
                <w:rFonts w:ascii="Times New Roman" w:eastAsia="Times New Roman" w:hAnsi="Times New Roman"/>
                <w:color w:val="000000"/>
                <w:sz w:val="24"/>
                <w:szCs w:val="24"/>
                <w:lang w:val="en-GB" w:eastAsia="en-GB"/>
              </w:rPr>
            </w:pPr>
            <w:r w:rsidRPr="007B0B5A">
              <w:rPr>
                <w:rFonts w:ascii="Times New Roman" w:eastAsia="Times New Roman" w:hAnsi="Times New Roman"/>
                <w:color w:val="000000"/>
                <w:sz w:val="24"/>
                <w:szCs w:val="24"/>
                <w:lang w:val="en-GB" w:eastAsia="en-GB"/>
              </w:rPr>
              <w:t>lei/mc</w:t>
            </w:r>
          </w:p>
        </w:tc>
        <w:tc>
          <w:tcPr>
            <w:tcW w:w="3020" w:type="dxa"/>
            <w:tcBorders>
              <w:top w:val="nil"/>
              <w:left w:val="nil"/>
              <w:bottom w:val="single" w:sz="4" w:space="0" w:color="auto"/>
              <w:right w:val="single" w:sz="4" w:space="0" w:color="auto"/>
            </w:tcBorders>
            <w:shd w:val="clear" w:color="auto" w:fill="auto"/>
            <w:noWrap/>
            <w:vAlign w:val="bottom"/>
            <w:hideMark/>
          </w:tcPr>
          <w:p w14:paraId="1B485E11" w14:textId="77777777" w:rsidR="00B8578E" w:rsidRPr="007B0B5A" w:rsidRDefault="00B8578E" w:rsidP="00B05496">
            <w:pPr>
              <w:suppressAutoHyphens w:val="0"/>
              <w:autoSpaceDN/>
              <w:spacing w:after="0" w:line="240" w:lineRule="auto"/>
              <w:jc w:val="right"/>
              <w:textAlignment w:val="auto"/>
              <w:rPr>
                <w:rFonts w:ascii="Times New Roman" w:eastAsia="Times New Roman" w:hAnsi="Times New Roman"/>
                <w:color w:val="000000"/>
                <w:sz w:val="24"/>
                <w:szCs w:val="24"/>
                <w:lang w:val="en-GB" w:eastAsia="en-GB"/>
              </w:rPr>
            </w:pPr>
            <w:r w:rsidRPr="007B0B5A">
              <w:rPr>
                <w:rFonts w:ascii="Times New Roman" w:eastAsia="Times New Roman" w:hAnsi="Times New Roman"/>
                <w:color w:val="000000"/>
                <w:sz w:val="24"/>
                <w:szCs w:val="24"/>
                <w:lang w:val="en-GB" w:eastAsia="en-GB"/>
              </w:rPr>
              <w:t>16.59</w:t>
            </w:r>
          </w:p>
        </w:tc>
        <w:tc>
          <w:tcPr>
            <w:tcW w:w="2900" w:type="dxa"/>
            <w:tcBorders>
              <w:top w:val="nil"/>
              <w:left w:val="nil"/>
              <w:bottom w:val="single" w:sz="4" w:space="0" w:color="auto"/>
              <w:right w:val="single" w:sz="4" w:space="0" w:color="auto"/>
            </w:tcBorders>
            <w:shd w:val="clear" w:color="auto" w:fill="auto"/>
            <w:noWrap/>
            <w:vAlign w:val="bottom"/>
            <w:hideMark/>
          </w:tcPr>
          <w:p w14:paraId="424D8126" w14:textId="77777777" w:rsidR="00B8578E" w:rsidRPr="007B0B5A" w:rsidRDefault="00B8578E" w:rsidP="00B05496">
            <w:pPr>
              <w:suppressAutoHyphens w:val="0"/>
              <w:autoSpaceDN/>
              <w:spacing w:after="0" w:line="240" w:lineRule="auto"/>
              <w:jc w:val="right"/>
              <w:textAlignment w:val="auto"/>
              <w:rPr>
                <w:rFonts w:ascii="Times New Roman" w:eastAsia="Times New Roman" w:hAnsi="Times New Roman"/>
                <w:color w:val="000000"/>
                <w:sz w:val="24"/>
                <w:szCs w:val="24"/>
                <w:lang w:val="en-GB" w:eastAsia="en-GB"/>
              </w:rPr>
            </w:pPr>
            <w:r w:rsidRPr="007B0B5A">
              <w:rPr>
                <w:rFonts w:ascii="Times New Roman" w:eastAsia="Times New Roman" w:hAnsi="Times New Roman"/>
                <w:color w:val="000000"/>
                <w:sz w:val="24"/>
                <w:szCs w:val="24"/>
                <w:lang w:val="en-GB" w:eastAsia="en-GB"/>
              </w:rPr>
              <w:t>17.61</w:t>
            </w:r>
          </w:p>
        </w:tc>
      </w:tr>
    </w:tbl>
    <w:p w14:paraId="3A3075DE" w14:textId="77777777" w:rsidR="00B8578E" w:rsidRPr="007B0B5A" w:rsidRDefault="00B8578E" w:rsidP="00B8578E">
      <w:pPr>
        <w:pStyle w:val="Standard"/>
        <w:jc w:val="both"/>
        <w:rPr>
          <w:rFonts w:cs="Times New Roman"/>
        </w:rPr>
      </w:pPr>
    </w:p>
    <w:p w14:paraId="165F3D76" w14:textId="0702C756" w:rsidR="00B8578E" w:rsidRPr="007B0B5A" w:rsidRDefault="00B8578E" w:rsidP="004001F7">
      <w:pPr>
        <w:pStyle w:val="Standard"/>
        <w:jc w:val="center"/>
        <w:rPr>
          <w:rFonts w:cs="Times New Roman"/>
          <w:i/>
          <w:iCs/>
        </w:rPr>
      </w:pPr>
      <w:r w:rsidRPr="007B0B5A">
        <w:rPr>
          <w:rFonts w:eastAsia="Times New Roman" w:cs="Times New Roman"/>
          <w:b/>
          <w:bCs/>
          <w:i/>
          <w:iCs/>
          <w:color w:val="000000"/>
          <w:kern w:val="0"/>
          <w:lang w:eastAsia="en-GB"/>
        </w:rPr>
        <w:t>Tabel 4. Tarif activitate de colectare separată și transport separat al deșeurilor reziduale din deșeurile municipale – SIMILARE/ICI</w:t>
      </w:r>
    </w:p>
    <w:p w14:paraId="5EC59F6C" w14:textId="77777777" w:rsidR="00B8578E" w:rsidRPr="007B0B5A" w:rsidRDefault="00B8578E" w:rsidP="00B8578E">
      <w:pPr>
        <w:pStyle w:val="Standard"/>
        <w:jc w:val="both"/>
        <w:rPr>
          <w:rFonts w:cs="Times New Roman"/>
        </w:rPr>
      </w:pPr>
    </w:p>
    <w:tbl>
      <w:tblPr>
        <w:tblW w:w="9600" w:type="dxa"/>
        <w:tblInd w:w="113" w:type="dxa"/>
        <w:tblLook w:val="04A0" w:firstRow="1" w:lastRow="0" w:firstColumn="1" w:lastColumn="0" w:noHBand="0" w:noVBand="1"/>
      </w:tblPr>
      <w:tblGrid>
        <w:gridCol w:w="2360"/>
        <w:gridCol w:w="1320"/>
        <w:gridCol w:w="3020"/>
        <w:gridCol w:w="2900"/>
      </w:tblGrid>
      <w:tr w:rsidR="00B8578E" w:rsidRPr="007B0B5A" w14:paraId="0570A07A" w14:textId="77777777" w:rsidTr="00B05496">
        <w:trPr>
          <w:trHeight w:val="288"/>
        </w:trPr>
        <w:tc>
          <w:tcPr>
            <w:tcW w:w="23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81DDFB" w14:textId="77777777" w:rsidR="00B8578E" w:rsidRPr="007B0B5A" w:rsidRDefault="00B8578E" w:rsidP="00B05496">
            <w:pPr>
              <w:suppressAutoHyphens w:val="0"/>
              <w:autoSpaceDN/>
              <w:spacing w:after="0" w:line="240" w:lineRule="auto"/>
              <w:jc w:val="center"/>
              <w:textAlignment w:val="auto"/>
              <w:rPr>
                <w:rFonts w:ascii="Times New Roman" w:eastAsia="Times New Roman" w:hAnsi="Times New Roman"/>
                <w:color w:val="000000"/>
                <w:sz w:val="24"/>
                <w:szCs w:val="24"/>
                <w:lang w:val="en-GB" w:eastAsia="en-GB"/>
              </w:rPr>
            </w:pPr>
            <w:r w:rsidRPr="007B0B5A">
              <w:rPr>
                <w:rFonts w:ascii="Times New Roman" w:eastAsia="Times New Roman" w:hAnsi="Times New Roman"/>
                <w:b/>
                <w:bCs/>
                <w:color w:val="000000"/>
                <w:sz w:val="24"/>
                <w:szCs w:val="24"/>
                <w:lang w:val="en-GB" w:eastAsia="en-GB"/>
              </w:rPr>
              <w:t>Tarif</w:t>
            </w:r>
            <w:r w:rsidRPr="007B0B5A">
              <w:rPr>
                <w:rFonts w:ascii="Times New Roman" w:eastAsia="Times New Roman" w:hAnsi="Times New Roman"/>
                <w:color w:val="000000"/>
                <w:sz w:val="24"/>
                <w:szCs w:val="24"/>
                <w:lang w:val="en-GB" w:eastAsia="en-GB"/>
              </w:rPr>
              <w:t xml:space="preserve"> de colectare și transport separat deșeuri </w:t>
            </w:r>
            <w:r w:rsidRPr="007B0B5A">
              <w:rPr>
                <w:rFonts w:ascii="Times New Roman" w:eastAsia="Times New Roman" w:hAnsi="Times New Roman"/>
                <w:b/>
                <w:bCs/>
                <w:color w:val="000000"/>
                <w:sz w:val="24"/>
                <w:szCs w:val="24"/>
                <w:lang w:val="en-GB" w:eastAsia="en-GB"/>
              </w:rPr>
              <w:t xml:space="preserve">reziduale </w:t>
            </w:r>
          </w:p>
        </w:tc>
        <w:tc>
          <w:tcPr>
            <w:tcW w:w="1320" w:type="dxa"/>
            <w:tcBorders>
              <w:top w:val="single" w:sz="4" w:space="0" w:color="auto"/>
              <w:left w:val="nil"/>
              <w:bottom w:val="single" w:sz="4" w:space="0" w:color="auto"/>
              <w:right w:val="single" w:sz="4" w:space="0" w:color="auto"/>
            </w:tcBorders>
            <w:shd w:val="clear" w:color="auto" w:fill="auto"/>
            <w:noWrap/>
            <w:vAlign w:val="bottom"/>
            <w:hideMark/>
          </w:tcPr>
          <w:p w14:paraId="372DC7AB" w14:textId="77777777" w:rsidR="00B8578E" w:rsidRPr="007B0B5A" w:rsidRDefault="00B8578E" w:rsidP="00B05496">
            <w:pPr>
              <w:suppressAutoHyphens w:val="0"/>
              <w:autoSpaceDN/>
              <w:spacing w:after="0" w:line="240" w:lineRule="auto"/>
              <w:textAlignment w:val="auto"/>
              <w:rPr>
                <w:rFonts w:ascii="Times New Roman" w:eastAsia="Times New Roman" w:hAnsi="Times New Roman"/>
                <w:b/>
                <w:bCs/>
                <w:color w:val="000000"/>
                <w:sz w:val="24"/>
                <w:szCs w:val="24"/>
                <w:lang w:val="en-GB" w:eastAsia="en-GB"/>
              </w:rPr>
            </w:pPr>
            <w:r w:rsidRPr="007B0B5A">
              <w:rPr>
                <w:rFonts w:ascii="Times New Roman" w:eastAsia="Times New Roman" w:hAnsi="Times New Roman"/>
                <w:b/>
                <w:bCs/>
                <w:color w:val="000000"/>
                <w:sz w:val="24"/>
                <w:szCs w:val="24"/>
                <w:lang w:val="en-GB" w:eastAsia="en-GB"/>
              </w:rPr>
              <w:t>U.M.</w:t>
            </w:r>
          </w:p>
        </w:tc>
        <w:tc>
          <w:tcPr>
            <w:tcW w:w="3020" w:type="dxa"/>
            <w:tcBorders>
              <w:top w:val="single" w:sz="4" w:space="0" w:color="auto"/>
              <w:left w:val="nil"/>
              <w:bottom w:val="single" w:sz="4" w:space="0" w:color="auto"/>
              <w:right w:val="single" w:sz="4" w:space="0" w:color="auto"/>
            </w:tcBorders>
            <w:shd w:val="clear" w:color="auto" w:fill="auto"/>
            <w:noWrap/>
            <w:vAlign w:val="bottom"/>
            <w:hideMark/>
          </w:tcPr>
          <w:p w14:paraId="7251AAA8" w14:textId="77777777" w:rsidR="00B8578E" w:rsidRPr="007B0B5A" w:rsidRDefault="00B8578E" w:rsidP="00B05496">
            <w:pPr>
              <w:suppressAutoHyphens w:val="0"/>
              <w:autoSpaceDN/>
              <w:spacing w:after="0" w:line="240" w:lineRule="auto"/>
              <w:textAlignment w:val="auto"/>
              <w:rPr>
                <w:rFonts w:ascii="Times New Roman" w:eastAsia="Times New Roman" w:hAnsi="Times New Roman"/>
                <w:color w:val="000000"/>
                <w:sz w:val="24"/>
                <w:szCs w:val="24"/>
                <w:lang w:val="en-GB" w:eastAsia="en-GB"/>
              </w:rPr>
            </w:pPr>
            <w:r w:rsidRPr="007B0B5A">
              <w:rPr>
                <w:rFonts w:ascii="Times New Roman" w:eastAsia="Times New Roman" w:hAnsi="Times New Roman"/>
                <w:b/>
                <w:bCs/>
                <w:color w:val="000000"/>
                <w:sz w:val="24"/>
                <w:szCs w:val="24"/>
                <w:lang w:val="en-GB" w:eastAsia="en-GB"/>
              </w:rPr>
              <w:t>URBAN</w:t>
            </w:r>
            <w:r w:rsidRPr="007B0B5A">
              <w:rPr>
                <w:rFonts w:ascii="Times New Roman" w:eastAsia="Times New Roman" w:hAnsi="Times New Roman"/>
                <w:color w:val="000000"/>
                <w:sz w:val="24"/>
                <w:szCs w:val="24"/>
                <w:lang w:val="en-GB" w:eastAsia="en-GB"/>
              </w:rPr>
              <w:t xml:space="preserve"> - Valoare, exclusiv T.V.A.</w:t>
            </w:r>
          </w:p>
        </w:tc>
        <w:tc>
          <w:tcPr>
            <w:tcW w:w="2900" w:type="dxa"/>
            <w:tcBorders>
              <w:top w:val="single" w:sz="4" w:space="0" w:color="auto"/>
              <w:left w:val="nil"/>
              <w:bottom w:val="single" w:sz="4" w:space="0" w:color="auto"/>
              <w:right w:val="single" w:sz="4" w:space="0" w:color="auto"/>
            </w:tcBorders>
            <w:shd w:val="clear" w:color="auto" w:fill="auto"/>
            <w:noWrap/>
            <w:vAlign w:val="bottom"/>
            <w:hideMark/>
          </w:tcPr>
          <w:p w14:paraId="420CF06F" w14:textId="77777777" w:rsidR="00B8578E" w:rsidRPr="007B0B5A" w:rsidRDefault="00B8578E" w:rsidP="00B05496">
            <w:pPr>
              <w:suppressAutoHyphens w:val="0"/>
              <w:autoSpaceDN/>
              <w:spacing w:after="0" w:line="240" w:lineRule="auto"/>
              <w:textAlignment w:val="auto"/>
              <w:rPr>
                <w:rFonts w:ascii="Times New Roman" w:eastAsia="Times New Roman" w:hAnsi="Times New Roman"/>
                <w:color w:val="000000"/>
                <w:sz w:val="24"/>
                <w:szCs w:val="24"/>
                <w:lang w:val="en-GB" w:eastAsia="en-GB"/>
              </w:rPr>
            </w:pPr>
            <w:r w:rsidRPr="007B0B5A">
              <w:rPr>
                <w:rFonts w:ascii="Times New Roman" w:eastAsia="Times New Roman" w:hAnsi="Times New Roman"/>
                <w:b/>
                <w:bCs/>
                <w:color w:val="000000"/>
                <w:sz w:val="24"/>
                <w:szCs w:val="24"/>
                <w:lang w:val="en-GB" w:eastAsia="en-GB"/>
              </w:rPr>
              <w:t>RURAL</w:t>
            </w:r>
            <w:r w:rsidRPr="007B0B5A">
              <w:rPr>
                <w:rFonts w:ascii="Times New Roman" w:eastAsia="Times New Roman" w:hAnsi="Times New Roman"/>
                <w:color w:val="000000"/>
                <w:sz w:val="24"/>
                <w:szCs w:val="24"/>
                <w:lang w:val="en-GB" w:eastAsia="en-GB"/>
              </w:rPr>
              <w:t xml:space="preserve"> - Valoare, exclusiv T.V.A.</w:t>
            </w:r>
          </w:p>
        </w:tc>
      </w:tr>
      <w:tr w:rsidR="00B8578E" w:rsidRPr="007B0B5A" w14:paraId="35556A7C" w14:textId="77777777" w:rsidTr="00B05496">
        <w:trPr>
          <w:trHeight w:val="288"/>
        </w:trPr>
        <w:tc>
          <w:tcPr>
            <w:tcW w:w="2360" w:type="dxa"/>
            <w:vMerge/>
            <w:tcBorders>
              <w:top w:val="single" w:sz="4" w:space="0" w:color="auto"/>
              <w:left w:val="single" w:sz="4" w:space="0" w:color="auto"/>
              <w:bottom w:val="single" w:sz="4" w:space="0" w:color="auto"/>
              <w:right w:val="single" w:sz="4" w:space="0" w:color="auto"/>
            </w:tcBorders>
            <w:vAlign w:val="center"/>
            <w:hideMark/>
          </w:tcPr>
          <w:p w14:paraId="4CC92D1B" w14:textId="77777777" w:rsidR="00B8578E" w:rsidRPr="007B0B5A" w:rsidRDefault="00B8578E" w:rsidP="00B05496">
            <w:pPr>
              <w:suppressAutoHyphens w:val="0"/>
              <w:autoSpaceDN/>
              <w:spacing w:after="0" w:line="240" w:lineRule="auto"/>
              <w:textAlignment w:val="auto"/>
              <w:rPr>
                <w:rFonts w:ascii="Times New Roman" w:eastAsia="Times New Roman" w:hAnsi="Times New Roman"/>
                <w:color w:val="000000"/>
                <w:sz w:val="24"/>
                <w:szCs w:val="24"/>
                <w:lang w:val="en-GB" w:eastAsia="en-GB"/>
              </w:rPr>
            </w:pPr>
          </w:p>
        </w:tc>
        <w:tc>
          <w:tcPr>
            <w:tcW w:w="1320" w:type="dxa"/>
            <w:tcBorders>
              <w:top w:val="nil"/>
              <w:left w:val="nil"/>
              <w:bottom w:val="single" w:sz="4" w:space="0" w:color="auto"/>
              <w:right w:val="single" w:sz="4" w:space="0" w:color="auto"/>
            </w:tcBorders>
            <w:shd w:val="clear" w:color="auto" w:fill="auto"/>
            <w:noWrap/>
            <w:vAlign w:val="bottom"/>
            <w:hideMark/>
          </w:tcPr>
          <w:p w14:paraId="5CD434E8" w14:textId="77777777" w:rsidR="00B8578E" w:rsidRPr="007B0B5A" w:rsidRDefault="00B8578E" w:rsidP="00B05496">
            <w:pPr>
              <w:suppressAutoHyphens w:val="0"/>
              <w:autoSpaceDN/>
              <w:spacing w:after="0" w:line="240" w:lineRule="auto"/>
              <w:textAlignment w:val="auto"/>
              <w:rPr>
                <w:rFonts w:ascii="Times New Roman" w:eastAsia="Times New Roman" w:hAnsi="Times New Roman"/>
                <w:color w:val="000000"/>
                <w:sz w:val="24"/>
                <w:szCs w:val="24"/>
                <w:lang w:val="en-GB" w:eastAsia="en-GB"/>
              </w:rPr>
            </w:pPr>
            <w:r w:rsidRPr="007B0B5A">
              <w:rPr>
                <w:rFonts w:ascii="Times New Roman" w:eastAsia="Times New Roman" w:hAnsi="Times New Roman"/>
                <w:color w:val="000000"/>
                <w:sz w:val="24"/>
                <w:szCs w:val="24"/>
                <w:lang w:val="en-GB" w:eastAsia="en-GB"/>
              </w:rPr>
              <w:t>lei/tona</w:t>
            </w:r>
          </w:p>
        </w:tc>
        <w:tc>
          <w:tcPr>
            <w:tcW w:w="3020" w:type="dxa"/>
            <w:tcBorders>
              <w:top w:val="nil"/>
              <w:left w:val="nil"/>
              <w:bottom w:val="single" w:sz="4" w:space="0" w:color="auto"/>
              <w:right w:val="single" w:sz="4" w:space="0" w:color="auto"/>
            </w:tcBorders>
            <w:shd w:val="clear" w:color="auto" w:fill="auto"/>
            <w:noWrap/>
            <w:vAlign w:val="bottom"/>
            <w:hideMark/>
          </w:tcPr>
          <w:p w14:paraId="53FE88CA" w14:textId="77777777" w:rsidR="00B8578E" w:rsidRPr="007B0B5A" w:rsidRDefault="00B8578E" w:rsidP="00B05496">
            <w:pPr>
              <w:suppressAutoHyphens w:val="0"/>
              <w:autoSpaceDN/>
              <w:spacing w:after="0" w:line="240" w:lineRule="auto"/>
              <w:jc w:val="right"/>
              <w:textAlignment w:val="auto"/>
              <w:rPr>
                <w:rFonts w:ascii="Times New Roman" w:eastAsia="Times New Roman" w:hAnsi="Times New Roman"/>
                <w:color w:val="000000"/>
                <w:sz w:val="24"/>
                <w:szCs w:val="24"/>
                <w:lang w:val="en-GB" w:eastAsia="en-GB"/>
              </w:rPr>
            </w:pPr>
            <w:r w:rsidRPr="007B0B5A">
              <w:rPr>
                <w:rFonts w:ascii="Times New Roman" w:eastAsia="Times New Roman" w:hAnsi="Times New Roman"/>
                <w:color w:val="000000"/>
                <w:sz w:val="24"/>
                <w:szCs w:val="24"/>
                <w:lang w:val="en-GB" w:eastAsia="en-GB"/>
              </w:rPr>
              <w:t>198.84</w:t>
            </w:r>
          </w:p>
        </w:tc>
        <w:tc>
          <w:tcPr>
            <w:tcW w:w="2900" w:type="dxa"/>
            <w:tcBorders>
              <w:top w:val="nil"/>
              <w:left w:val="nil"/>
              <w:bottom w:val="single" w:sz="4" w:space="0" w:color="auto"/>
              <w:right w:val="single" w:sz="4" w:space="0" w:color="auto"/>
            </w:tcBorders>
            <w:shd w:val="clear" w:color="auto" w:fill="auto"/>
            <w:noWrap/>
            <w:vAlign w:val="bottom"/>
            <w:hideMark/>
          </w:tcPr>
          <w:p w14:paraId="66D2856C" w14:textId="77777777" w:rsidR="00B8578E" w:rsidRPr="007B0B5A" w:rsidRDefault="00B8578E" w:rsidP="00B05496">
            <w:pPr>
              <w:suppressAutoHyphens w:val="0"/>
              <w:autoSpaceDN/>
              <w:spacing w:after="0" w:line="240" w:lineRule="auto"/>
              <w:jc w:val="right"/>
              <w:textAlignment w:val="auto"/>
              <w:rPr>
                <w:rFonts w:ascii="Times New Roman" w:eastAsia="Times New Roman" w:hAnsi="Times New Roman"/>
                <w:color w:val="000000"/>
                <w:sz w:val="24"/>
                <w:szCs w:val="24"/>
                <w:lang w:val="en-GB" w:eastAsia="en-GB"/>
              </w:rPr>
            </w:pPr>
            <w:r w:rsidRPr="007B0B5A">
              <w:rPr>
                <w:rFonts w:ascii="Times New Roman" w:eastAsia="Times New Roman" w:hAnsi="Times New Roman"/>
                <w:color w:val="000000"/>
                <w:sz w:val="24"/>
                <w:szCs w:val="24"/>
                <w:lang w:val="en-GB" w:eastAsia="en-GB"/>
              </w:rPr>
              <w:t>198.84</w:t>
            </w:r>
          </w:p>
        </w:tc>
      </w:tr>
      <w:tr w:rsidR="00B8578E" w:rsidRPr="007B0B5A" w14:paraId="66EB891B" w14:textId="77777777" w:rsidTr="00B05496">
        <w:trPr>
          <w:trHeight w:val="288"/>
        </w:trPr>
        <w:tc>
          <w:tcPr>
            <w:tcW w:w="2360" w:type="dxa"/>
            <w:vMerge/>
            <w:tcBorders>
              <w:top w:val="single" w:sz="4" w:space="0" w:color="auto"/>
              <w:left w:val="single" w:sz="4" w:space="0" w:color="auto"/>
              <w:bottom w:val="single" w:sz="4" w:space="0" w:color="auto"/>
              <w:right w:val="single" w:sz="4" w:space="0" w:color="auto"/>
            </w:tcBorders>
            <w:vAlign w:val="center"/>
            <w:hideMark/>
          </w:tcPr>
          <w:p w14:paraId="28E2E041" w14:textId="77777777" w:rsidR="00B8578E" w:rsidRPr="007B0B5A" w:rsidRDefault="00B8578E" w:rsidP="00B05496">
            <w:pPr>
              <w:suppressAutoHyphens w:val="0"/>
              <w:autoSpaceDN/>
              <w:spacing w:after="0" w:line="240" w:lineRule="auto"/>
              <w:textAlignment w:val="auto"/>
              <w:rPr>
                <w:rFonts w:ascii="Times New Roman" w:eastAsia="Times New Roman" w:hAnsi="Times New Roman"/>
                <w:color w:val="000000"/>
                <w:sz w:val="24"/>
                <w:szCs w:val="24"/>
                <w:lang w:val="en-GB" w:eastAsia="en-GB"/>
              </w:rPr>
            </w:pPr>
          </w:p>
        </w:tc>
        <w:tc>
          <w:tcPr>
            <w:tcW w:w="1320" w:type="dxa"/>
            <w:tcBorders>
              <w:top w:val="nil"/>
              <w:left w:val="nil"/>
              <w:bottom w:val="single" w:sz="4" w:space="0" w:color="auto"/>
              <w:right w:val="single" w:sz="4" w:space="0" w:color="auto"/>
            </w:tcBorders>
            <w:shd w:val="clear" w:color="auto" w:fill="auto"/>
            <w:noWrap/>
            <w:vAlign w:val="bottom"/>
            <w:hideMark/>
          </w:tcPr>
          <w:p w14:paraId="22C1E2D9" w14:textId="77777777" w:rsidR="00B8578E" w:rsidRPr="007B0B5A" w:rsidRDefault="00B8578E" w:rsidP="00B05496">
            <w:pPr>
              <w:suppressAutoHyphens w:val="0"/>
              <w:autoSpaceDN/>
              <w:spacing w:after="0" w:line="240" w:lineRule="auto"/>
              <w:textAlignment w:val="auto"/>
              <w:rPr>
                <w:rFonts w:ascii="Times New Roman" w:eastAsia="Times New Roman" w:hAnsi="Times New Roman"/>
                <w:color w:val="000000"/>
                <w:sz w:val="24"/>
                <w:szCs w:val="24"/>
                <w:lang w:val="en-GB" w:eastAsia="en-GB"/>
              </w:rPr>
            </w:pPr>
            <w:r w:rsidRPr="007B0B5A">
              <w:rPr>
                <w:rFonts w:ascii="Times New Roman" w:eastAsia="Times New Roman" w:hAnsi="Times New Roman"/>
                <w:color w:val="000000"/>
                <w:sz w:val="24"/>
                <w:szCs w:val="24"/>
                <w:lang w:val="en-GB" w:eastAsia="en-GB"/>
              </w:rPr>
              <w:t>lei/mc</w:t>
            </w:r>
          </w:p>
        </w:tc>
        <w:tc>
          <w:tcPr>
            <w:tcW w:w="3020" w:type="dxa"/>
            <w:tcBorders>
              <w:top w:val="nil"/>
              <w:left w:val="nil"/>
              <w:bottom w:val="single" w:sz="4" w:space="0" w:color="auto"/>
              <w:right w:val="single" w:sz="4" w:space="0" w:color="auto"/>
            </w:tcBorders>
            <w:shd w:val="clear" w:color="auto" w:fill="auto"/>
            <w:noWrap/>
            <w:vAlign w:val="bottom"/>
            <w:hideMark/>
          </w:tcPr>
          <w:p w14:paraId="03287262" w14:textId="77777777" w:rsidR="00B8578E" w:rsidRPr="007B0B5A" w:rsidRDefault="00B8578E" w:rsidP="00B05496">
            <w:pPr>
              <w:suppressAutoHyphens w:val="0"/>
              <w:autoSpaceDN/>
              <w:spacing w:after="0" w:line="240" w:lineRule="auto"/>
              <w:jc w:val="right"/>
              <w:textAlignment w:val="auto"/>
              <w:rPr>
                <w:rFonts w:ascii="Times New Roman" w:eastAsia="Times New Roman" w:hAnsi="Times New Roman"/>
                <w:color w:val="000000"/>
                <w:sz w:val="24"/>
                <w:szCs w:val="24"/>
                <w:lang w:val="en-GB" w:eastAsia="en-GB"/>
              </w:rPr>
            </w:pPr>
            <w:r w:rsidRPr="007B0B5A">
              <w:rPr>
                <w:rFonts w:ascii="Times New Roman" w:eastAsia="Times New Roman" w:hAnsi="Times New Roman"/>
                <w:color w:val="000000"/>
                <w:sz w:val="24"/>
                <w:szCs w:val="24"/>
                <w:lang w:val="en-GB" w:eastAsia="en-GB"/>
              </w:rPr>
              <w:t>75.67</w:t>
            </w:r>
          </w:p>
        </w:tc>
        <w:tc>
          <w:tcPr>
            <w:tcW w:w="2900" w:type="dxa"/>
            <w:tcBorders>
              <w:top w:val="nil"/>
              <w:left w:val="nil"/>
              <w:bottom w:val="single" w:sz="4" w:space="0" w:color="auto"/>
              <w:right w:val="single" w:sz="4" w:space="0" w:color="auto"/>
            </w:tcBorders>
            <w:shd w:val="clear" w:color="auto" w:fill="auto"/>
            <w:noWrap/>
            <w:vAlign w:val="bottom"/>
            <w:hideMark/>
          </w:tcPr>
          <w:p w14:paraId="41B8BB05" w14:textId="77777777" w:rsidR="00B8578E" w:rsidRPr="007B0B5A" w:rsidRDefault="00B8578E" w:rsidP="00B05496">
            <w:pPr>
              <w:suppressAutoHyphens w:val="0"/>
              <w:autoSpaceDN/>
              <w:spacing w:after="0" w:line="240" w:lineRule="auto"/>
              <w:jc w:val="right"/>
              <w:textAlignment w:val="auto"/>
              <w:rPr>
                <w:rFonts w:ascii="Times New Roman" w:eastAsia="Times New Roman" w:hAnsi="Times New Roman"/>
                <w:color w:val="000000"/>
                <w:sz w:val="24"/>
                <w:szCs w:val="24"/>
                <w:lang w:val="en-GB" w:eastAsia="en-GB"/>
              </w:rPr>
            </w:pPr>
            <w:r w:rsidRPr="007B0B5A">
              <w:rPr>
                <w:rFonts w:ascii="Times New Roman" w:eastAsia="Times New Roman" w:hAnsi="Times New Roman"/>
                <w:color w:val="000000"/>
                <w:sz w:val="24"/>
                <w:szCs w:val="24"/>
                <w:lang w:val="en-GB" w:eastAsia="en-GB"/>
              </w:rPr>
              <w:t>76.27</w:t>
            </w:r>
          </w:p>
        </w:tc>
      </w:tr>
    </w:tbl>
    <w:p w14:paraId="77ED1F5F" w14:textId="77777777" w:rsidR="003E74EF" w:rsidRPr="007B0B5A" w:rsidRDefault="003E74EF" w:rsidP="003F746F">
      <w:pPr>
        <w:spacing w:after="120" w:line="276" w:lineRule="auto"/>
        <w:ind w:right="-471"/>
        <w:jc w:val="both"/>
        <w:rPr>
          <w:rFonts w:ascii="Times New Roman" w:eastAsia="Times New Roman" w:hAnsi="Times New Roman"/>
          <w:b/>
          <w:bCs/>
          <w:sz w:val="24"/>
          <w:szCs w:val="24"/>
          <w:lang w:eastAsia="zh-CN" w:bidi="hi-IN"/>
        </w:rPr>
      </w:pPr>
      <w:bookmarkStart w:id="5" w:name="_Hlk42078342"/>
    </w:p>
    <w:p w14:paraId="60DBC2A1" w14:textId="0BA1E14E" w:rsidR="003F746F" w:rsidRPr="007B0B5A" w:rsidRDefault="003F746F" w:rsidP="003F746F">
      <w:pPr>
        <w:spacing w:after="120" w:line="276" w:lineRule="auto"/>
        <w:ind w:right="-471"/>
        <w:jc w:val="both"/>
        <w:rPr>
          <w:rFonts w:ascii="Times New Roman" w:eastAsia="SimSun" w:hAnsi="Times New Roman"/>
          <w:kern w:val="3"/>
          <w:sz w:val="24"/>
          <w:szCs w:val="24"/>
          <w:lang w:eastAsia="zh-CN" w:bidi="hi-IN"/>
        </w:rPr>
      </w:pPr>
      <w:r w:rsidRPr="007B0B5A">
        <w:rPr>
          <w:rFonts w:ascii="Times New Roman" w:eastAsia="Times New Roman" w:hAnsi="Times New Roman"/>
          <w:b/>
          <w:bCs/>
          <w:sz w:val="24"/>
          <w:szCs w:val="24"/>
          <w:lang w:eastAsia="zh-CN" w:bidi="hi-IN"/>
        </w:rPr>
        <w:lastRenderedPageBreak/>
        <w:t>Art. 2</w:t>
      </w:r>
      <w:r w:rsidR="006D2A41" w:rsidRPr="007B0B5A">
        <w:rPr>
          <w:rFonts w:ascii="Times New Roman" w:eastAsia="Times New Roman" w:hAnsi="Times New Roman"/>
          <w:b/>
          <w:bCs/>
          <w:sz w:val="24"/>
          <w:szCs w:val="24"/>
          <w:lang w:eastAsia="zh-CN" w:bidi="hi-IN"/>
        </w:rPr>
        <w:t>.</w:t>
      </w:r>
      <w:r w:rsidRPr="007B0B5A">
        <w:rPr>
          <w:rFonts w:ascii="Times New Roman" w:eastAsia="Times New Roman" w:hAnsi="Times New Roman"/>
          <w:b/>
          <w:bCs/>
          <w:sz w:val="24"/>
          <w:szCs w:val="24"/>
          <w:lang w:eastAsia="zh-CN" w:bidi="hi-IN"/>
        </w:rPr>
        <w:t xml:space="preserve"> </w:t>
      </w:r>
      <w:r w:rsidR="00246A0B" w:rsidRPr="007B0B5A">
        <w:rPr>
          <w:rFonts w:ascii="Times New Roman" w:eastAsia="SimSun" w:hAnsi="Times New Roman"/>
          <w:color w:val="111111"/>
          <w:kern w:val="3"/>
          <w:sz w:val="24"/>
          <w:szCs w:val="24"/>
          <w:lang w:eastAsia="zh-CN" w:bidi="hi-IN"/>
        </w:rPr>
        <w:t xml:space="preserve">Tarifele menționate la </w:t>
      </w:r>
      <w:r w:rsidR="00246A0B" w:rsidRPr="007B0B5A">
        <w:rPr>
          <w:rFonts w:ascii="Times New Roman" w:eastAsia="SimSun" w:hAnsi="Times New Roman"/>
          <w:kern w:val="3"/>
          <w:sz w:val="24"/>
          <w:szCs w:val="24"/>
          <w:lang w:eastAsia="zh-CN" w:bidi="hi-IN"/>
        </w:rPr>
        <w:t xml:space="preserve">art. 1 </w:t>
      </w:r>
      <w:r w:rsidR="00246A0B" w:rsidRPr="007B0B5A">
        <w:rPr>
          <w:rFonts w:ascii="Times New Roman" w:eastAsia="SimSun" w:hAnsi="Times New Roman"/>
          <w:color w:val="111111"/>
          <w:kern w:val="3"/>
          <w:sz w:val="24"/>
          <w:szCs w:val="24"/>
          <w:lang w:eastAsia="zh-CN" w:bidi="hi-IN"/>
        </w:rPr>
        <w:t xml:space="preserve">din prezenta hotărâre, </w:t>
      </w:r>
      <w:r w:rsidR="00246A0B" w:rsidRPr="007B0B5A">
        <w:rPr>
          <w:rFonts w:ascii="Times New Roman" w:eastAsia="SimSun" w:hAnsi="Times New Roman"/>
          <w:kern w:val="3"/>
          <w:sz w:val="24"/>
          <w:szCs w:val="24"/>
          <w:lang w:eastAsia="zh-CN" w:bidi="hi-IN"/>
        </w:rPr>
        <w:t>cuprinse în Tabel</w:t>
      </w:r>
      <w:r w:rsidR="00B8578E" w:rsidRPr="007B0B5A">
        <w:rPr>
          <w:rFonts w:ascii="Times New Roman" w:eastAsia="SimSun" w:hAnsi="Times New Roman"/>
          <w:kern w:val="3"/>
          <w:sz w:val="24"/>
          <w:szCs w:val="24"/>
          <w:lang w:eastAsia="zh-CN" w:bidi="hi-IN"/>
        </w:rPr>
        <w:t>ele</w:t>
      </w:r>
      <w:r w:rsidR="00246A0B" w:rsidRPr="007B0B5A">
        <w:rPr>
          <w:rFonts w:ascii="Times New Roman" w:eastAsia="SimSun" w:hAnsi="Times New Roman"/>
          <w:kern w:val="3"/>
          <w:sz w:val="24"/>
          <w:szCs w:val="24"/>
          <w:lang w:eastAsia="zh-CN" w:bidi="hi-IN"/>
        </w:rPr>
        <w:t xml:space="preserve"> 1</w:t>
      </w:r>
      <w:r w:rsidR="00B8578E" w:rsidRPr="007B0B5A">
        <w:rPr>
          <w:rFonts w:ascii="Times New Roman" w:eastAsia="SimSun" w:hAnsi="Times New Roman"/>
          <w:kern w:val="3"/>
          <w:sz w:val="24"/>
          <w:szCs w:val="24"/>
          <w:lang w:eastAsia="zh-CN" w:bidi="hi-IN"/>
        </w:rPr>
        <w:t xml:space="preserve"> - 4</w:t>
      </w:r>
      <w:r w:rsidR="00246A0B" w:rsidRPr="007B0B5A">
        <w:rPr>
          <w:rFonts w:ascii="Times New Roman" w:eastAsia="SimSun" w:hAnsi="Times New Roman"/>
          <w:kern w:val="3"/>
          <w:sz w:val="24"/>
          <w:szCs w:val="24"/>
          <w:lang w:eastAsia="zh-CN" w:bidi="hi-IN"/>
        </w:rPr>
        <w:t xml:space="preserve">, </w:t>
      </w:r>
      <w:r w:rsidR="00235002" w:rsidRPr="007B0B5A">
        <w:rPr>
          <w:rFonts w:ascii="Times New Roman" w:eastAsia="SimSun" w:hAnsi="Times New Roman"/>
          <w:kern w:val="3"/>
          <w:sz w:val="24"/>
          <w:szCs w:val="24"/>
          <w:lang w:eastAsia="zh-CN" w:bidi="hi-IN"/>
        </w:rPr>
        <w:t>vor intra în vigoare</w:t>
      </w:r>
      <w:r w:rsidR="00246A0B" w:rsidRPr="007B0B5A">
        <w:rPr>
          <w:rFonts w:ascii="Times New Roman" w:eastAsia="SimSun" w:hAnsi="Times New Roman"/>
          <w:kern w:val="3"/>
          <w:sz w:val="24"/>
          <w:szCs w:val="24"/>
          <w:lang w:eastAsia="zh-CN" w:bidi="hi-IN"/>
        </w:rPr>
        <w:t xml:space="preserve"> după aprobarea acestora în AGA ADID Timiș – Zona </w:t>
      </w:r>
      <w:r w:rsidR="006B5B4A" w:rsidRPr="007B0B5A">
        <w:rPr>
          <w:rFonts w:ascii="Times New Roman" w:eastAsia="SimSun" w:hAnsi="Times New Roman"/>
          <w:kern w:val="3"/>
          <w:sz w:val="24"/>
          <w:szCs w:val="24"/>
          <w:lang w:eastAsia="zh-CN" w:bidi="hi-IN"/>
        </w:rPr>
        <w:t>0</w:t>
      </w:r>
      <w:r w:rsidR="00246A0B" w:rsidRPr="007B0B5A">
        <w:rPr>
          <w:rFonts w:ascii="Times New Roman" w:eastAsia="SimSun" w:hAnsi="Times New Roman"/>
          <w:kern w:val="3"/>
          <w:sz w:val="24"/>
          <w:szCs w:val="24"/>
          <w:lang w:eastAsia="zh-CN" w:bidi="hi-IN"/>
        </w:rPr>
        <w:t xml:space="preserve"> și semnarea actului adițional la Contractul încheiat cu operatorul RETIM ECOLOGIC SERVICE S.A.,</w:t>
      </w:r>
      <w:r w:rsidR="00246A0B" w:rsidRPr="007B0B5A">
        <w:rPr>
          <w:rFonts w:ascii="Times New Roman" w:eastAsia="SimSun" w:hAnsi="Times New Roman"/>
          <w:w w:val="105"/>
          <w:kern w:val="3"/>
          <w:sz w:val="24"/>
          <w:szCs w:val="24"/>
          <w:lang w:eastAsia="zh-CN" w:bidi="hi-IN"/>
        </w:rPr>
        <w:t xml:space="preserve"> nr.</w:t>
      </w:r>
      <w:r w:rsidR="006B5B4A" w:rsidRPr="007B0B5A">
        <w:rPr>
          <w:rFonts w:ascii="Times New Roman" w:hAnsi="Times New Roman"/>
          <w:sz w:val="24"/>
          <w:szCs w:val="24"/>
        </w:rPr>
        <w:t xml:space="preserve"> 1746/22.09.2017</w:t>
      </w:r>
      <w:r w:rsidR="00246A0B" w:rsidRPr="007B0B5A">
        <w:rPr>
          <w:rFonts w:ascii="Times New Roman" w:eastAsia="SimSun" w:hAnsi="Times New Roman"/>
          <w:w w:val="105"/>
          <w:kern w:val="3"/>
          <w:sz w:val="24"/>
          <w:szCs w:val="24"/>
          <w:lang w:eastAsia="zh-CN" w:bidi="hi-IN"/>
        </w:rPr>
        <w:t>.</w:t>
      </w:r>
      <w:r w:rsidR="00246A0B" w:rsidRPr="007B0B5A">
        <w:rPr>
          <w:rFonts w:ascii="Times New Roman" w:eastAsia="SimSun" w:hAnsi="Times New Roman"/>
          <w:kern w:val="3"/>
          <w:sz w:val="24"/>
          <w:szCs w:val="24"/>
          <w:lang w:eastAsia="zh-CN" w:bidi="hi-IN"/>
        </w:rPr>
        <w:t xml:space="preserve"> </w:t>
      </w:r>
      <w:bookmarkStart w:id="6" w:name="_Hlk108710605"/>
    </w:p>
    <w:p w14:paraId="54C933FA" w14:textId="2617DE53" w:rsidR="00787A60" w:rsidRPr="007B0B5A" w:rsidRDefault="00787A60" w:rsidP="003F746F">
      <w:pPr>
        <w:spacing w:after="120" w:line="276" w:lineRule="auto"/>
        <w:ind w:right="-471"/>
        <w:jc w:val="both"/>
        <w:rPr>
          <w:rFonts w:ascii="Times New Roman" w:eastAsia="SimSun" w:hAnsi="Times New Roman"/>
          <w:kern w:val="3"/>
          <w:sz w:val="24"/>
          <w:szCs w:val="24"/>
          <w:lang w:eastAsia="zh-CN" w:bidi="hi-IN"/>
        </w:rPr>
      </w:pPr>
      <w:r w:rsidRPr="007B0B5A">
        <w:rPr>
          <w:rFonts w:ascii="Times New Roman" w:eastAsia="SimSun" w:hAnsi="Times New Roman"/>
          <w:b/>
          <w:bCs/>
          <w:kern w:val="3"/>
          <w:sz w:val="24"/>
          <w:szCs w:val="24"/>
          <w:lang w:eastAsia="zh-CN" w:bidi="hi-IN"/>
        </w:rPr>
        <w:t>Art. 3.</w:t>
      </w:r>
      <w:r w:rsidRPr="007B0B5A">
        <w:rPr>
          <w:rFonts w:ascii="Times New Roman" w:eastAsia="SimSun" w:hAnsi="Times New Roman"/>
          <w:kern w:val="3"/>
          <w:sz w:val="24"/>
          <w:szCs w:val="24"/>
          <w:lang w:eastAsia="zh-CN" w:bidi="hi-IN"/>
        </w:rPr>
        <w:t xml:space="preserve"> Se respinge mecanismul de calcul al profitului pentru oricare dintre ajustările sau, după caz, modificările ulterioare ale tarifelor activităților desfășurate de alți operatori, respectiv modificări legislative cu privire la contribuția pentru economia circulară (CEC), prin aplicarea formulei pentru Zona 0 Ghizela, propusă de Retim Ecologic Service S.A. prin Adresa nr. 3619/05.05.2023 – Anexa nr.3</w:t>
      </w:r>
      <w:r w:rsidR="00955234" w:rsidRPr="007B0B5A">
        <w:rPr>
          <w:rFonts w:ascii="Times New Roman" w:eastAsia="SimSun" w:hAnsi="Times New Roman"/>
          <w:kern w:val="3"/>
          <w:sz w:val="24"/>
          <w:szCs w:val="24"/>
          <w:lang w:eastAsia="zh-CN" w:bidi="hi-IN"/>
        </w:rPr>
        <w:t>,</w:t>
      </w:r>
      <w:r w:rsidR="00112C35" w:rsidRPr="007B0B5A">
        <w:rPr>
          <w:rFonts w:ascii="Times New Roman" w:eastAsia="SimSun" w:hAnsi="Times New Roman"/>
          <w:kern w:val="3"/>
          <w:sz w:val="24"/>
          <w:szCs w:val="24"/>
          <w:lang w:eastAsia="zh-CN" w:bidi="hi-IN"/>
        </w:rPr>
        <w:t xml:space="preserve"> care constituie Anexa nr. 1 la prezenta.</w:t>
      </w:r>
    </w:p>
    <w:p w14:paraId="5794CB38" w14:textId="24B5D4E4" w:rsidR="001616B1" w:rsidRPr="007B0B5A" w:rsidRDefault="00E95350" w:rsidP="001616B1">
      <w:pPr>
        <w:jc w:val="both"/>
        <w:rPr>
          <w:rFonts w:ascii="Times New Roman" w:hAnsi="Times New Roman"/>
          <w:sz w:val="24"/>
          <w:szCs w:val="24"/>
        </w:rPr>
      </w:pPr>
      <w:r w:rsidRPr="007B0B5A">
        <w:rPr>
          <w:rFonts w:ascii="Times New Roman" w:eastAsia="SimSun" w:hAnsi="Times New Roman"/>
          <w:b/>
          <w:bCs/>
          <w:kern w:val="3"/>
          <w:sz w:val="24"/>
          <w:szCs w:val="24"/>
          <w:lang w:eastAsia="zh-CN" w:bidi="hi-IN"/>
        </w:rPr>
        <w:t xml:space="preserve">Art. 4. </w:t>
      </w:r>
      <w:r w:rsidR="001616B1" w:rsidRPr="007B0B5A">
        <w:rPr>
          <w:rFonts w:ascii="Times New Roman" w:hAnsi="Times New Roman"/>
          <w:sz w:val="24"/>
          <w:szCs w:val="24"/>
        </w:rPr>
        <w:t xml:space="preserve">Se aprobă modificarea punctului 2.1 din Anexa 10 – Indicatori cu penalități din Caietul de sarcini, care face parte din contractul de delegare prin concesiune </w:t>
      </w:r>
      <w:proofErr w:type="gramStart"/>
      <w:r w:rsidR="001616B1" w:rsidRPr="007B0B5A">
        <w:rPr>
          <w:rFonts w:ascii="Times New Roman" w:hAnsi="Times New Roman"/>
          <w:sz w:val="24"/>
          <w:szCs w:val="24"/>
        </w:rPr>
        <w:t>a</w:t>
      </w:r>
      <w:proofErr w:type="gramEnd"/>
      <w:r w:rsidR="001616B1" w:rsidRPr="007B0B5A">
        <w:rPr>
          <w:rFonts w:ascii="Times New Roman" w:hAnsi="Times New Roman"/>
          <w:sz w:val="24"/>
          <w:szCs w:val="24"/>
        </w:rPr>
        <w:t xml:space="preserve"> activității de colectare și transport deșeuri din Zona 0 de colectare – Ghizela nr. 1746/22.09.2017, după cum urmează:</w:t>
      </w:r>
    </w:p>
    <w:p w14:paraId="7FB87A47" w14:textId="77777777" w:rsidR="00112C35" w:rsidRPr="001616B1" w:rsidRDefault="00112C35" w:rsidP="001616B1">
      <w:pPr>
        <w:jc w:val="both"/>
        <w:rPr>
          <w:rFonts w:ascii="Nyala" w:hAnsi="Nyala"/>
          <w:sz w:val="28"/>
          <w:szCs w:val="28"/>
        </w:rPr>
      </w:pPr>
    </w:p>
    <w:p w14:paraId="056C4821" w14:textId="77777777" w:rsidR="00955234" w:rsidRDefault="001616B1" w:rsidP="00955234">
      <w:r w:rsidRPr="009E51F2">
        <w:rPr>
          <w:noProof/>
        </w:rPr>
        <w:drawing>
          <wp:inline distT="0" distB="0" distL="0" distR="0" wp14:anchorId="5DA9C71A" wp14:editId="55480EDB">
            <wp:extent cx="6220564" cy="2914650"/>
            <wp:effectExtent l="0" t="0" r="8890" b="0"/>
            <wp:docPr id="70520407"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20981" cy="2914845"/>
                    </a:xfrm>
                    <a:prstGeom prst="rect">
                      <a:avLst/>
                    </a:prstGeom>
                    <a:noFill/>
                    <a:ln>
                      <a:noFill/>
                    </a:ln>
                  </pic:spPr>
                </pic:pic>
              </a:graphicData>
            </a:graphic>
          </wp:inline>
        </w:drawing>
      </w:r>
    </w:p>
    <w:p w14:paraId="360E4C37" w14:textId="296AE8A8" w:rsidR="00FE78A9" w:rsidRPr="007B0B5A" w:rsidRDefault="001616B1" w:rsidP="00955234">
      <w:pPr>
        <w:rPr>
          <w:rStyle w:val="spar"/>
          <w:rFonts w:ascii="Times New Roman" w:hAnsi="Times New Roman"/>
          <w:sz w:val="24"/>
          <w:szCs w:val="24"/>
        </w:rPr>
      </w:pPr>
      <w:r w:rsidRPr="007B0B5A">
        <w:rPr>
          <w:rFonts w:ascii="Times New Roman" w:hAnsi="Times New Roman"/>
          <w:b/>
          <w:bCs/>
          <w:sz w:val="24"/>
          <w:szCs w:val="24"/>
        </w:rPr>
        <w:t xml:space="preserve">Art. 5. </w:t>
      </w:r>
      <w:r w:rsidR="00FE78A9" w:rsidRPr="007B0B5A">
        <w:rPr>
          <w:rStyle w:val="spar"/>
          <w:rFonts w:ascii="Times New Roman" w:hAnsi="Times New Roman"/>
          <w:color w:val="000000"/>
          <w:sz w:val="24"/>
          <w:szCs w:val="24"/>
          <w:bdr w:val="none" w:sz="0" w:space="0" w:color="auto" w:frame="1"/>
          <w:shd w:val="clear" w:color="auto" w:fill="FFFFFF"/>
        </w:rPr>
        <w:t xml:space="preserve">Se aprobă valoarea reducerii lunare pentru utilizatorii </w:t>
      </w:r>
      <w:r w:rsidR="00FE78A9" w:rsidRPr="007B0B5A">
        <w:rPr>
          <w:rStyle w:val="spar"/>
          <w:rFonts w:ascii="Times New Roman" w:hAnsi="Times New Roman"/>
          <w:sz w:val="24"/>
          <w:szCs w:val="24"/>
          <w:bdr w:val="none" w:sz="0" w:space="0" w:color="auto" w:frame="1"/>
          <w:shd w:val="clear" w:color="auto" w:fill="FFFFFF"/>
        </w:rPr>
        <w:t>casnici</w:t>
      </w:r>
      <w:r w:rsidR="00FE78A9" w:rsidRPr="007B0B5A">
        <w:rPr>
          <w:rStyle w:val="spar"/>
          <w:rFonts w:ascii="Times New Roman" w:hAnsi="Times New Roman"/>
          <w:color w:val="000000"/>
          <w:sz w:val="24"/>
          <w:szCs w:val="24"/>
          <w:bdr w:val="none" w:sz="0" w:space="0" w:color="auto" w:frame="1"/>
          <w:shd w:val="clear" w:color="auto" w:fill="FFFFFF"/>
        </w:rPr>
        <w:t xml:space="preserve"> din Zona 0 de colectare – Ghizela, </w:t>
      </w:r>
      <w:r w:rsidR="00972E11" w:rsidRPr="007B0B5A">
        <w:rPr>
          <w:rStyle w:val="spar"/>
          <w:rFonts w:ascii="Times New Roman" w:hAnsi="Times New Roman"/>
          <w:color w:val="000000"/>
          <w:sz w:val="24"/>
          <w:szCs w:val="24"/>
          <w:bdr w:val="none" w:sz="0" w:space="0" w:color="auto" w:frame="1"/>
          <w:shd w:val="clear" w:color="auto" w:fill="FFFFFF"/>
        </w:rPr>
        <w:t xml:space="preserve">care se </w:t>
      </w:r>
      <w:proofErr w:type="gramStart"/>
      <w:r w:rsidR="00972E11" w:rsidRPr="007B0B5A">
        <w:rPr>
          <w:rStyle w:val="spar"/>
          <w:rFonts w:ascii="Times New Roman" w:hAnsi="Times New Roman"/>
          <w:color w:val="000000"/>
          <w:sz w:val="24"/>
          <w:szCs w:val="24"/>
          <w:bdr w:val="none" w:sz="0" w:space="0" w:color="auto" w:frame="1"/>
          <w:shd w:val="clear" w:color="auto" w:fill="FFFFFF"/>
        </w:rPr>
        <w:t>va</w:t>
      </w:r>
      <w:proofErr w:type="gramEnd"/>
      <w:r w:rsidR="00972E11" w:rsidRPr="007B0B5A">
        <w:rPr>
          <w:rStyle w:val="spar"/>
          <w:rFonts w:ascii="Times New Roman" w:hAnsi="Times New Roman"/>
          <w:color w:val="000000"/>
          <w:sz w:val="24"/>
          <w:szCs w:val="24"/>
          <w:bdr w:val="none" w:sz="0" w:space="0" w:color="auto" w:frame="1"/>
          <w:shd w:val="clear" w:color="auto" w:fill="FFFFFF"/>
        </w:rPr>
        <w:t xml:space="preserve"> aplica conform</w:t>
      </w:r>
      <w:r w:rsidR="00FE78A9" w:rsidRPr="007B0B5A">
        <w:rPr>
          <w:rStyle w:val="spar"/>
          <w:rFonts w:ascii="Times New Roman" w:hAnsi="Times New Roman"/>
          <w:color w:val="000000"/>
          <w:sz w:val="24"/>
          <w:szCs w:val="24"/>
          <w:bdr w:val="none" w:sz="0" w:space="0" w:color="auto" w:frame="1"/>
          <w:shd w:val="clear" w:color="auto" w:fill="FFFFFF"/>
        </w:rPr>
        <w:t xml:space="preserve"> Anex</w:t>
      </w:r>
      <w:r w:rsidR="00972E11" w:rsidRPr="007B0B5A">
        <w:rPr>
          <w:rStyle w:val="spar"/>
          <w:rFonts w:ascii="Times New Roman" w:hAnsi="Times New Roman"/>
          <w:color w:val="000000"/>
          <w:sz w:val="24"/>
          <w:szCs w:val="24"/>
          <w:bdr w:val="none" w:sz="0" w:space="0" w:color="auto" w:frame="1"/>
          <w:shd w:val="clear" w:color="auto" w:fill="FFFFFF"/>
        </w:rPr>
        <w:t>ei</w:t>
      </w:r>
      <w:r w:rsidR="00FE78A9" w:rsidRPr="007B0B5A">
        <w:rPr>
          <w:rStyle w:val="spar"/>
          <w:rFonts w:ascii="Times New Roman" w:hAnsi="Times New Roman"/>
          <w:color w:val="000000"/>
          <w:sz w:val="24"/>
          <w:szCs w:val="24"/>
          <w:bdr w:val="none" w:sz="0" w:space="0" w:color="auto" w:frame="1"/>
          <w:shd w:val="clear" w:color="auto" w:fill="FFFFFF"/>
        </w:rPr>
        <w:t xml:space="preserve"> nr. </w:t>
      </w:r>
      <w:r w:rsidR="00112C35" w:rsidRPr="007B0B5A">
        <w:rPr>
          <w:rStyle w:val="spar"/>
          <w:rFonts w:ascii="Times New Roman" w:hAnsi="Times New Roman"/>
          <w:color w:val="000000"/>
          <w:sz w:val="24"/>
          <w:szCs w:val="24"/>
          <w:bdr w:val="none" w:sz="0" w:space="0" w:color="auto" w:frame="1"/>
          <w:shd w:val="clear" w:color="auto" w:fill="FFFFFF"/>
        </w:rPr>
        <w:t>2</w:t>
      </w:r>
      <w:r w:rsidR="00FE78A9" w:rsidRPr="007B0B5A">
        <w:rPr>
          <w:rStyle w:val="spar"/>
          <w:rFonts w:ascii="Times New Roman" w:hAnsi="Times New Roman"/>
          <w:color w:val="000000"/>
          <w:sz w:val="24"/>
          <w:szCs w:val="24"/>
          <w:bdr w:val="none" w:sz="0" w:space="0" w:color="auto" w:frame="1"/>
          <w:shd w:val="clear" w:color="auto" w:fill="FFFFFF"/>
        </w:rPr>
        <w:t xml:space="preserve"> la prezenta</w:t>
      </w:r>
      <w:r w:rsidR="00972E11" w:rsidRPr="007B0B5A">
        <w:rPr>
          <w:rStyle w:val="spar"/>
          <w:rFonts w:ascii="Times New Roman" w:hAnsi="Times New Roman"/>
          <w:color w:val="000000"/>
          <w:sz w:val="24"/>
          <w:szCs w:val="24"/>
          <w:bdr w:val="none" w:sz="0" w:space="0" w:color="auto" w:frame="1"/>
          <w:shd w:val="clear" w:color="auto" w:fill="FFFFFF"/>
        </w:rPr>
        <w:t xml:space="preserve"> și</w:t>
      </w:r>
      <w:r w:rsidR="00FE78A9" w:rsidRPr="007B0B5A">
        <w:rPr>
          <w:rStyle w:val="spar"/>
          <w:rFonts w:ascii="Times New Roman" w:hAnsi="Times New Roman"/>
          <w:color w:val="000000"/>
          <w:sz w:val="24"/>
          <w:szCs w:val="24"/>
          <w:bdr w:val="none" w:sz="0" w:space="0" w:color="auto" w:frame="1"/>
          <w:shd w:val="clear" w:color="auto" w:fill="FFFFFF"/>
        </w:rPr>
        <w:t xml:space="preserve"> în funcție de sumele încasate de la organizațiile care implementează obligațiile privind răspunderea extinsă a producătorului (OIREP-uri)</w:t>
      </w:r>
      <w:r w:rsidR="00CD31B4" w:rsidRPr="007B0B5A">
        <w:rPr>
          <w:rStyle w:val="spar"/>
          <w:rFonts w:ascii="Times New Roman" w:hAnsi="Times New Roman"/>
          <w:color w:val="000000"/>
          <w:sz w:val="24"/>
          <w:szCs w:val="24"/>
          <w:bdr w:val="none" w:sz="0" w:space="0" w:color="auto" w:frame="1"/>
          <w:shd w:val="clear" w:color="auto" w:fill="FFFFFF"/>
        </w:rPr>
        <w:t xml:space="preserve">, </w:t>
      </w:r>
      <w:r w:rsidR="00CD31B4" w:rsidRPr="007B0B5A">
        <w:rPr>
          <w:rStyle w:val="spar"/>
          <w:rFonts w:ascii="Times New Roman" w:hAnsi="Times New Roman"/>
          <w:sz w:val="24"/>
          <w:szCs w:val="24"/>
          <w:bdr w:val="none" w:sz="0" w:space="0" w:color="auto" w:frame="1"/>
          <w:shd w:val="clear" w:color="auto" w:fill="FFFFFF"/>
        </w:rPr>
        <w:t xml:space="preserve">până la epuizarea </w:t>
      </w:r>
      <w:r w:rsidR="00100165" w:rsidRPr="007B0B5A">
        <w:rPr>
          <w:rStyle w:val="spar"/>
          <w:rFonts w:ascii="Times New Roman" w:hAnsi="Times New Roman"/>
          <w:sz w:val="24"/>
          <w:szCs w:val="24"/>
          <w:bdr w:val="none" w:sz="0" w:space="0" w:color="auto" w:frame="1"/>
          <w:shd w:val="clear" w:color="auto" w:fill="FFFFFF"/>
        </w:rPr>
        <w:t>sumelor</w:t>
      </w:r>
      <w:r w:rsidR="00CD31B4" w:rsidRPr="007B0B5A">
        <w:rPr>
          <w:rStyle w:val="spar"/>
          <w:rFonts w:ascii="Times New Roman" w:hAnsi="Times New Roman"/>
          <w:sz w:val="24"/>
          <w:szCs w:val="24"/>
          <w:bdr w:val="none" w:sz="0" w:space="0" w:color="auto" w:frame="1"/>
          <w:shd w:val="clear" w:color="auto" w:fill="FFFFFF"/>
        </w:rPr>
        <w:t xml:space="preserve"> încasate de la OIREP-uri</w:t>
      </w:r>
      <w:r w:rsidR="00FE78A9" w:rsidRPr="007B0B5A">
        <w:rPr>
          <w:rStyle w:val="spar"/>
          <w:rFonts w:ascii="Times New Roman" w:hAnsi="Times New Roman"/>
          <w:sz w:val="24"/>
          <w:szCs w:val="24"/>
          <w:bdr w:val="none" w:sz="0" w:space="0" w:color="auto" w:frame="1"/>
          <w:shd w:val="clear" w:color="auto" w:fill="FFFFFF"/>
        </w:rPr>
        <w:t xml:space="preserve">. </w:t>
      </w:r>
    </w:p>
    <w:p w14:paraId="22E8A359" w14:textId="77777777" w:rsidR="00240A47" w:rsidRPr="007B0B5A" w:rsidRDefault="00240A47" w:rsidP="00CD31B4">
      <w:pPr>
        <w:spacing w:after="0"/>
        <w:jc w:val="both"/>
        <w:rPr>
          <w:rStyle w:val="spar"/>
          <w:rFonts w:ascii="Times New Roman" w:hAnsi="Times New Roman"/>
          <w:b/>
          <w:bCs/>
          <w:color w:val="000000"/>
          <w:sz w:val="24"/>
          <w:szCs w:val="24"/>
          <w:bdr w:val="none" w:sz="0" w:space="0" w:color="auto" w:frame="1"/>
          <w:shd w:val="clear" w:color="auto" w:fill="FFFFFF"/>
        </w:rPr>
      </w:pPr>
    </w:p>
    <w:p w14:paraId="48E89A54" w14:textId="22A80586" w:rsidR="00240A47" w:rsidRPr="007B0B5A" w:rsidRDefault="00E03194" w:rsidP="00CD31B4">
      <w:pPr>
        <w:spacing w:after="0"/>
        <w:jc w:val="both"/>
        <w:rPr>
          <w:rFonts w:ascii="Times New Roman" w:eastAsia="Times New Roman" w:hAnsi="Times New Roman"/>
          <w:color w:val="000000"/>
          <w:sz w:val="24"/>
          <w:szCs w:val="24"/>
          <w:lang w:eastAsia="ro-RO"/>
        </w:rPr>
      </w:pPr>
      <w:r w:rsidRPr="007B0B5A">
        <w:rPr>
          <w:rStyle w:val="spar"/>
          <w:rFonts w:ascii="Times New Roman" w:hAnsi="Times New Roman"/>
          <w:b/>
          <w:bCs/>
          <w:color w:val="000000"/>
          <w:sz w:val="24"/>
          <w:szCs w:val="24"/>
          <w:bdr w:val="none" w:sz="0" w:space="0" w:color="auto" w:frame="1"/>
          <w:shd w:val="clear" w:color="auto" w:fill="FFFFFF"/>
        </w:rPr>
        <w:t>Art. 6.</w:t>
      </w:r>
      <w:r w:rsidRPr="007B0B5A">
        <w:rPr>
          <w:rStyle w:val="spar"/>
          <w:rFonts w:ascii="Times New Roman" w:hAnsi="Times New Roman"/>
          <w:color w:val="000000"/>
          <w:sz w:val="24"/>
          <w:szCs w:val="24"/>
          <w:bdr w:val="none" w:sz="0" w:space="0" w:color="auto" w:frame="1"/>
          <w:shd w:val="clear" w:color="auto" w:fill="FFFFFF"/>
        </w:rPr>
        <w:t xml:space="preserve"> </w:t>
      </w:r>
      <w:r w:rsidR="00240A47" w:rsidRPr="007B0B5A">
        <w:rPr>
          <w:rStyle w:val="spar"/>
          <w:rFonts w:ascii="Times New Roman" w:hAnsi="Times New Roman"/>
          <w:color w:val="000000"/>
          <w:sz w:val="24"/>
          <w:szCs w:val="24"/>
          <w:bdr w:val="none" w:sz="0" w:space="0" w:color="auto" w:frame="1"/>
          <w:shd w:val="clear" w:color="auto" w:fill="FFFFFF"/>
        </w:rPr>
        <w:t>Se aprobă</w:t>
      </w:r>
      <w:r w:rsidRPr="007B0B5A">
        <w:rPr>
          <w:rFonts w:ascii="Times New Roman" w:eastAsia="Times New Roman" w:hAnsi="Times New Roman"/>
          <w:color w:val="000000"/>
          <w:sz w:val="24"/>
          <w:szCs w:val="24"/>
          <w:lang w:eastAsia="ro-RO"/>
        </w:rPr>
        <w:t xml:space="preserve"> tarifele distincte pentru activitățile desfășurate de operatori pentru gestionarea deșeurilor de hârtie, metal, plastic și sticlă colectate separate, după cum urmează:</w:t>
      </w:r>
    </w:p>
    <w:p w14:paraId="3DB3EC72" w14:textId="77777777" w:rsidR="00CD31B4" w:rsidRPr="007B0B5A" w:rsidRDefault="00CD31B4" w:rsidP="00CD31B4">
      <w:pPr>
        <w:spacing w:after="0"/>
        <w:jc w:val="both"/>
        <w:rPr>
          <w:rFonts w:ascii="Times New Roman" w:eastAsia="Times New Roman" w:hAnsi="Times New Roman"/>
          <w:color w:val="000000"/>
          <w:sz w:val="24"/>
          <w:szCs w:val="24"/>
          <w:lang w:eastAsia="ro-RO"/>
        </w:rPr>
      </w:pPr>
    </w:p>
    <w:p w14:paraId="242BEAE7" w14:textId="344ADA8A" w:rsidR="00E03194" w:rsidRPr="007B0B5A" w:rsidRDefault="00E03194" w:rsidP="00240A47">
      <w:pPr>
        <w:spacing w:after="0" w:line="240" w:lineRule="auto"/>
        <w:jc w:val="center"/>
        <w:rPr>
          <w:rFonts w:ascii="Times New Roman" w:eastAsia="Times New Roman" w:hAnsi="Times New Roman"/>
          <w:b/>
          <w:bCs/>
          <w:color w:val="000000"/>
          <w:sz w:val="24"/>
          <w:szCs w:val="24"/>
          <w:lang w:eastAsia="en-GB"/>
        </w:rPr>
      </w:pPr>
      <w:r w:rsidRPr="007B0B5A">
        <w:rPr>
          <w:rFonts w:ascii="Times New Roman" w:eastAsia="Times New Roman" w:hAnsi="Times New Roman"/>
          <w:b/>
          <w:bCs/>
          <w:color w:val="000000"/>
          <w:sz w:val="24"/>
          <w:szCs w:val="24"/>
          <w:lang w:eastAsia="en-GB"/>
        </w:rPr>
        <w:t>1. Calcul tarif distinct pentru activitățile desfășurate de operatori pentru gestionarea deșeurilor de hârtie, metal, plastic - PONDERAT/UNIC (POPULAȚIE</w:t>
      </w:r>
      <w:r w:rsidR="00240A47" w:rsidRPr="007B0B5A">
        <w:rPr>
          <w:rFonts w:ascii="Times New Roman" w:eastAsia="Times New Roman" w:hAnsi="Times New Roman"/>
          <w:b/>
          <w:bCs/>
          <w:color w:val="000000"/>
          <w:sz w:val="24"/>
          <w:szCs w:val="24"/>
          <w:lang w:eastAsia="en-GB"/>
        </w:rPr>
        <w:t xml:space="preserve"> </w:t>
      </w:r>
      <w:r w:rsidRPr="007B0B5A">
        <w:rPr>
          <w:rFonts w:ascii="Times New Roman" w:eastAsia="Times New Roman" w:hAnsi="Times New Roman"/>
          <w:b/>
          <w:bCs/>
          <w:color w:val="000000"/>
          <w:sz w:val="24"/>
          <w:szCs w:val="24"/>
          <w:lang w:eastAsia="en-GB"/>
        </w:rPr>
        <w:t>+</w:t>
      </w:r>
      <w:r w:rsidR="00240A47" w:rsidRPr="007B0B5A">
        <w:rPr>
          <w:rFonts w:ascii="Times New Roman" w:eastAsia="Times New Roman" w:hAnsi="Times New Roman"/>
          <w:b/>
          <w:bCs/>
          <w:color w:val="000000"/>
          <w:sz w:val="24"/>
          <w:szCs w:val="24"/>
          <w:lang w:eastAsia="en-GB"/>
        </w:rPr>
        <w:t xml:space="preserve"> </w:t>
      </w:r>
      <w:r w:rsidRPr="007B0B5A">
        <w:rPr>
          <w:rFonts w:ascii="Times New Roman" w:eastAsia="Times New Roman" w:hAnsi="Times New Roman"/>
          <w:b/>
          <w:bCs/>
          <w:color w:val="000000"/>
          <w:sz w:val="24"/>
          <w:szCs w:val="24"/>
          <w:lang w:eastAsia="en-GB"/>
        </w:rPr>
        <w:t>SIMILARE)</w:t>
      </w:r>
      <w:r w:rsidR="00240A47" w:rsidRPr="007B0B5A">
        <w:rPr>
          <w:rFonts w:ascii="Times New Roman" w:eastAsia="Times New Roman" w:hAnsi="Times New Roman"/>
          <w:b/>
          <w:bCs/>
          <w:color w:val="000000"/>
          <w:sz w:val="24"/>
          <w:szCs w:val="24"/>
          <w:lang w:eastAsia="en-GB"/>
        </w:rPr>
        <w:t>:</w:t>
      </w:r>
    </w:p>
    <w:p w14:paraId="7F6D68D4" w14:textId="77777777" w:rsidR="006F06DA" w:rsidRPr="007B0B5A" w:rsidRDefault="006F06DA" w:rsidP="00240A47">
      <w:pPr>
        <w:spacing w:after="0" w:line="240" w:lineRule="auto"/>
        <w:jc w:val="center"/>
        <w:rPr>
          <w:rFonts w:ascii="Times New Roman" w:eastAsia="Times New Roman" w:hAnsi="Times New Roman"/>
          <w:b/>
          <w:bCs/>
          <w:color w:val="000000"/>
          <w:sz w:val="24"/>
          <w:szCs w:val="24"/>
          <w:lang w:eastAsia="en-GB"/>
        </w:rPr>
      </w:pPr>
    </w:p>
    <w:p w14:paraId="43DF684C" w14:textId="36AEAA50" w:rsidR="00E03194" w:rsidRPr="007B0B5A" w:rsidRDefault="00E03194" w:rsidP="00240A47">
      <w:pPr>
        <w:jc w:val="center"/>
        <w:rPr>
          <w:rFonts w:ascii="Times New Roman" w:eastAsia="Times New Roman" w:hAnsi="Times New Roman"/>
          <w:b/>
          <w:bCs/>
          <w:i/>
          <w:iCs/>
          <w:color w:val="000000"/>
          <w:sz w:val="24"/>
          <w:szCs w:val="24"/>
          <w:lang w:eastAsia="ro-RO"/>
        </w:rPr>
      </w:pPr>
      <w:r w:rsidRPr="007B0B5A">
        <w:rPr>
          <w:rFonts w:ascii="Times New Roman" w:eastAsia="Times New Roman" w:hAnsi="Times New Roman"/>
          <w:b/>
          <w:bCs/>
          <w:i/>
          <w:iCs/>
          <w:color w:val="000000"/>
          <w:sz w:val="24"/>
          <w:szCs w:val="24"/>
          <w:lang w:eastAsia="ro-RO"/>
        </w:rPr>
        <w:t>Tabel 1. Tarif distinct de gestionare a deșeurilor reciclabile de hârtie, carton, metal, plastic din deșeurile municipale (colectare, transport, sortare) – POPULAȚIE</w:t>
      </w:r>
    </w:p>
    <w:p w14:paraId="19C7966A" w14:textId="76D1F043" w:rsidR="00240A47" w:rsidRDefault="00E03194" w:rsidP="00E03194">
      <w:pPr>
        <w:jc w:val="both"/>
        <w:rPr>
          <w:rFonts w:ascii="Nyala" w:hAnsi="Nyala"/>
          <w:sz w:val="28"/>
          <w:szCs w:val="28"/>
        </w:rPr>
      </w:pPr>
      <w:r w:rsidRPr="003A5A69">
        <w:rPr>
          <w:rFonts w:ascii="Nyala" w:hAnsi="Nyala"/>
          <w:noProof/>
          <w:sz w:val="28"/>
          <w:szCs w:val="28"/>
        </w:rPr>
        <w:lastRenderedPageBreak/>
        <w:drawing>
          <wp:inline distT="0" distB="0" distL="0" distR="0" wp14:anchorId="70C24C5E" wp14:editId="68F893A1">
            <wp:extent cx="4655820" cy="1653540"/>
            <wp:effectExtent l="0" t="0" r="0" b="3810"/>
            <wp:docPr id="4130416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55820" cy="1653540"/>
                    </a:xfrm>
                    <a:prstGeom prst="rect">
                      <a:avLst/>
                    </a:prstGeom>
                    <a:noFill/>
                    <a:ln>
                      <a:noFill/>
                    </a:ln>
                  </pic:spPr>
                </pic:pic>
              </a:graphicData>
            </a:graphic>
          </wp:inline>
        </w:drawing>
      </w:r>
    </w:p>
    <w:p w14:paraId="36805E23" w14:textId="77777777" w:rsidR="006F06DA" w:rsidRPr="003A5A69" w:rsidRDefault="006F06DA" w:rsidP="00E03194">
      <w:pPr>
        <w:jc w:val="both"/>
        <w:rPr>
          <w:rFonts w:ascii="Nyala" w:hAnsi="Nyala"/>
          <w:sz w:val="28"/>
          <w:szCs w:val="28"/>
        </w:rPr>
      </w:pPr>
    </w:p>
    <w:p w14:paraId="1783DDE4" w14:textId="10A5DDAD" w:rsidR="006F06DA" w:rsidRPr="007B0B5A" w:rsidRDefault="00E03194" w:rsidP="004001F7">
      <w:pPr>
        <w:jc w:val="center"/>
        <w:rPr>
          <w:rFonts w:ascii="Times New Roman" w:eastAsia="Times New Roman" w:hAnsi="Times New Roman"/>
          <w:b/>
          <w:bCs/>
          <w:i/>
          <w:iCs/>
          <w:color w:val="000000"/>
          <w:sz w:val="24"/>
          <w:szCs w:val="24"/>
          <w:lang w:eastAsia="ro-RO"/>
        </w:rPr>
      </w:pPr>
      <w:bookmarkStart w:id="7" w:name="_Hlk137814396"/>
      <w:r w:rsidRPr="007B0B5A">
        <w:rPr>
          <w:rFonts w:ascii="Times New Roman" w:eastAsia="Times New Roman" w:hAnsi="Times New Roman"/>
          <w:b/>
          <w:bCs/>
          <w:i/>
          <w:iCs/>
          <w:color w:val="000000"/>
          <w:sz w:val="24"/>
          <w:szCs w:val="24"/>
          <w:lang w:eastAsia="ro-RO"/>
        </w:rPr>
        <w:t>Tabel 2. Tarif distinct de gestionare a deșeurilor reciclabile de hârtie, carton, metal, plastic din deșeurile municipale (colectare, transport, sortare</w:t>
      </w:r>
      <w:proofErr w:type="gramStart"/>
      <w:r w:rsidRPr="007B0B5A">
        <w:rPr>
          <w:rFonts w:ascii="Times New Roman" w:eastAsia="Times New Roman" w:hAnsi="Times New Roman"/>
          <w:b/>
          <w:bCs/>
          <w:i/>
          <w:iCs/>
          <w:color w:val="000000"/>
          <w:sz w:val="24"/>
          <w:szCs w:val="24"/>
          <w:lang w:eastAsia="ro-RO"/>
        </w:rPr>
        <w:t>)–</w:t>
      </w:r>
      <w:proofErr w:type="gramEnd"/>
      <w:r w:rsidRPr="007B0B5A">
        <w:rPr>
          <w:rFonts w:ascii="Times New Roman" w:eastAsia="Times New Roman" w:hAnsi="Times New Roman"/>
          <w:b/>
          <w:bCs/>
          <w:i/>
          <w:iCs/>
          <w:color w:val="000000"/>
          <w:sz w:val="24"/>
          <w:szCs w:val="24"/>
          <w:lang w:eastAsia="ro-RO"/>
        </w:rPr>
        <w:t xml:space="preserve"> SIMILARE/ICI</w:t>
      </w:r>
    </w:p>
    <w:tbl>
      <w:tblPr>
        <w:tblW w:w="7320" w:type="dxa"/>
        <w:tblLook w:val="04A0" w:firstRow="1" w:lastRow="0" w:firstColumn="1" w:lastColumn="0" w:noHBand="0" w:noVBand="1"/>
      </w:tblPr>
      <w:tblGrid>
        <w:gridCol w:w="4460"/>
        <w:gridCol w:w="2860"/>
      </w:tblGrid>
      <w:tr w:rsidR="00E03194" w:rsidRPr="007B0B5A" w14:paraId="6F734067" w14:textId="77777777" w:rsidTr="00274AE2">
        <w:trPr>
          <w:trHeight w:val="288"/>
        </w:trPr>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bookmarkEnd w:id="7"/>
          <w:p w14:paraId="331B2D25" w14:textId="77777777" w:rsidR="00E03194" w:rsidRPr="007B0B5A" w:rsidRDefault="00E03194" w:rsidP="00274AE2">
            <w:pPr>
              <w:spacing w:after="0" w:line="240" w:lineRule="auto"/>
              <w:rPr>
                <w:rFonts w:ascii="Times New Roman" w:eastAsia="Times New Roman" w:hAnsi="Times New Roman"/>
                <w:b/>
                <w:bCs/>
                <w:color w:val="000000"/>
                <w:sz w:val="24"/>
                <w:szCs w:val="24"/>
                <w:lang w:eastAsia="en-GB"/>
              </w:rPr>
            </w:pPr>
            <w:r w:rsidRPr="007B0B5A">
              <w:rPr>
                <w:rFonts w:ascii="Times New Roman" w:eastAsia="Times New Roman" w:hAnsi="Times New Roman"/>
                <w:b/>
                <w:bCs/>
                <w:color w:val="000000"/>
                <w:sz w:val="24"/>
                <w:szCs w:val="24"/>
                <w:lang w:eastAsia="en-GB"/>
              </w:rPr>
              <w:t>Prestație</w:t>
            </w:r>
          </w:p>
        </w:tc>
        <w:tc>
          <w:tcPr>
            <w:tcW w:w="2860" w:type="dxa"/>
            <w:tcBorders>
              <w:top w:val="single" w:sz="4" w:space="0" w:color="auto"/>
              <w:left w:val="nil"/>
              <w:bottom w:val="single" w:sz="4" w:space="0" w:color="auto"/>
              <w:right w:val="single" w:sz="4" w:space="0" w:color="auto"/>
            </w:tcBorders>
            <w:shd w:val="clear" w:color="auto" w:fill="auto"/>
            <w:noWrap/>
            <w:vAlign w:val="bottom"/>
            <w:hideMark/>
          </w:tcPr>
          <w:p w14:paraId="349FBF1B" w14:textId="77777777" w:rsidR="00E03194" w:rsidRPr="007B0B5A" w:rsidRDefault="00E03194" w:rsidP="00274AE2">
            <w:pPr>
              <w:spacing w:after="0" w:line="240" w:lineRule="auto"/>
              <w:rPr>
                <w:rFonts w:ascii="Times New Roman" w:eastAsia="Times New Roman" w:hAnsi="Times New Roman"/>
                <w:b/>
                <w:bCs/>
                <w:color w:val="000000"/>
                <w:sz w:val="24"/>
                <w:szCs w:val="24"/>
                <w:lang w:eastAsia="en-GB"/>
              </w:rPr>
            </w:pPr>
            <w:r w:rsidRPr="007B0B5A">
              <w:rPr>
                <w:rFonts w:ascii="Times New Roman" w:eastAsia="Times New Roman" w:hAnsi="Times New Roman"/>
                <w:b/>
                <w:bCs/>
                <w:color w:val="000000"/>
                <w:sz w:val="24"/>
                <w:szCs w:val="24"/>
                <w:lang w:eastAsia="en-GB"/>
              </w:rPr>
              <w:t>Tarif lei/tonă, exclusiv T.V.A</w:t>
            </w:r>
          </w:p>
        </w:tc>
      </w:tr>
      <w:tr w:rsidR="00E03194" w:rsidRPr="007B0B5A" w14:paraId="5236E08A" w14:textId="77777777" w:rsidTr="00274AE2">
        <w:trPr>
          <w:trHeight w:val="864"/>
        </w:trPr>
        <w:tc>
          <w:tcPr>
            <w:tcW w:w="4460" w:type="dxa"/>
            <w:tcBorders>
              <w:top w:val="nil"/>
              <w:left w:val="single" w:sz="4" w:space="0" w:color="auto"/>
              <w:bottom w:val="single" w:sz="4" w:space="0" w:color="auto"/>
              <w:right w:val="single" w:sz="4" w:space="0" w:color="auto"/>
            </w:tcBorders>
            <w:shd w:val="clear" w:color="auto" w:fill="auto"/>
            <w:vAlign w:val="bottom"/>
            <w:hideMark/>
          </w:tcPr>
          <w:p w14:paraId="337AA834" w14:textId="77777777" w:rsidR="00E03194" w:rsidRPr="007B0B5A" w:rsidRDefault="00E03194" w:rsidP="00274AE2">
            <w:pPr>
              <w:spacing w:after="0" w:line="240" w:lineRule="auto"/>
              <w:rPr>
                <w:rFonts w:ascii="Times New Roman" w:eastAsia="Times New Roman" w:hAnsi="Times New Roman"/>
                <w:color w:val="000000"/>
                <w:sz w:val="24"/>
                <w:szCs w:val="24"/>
                <w:lang w:eastAsia="en-GB"/>
              </w:rPr>
            </w:pPr>
            <w:r w:rsidRPr="007B0B5A">
              <w:rPr>
                <w:rFonts w:ascii="Times New Roman" w:eastAsia="Times New Roman" w:hAnsi="Times New Roman"/>
                <w:color w:val="000000"/>
                <w:sz w:val="24"/>
                <w:szCs w:val="24"/>
                <w:lang w:eastAsia="en-GB"/>
              </w:rPr>
              <w:t>TARIF de colectare separată și transport separat al  deșeuri reciclabile de hârtie, carton, metal, plastic</w:t>
            </w:r>
          </w:p>
        </w:tc>
        <w:tc>
          <w:tcPr>
            <w:tcW w:w="2860" w:type="dxa"/>
            <w:tcBorders>
              <w:top w:val="nil"/>
              <w:left w:val="nil"/>
              <w:bottom w:val="single" w:sz="4" w:space="0" w:color="auto"/>
              <w:right w:val="single" w:sz="4" w:space="0" w:color="auto"/>
            </w:tcBorders>
            <w:shd w:val="clear" w:color="auto" w:fill="auto"/>
            <w:noWrap/>
            <w:vAlign w:val="bottom"/>
            <w:hideMark/>
          </w:tcPr>
          <w:p w14:paraId="0393A53E" w14:textId="77777777" w:rsidR="00E03194" w:rsidRPr="007B0B5A" w:rsidRDefault="00E03194" w:rsidP="00274AE2">
            <w:pPr>
              <w:spacing w:after="0" w:line="240" w:lineRule="auto"/>
              <w:jc w:val="right"/>
              <w:rPr>
                <w:rFonts w:ascii="Times New Roman" w:eastAsia="Times New Roman" w:hAnsi="Times New Roman"/>
                <w:color w:val="000000"/>
                <w:sz w:val="24"/>
                <w:szCs w:val="24"/>
                <w:lang w:eastAsia="en-GB"/>
              </w:rPr>
            </w:pPr>
            <w:r w:rsidRPr="007B0B5A">
              <w:rPr>
                <w:rFonts w:ascii="Times New Roman" w:eastAsia="Times New Roman" w:hAnsi="Times New Roman"/>
                <w:color w:val="000000"/>
                <w:sz w:val="24"/>
                <w:szCs w:val="24"/>
                <w:lang w:eastAsia="en-GB"/>
              </w:rPr>
              <w:t>230.72</w:t>
            </w:r>
          </w:p>
        </w:tc>
      </w:tr>
      <w:tr w:rsidR="00E03194" w:rsidRPr="007B0B5A" w14:paraId="5C6F6F77" w14:textId="77777777" w:rsidTr="00274AE2">
        <w:trPr>
          <w:trHeight w:val="576"/>
        </w:trPr>
        <w:tc>
          <w:tcPr>
            <w:tcW w:w="4460" w:type="dxa"/>
            <w:tcBorders>
              <w:top w:val="nil"/>
              <w:left w:val="single" w:sz="4" w:space="0" w:color="auto"/>
              <w:bottom w:val="single" w:sz="4" w:space="0" w:color="auto"/>
              <w:right w:val="single" w:sz="4" w:space="0" w:color="auto"/>
            </w:tcBorders>
            <w:shd w:val="clear" w:color="auto" w:fill="auto"/>
            <w:vAlign w:val="bottom"/>
            <w:hideMark/>
          </w:tcPr>
          <w:p w14:paraId="1E50DDA2" w14:textId="77777777" w:rsidR="00E03194" w:rsidRPr="007B0B5A" w:rsidRDefault="00E03194" w:rsidP="00274AE2">
            <w:pPr>
              <w:spacing w:after="0" w:line="240" w:lineRule="auto"/>
              <w:rPr>
                <w:rFonts w:ascii="Times New Roman" w:eastAsia="Times New Roman" w:hAnsi="Times New Roman"/>
                <w:color w:val="000000"/>
                <w:sz w:val="24"/>
                <w:szCs w:val="24"/>
                <w:lang w:eastAsia="en-GB"/>
              </w:rPr>
            </w:pPr>
            <w:r w:rsidRPr="007B0B5A">
              <w:rPr>
                <w:rFonts w:ascii="Times New Roman" w:eastAsia="Times New Roman" w:hAnsi="Times New Roman"/>
                <w:color w:val="000000"/>
                <w:sz w:val="24"/>
                <w:szCs w:val="24"/>
                <w:lang w:eastAsia="en-GB"/>
              </w:rPr>
              <w:t>TARIF de sortare deșeuri reciclabile de hârtie, carton, metal, plastic</w:t>
            </w:r>
          </w:p>
        </w:tc>
        <w:tc>
          <w:tcPr>
            <w:tcW w:w="2860" w:type="dxa"/>
            <w:tcBorders>
              <w:top w:val="nil"/>
              <w:left w:val="nil"/>
              <w:bottom w:val="single" w:sz="4" w:space="0" w:color="auto"/>
              <w:right w:val="single" w:sz="4" w:space="0" w:color="auto"/>
            </w:tcBorders>
            <w:shd w:val="clear" w:color="auto" w:fill="auto"/>
            <w:noWrap/>
            <w:vAlign w:val="bottom"/>
            <w:hideMark/>
          </w:tcPr>
          <w:p w14:paraId="1F535EFA" w14:textId="77777777" w:rsidR="00E03194" w:rsidRPr="007B0B5A" w:rsidRDefault="00E03194" w:rsidP="00274AE2">
            <w:pPr>
              <w:spacing w:after="0" w:line="240" w:lineRule="auto"/>
              <w:jc w:val="right"/>
              <w:rPr>
                <w:rFonts w:ascii="Times New Roman" w:eastAsia="Times New Roman" w:hAnsi="Times New Roman"/>
                <w:color w:val="000000"/>
                <w:sz w:val="24"/>
                <w:szCs w:val="24"/>
                <w:lang w:eastAsia="en-GB"/>
              </w:rPr>
            </w:pPr>
            <w:r w:rsidRPr="007B0B5A">
              <w:rPr>
                <w:rFonts w:ascii="Times New Roman" w:eastAsia="Times New Roman" w:hAnsi="Times New Roman"/>
                <w:color w:val="000000"/>
                <w:sz w:val="24"/>
                <w:szCs w:val="24"/>
                <w:lang w:eastAsia="en-GB"/>
              </w:rPr>
              <w:t>125.21</w:t>
            </w:r>
          </w:p>
        </w:tc>
      </w:tr>
      <w:tr w:rsidR="00E03194" w:rsidRPr="007B0B5A" w14:paraId="35BB8170" w14:textId="77777777" w:rsidTr="00274AE2">
        <w:trPr>
          <w:trHeight w:val="864"/>
        </w:trPr>
        <w:tc>
          <w:tcPr>
            <w:tcW w:w="4460" w:type="dxa"/>
            <w:tcBorders>
              <w:top w:val="nil"/>
              <w:left w:val="single" w:sz="4" w:space="0" w:color="auto"/>
              <w:bottom w:val="single" w:sz="4" w:space="0" w:color="auto"/>
              <w:right w:val="single" w:sz="4" w:space="0" w:color="auto"/>
            </w:tcBorders>
            <w:shd w:val="clear" w:color="auto" w:fill="auto"/>
            <w:vAlign w:val="bottom"/>
            <w:hideMark/>
          </w:tcPr>
          <w:p w14:paraId="3A140F7B" w14:textId="77777777" w:rsidR="00E03194" w:rsidRPr="007B0B5A" w:rsidRDefault="00E03194" w:rsidP="00274AE2">
            <w:pPr>
              <w:spacing w:after="0" w:line="240" w:lineRule="auto"/>
              <w:rPr>
                <w:rFonts w:ascii="Times New Roman" w:eastAsia="Times New Roman" w:hAnsi="Times New Roman"/>
                <w:color w:val="000000"/>
                <w:sz w:val="24"/>
                <w:szCs w:val="24"/>
                <w:lang w:eastAsia="en-GB"/>
              </w:rPr>
            </w:pPr>
            <w:r w:rsidRPr="007B0B5A">
              <w:rPr>
                <w:rFonts w:ascii="Times New Roman" w:eastAsia="Times New Roman" w:hAnsi="Times New Roman"/>
                <w:color w:val="000000"/>
                <w:sz w:val="24"/>
                <w:szCs w:val="24"/>
                <w:lang w:eastAsia="en-GB"/>
              </w:rPr>
              <w:t xml:space="preserve">Tariful distinct pentru activitățile desfășurate de operatori pentru gestionarea deșeurilor de hârtie, metal, plastic - </w:t>
            </w:r>
            <w:r w:rsidRPr="007B0B5A">
              <w:rPr>
                <w:rFonts w:ascii="Times New Roman" w:eastAsia="Times New Roman" w:hAnsi="Times New Roman"/>
                <w:b/>
                <w:bCs/>
                <w:color w:val="000000"/>
                <w:sz w:val="24"/>
                <w:szCs w:val="24"/>
                <w:lang w:eastAsia="en-GB"/>
              </w:rPr>
              <w:t xml:space="preserve">SIMILARE/ICI </w:t>
            </w:r>
          </w:p>
        </w:tc>
        <w:tc>
          <w:tcPr>
            <w:tcW w:w="2860" w:type="dxa"/>
            <w:tcBorders>
              <w:top w:val="nil"/>
              <w:left w:val="nil"/>
              <w:bottom w:val="single" w:sz="4" w:space="0" w:color="auto"/>
              <w:right w:val="single" w:sz="4" w:space="0" w:color="auto"/>
            </w:tcBorders>
            <w:shd w:val="clear" w:color="auto" w:fill="auto"/>
            <w:noWrap/>
            <w:vAlign w:val="bottom"/>
            <w:hideMark/>
          </w:tcPr>
          <w:p w14:paraId="2EA2C710" w14:textId="77777777" w:rsidR="00E03194" w:rsidRPr="007B0B5A" w:rsidRDefault="00E03194" w:rsidP="00274AE2">
            <w:pPr>
              <w:spacing w:after="0" w:line="240" w:lineRule="auto"/>
              <w:jc w:val="right"/>
              <w:rPr>
                <w:rFonts w:ascii="Times New Roman" w:eastAsia="Times New Roman" w:hAnsi="Times New Roman"/>
                <w:color w:val="000000"/>
                <w:sz w:val="24"/>
                <w:szCs w:val="24"/>
                <w:lang w:eastAsia="en-GB"/>
              </w:rPr>
            </w:pPr>
            <w:r w:rsidRPr="007B0B5A">
              <w:rPr>
                <w:rFonts w:ascii="Times New Roman" w:eastAsia="Times New Roman" w:hAnsi="Times New Roman"/>
                <w:color w:val="000000"/>
                <w:sz w:val="24"/>
                <w:szCs w:val="24"/>
                <w:lang w:eastAsia="en-GB"/>
              </w:rPr>
              <w:t>355.93</w:t>
            </w:r>
          </w:p>
        </w:tc>
      </w:tr>
    </w:tbl>
    <w:p w14:paraId="62A52FFD" w14:textId="77777777" w:rsidR="004001F7" w:rsidRPr="007B0B5A" w:rsidRDefault="004001F7" w:rsidP="004001F7">
      <w:pPr>
        <w:rPr>
          <w:rFonts w:ascii="Times New Roman" w:eastAsia="Times New Roman" w:hAnsi="Times New Roman"/>
          <w:b/>
          <w:bCs/>
          <w:i/>
          <w:iCs/>
          <w:color w:val="000000"/>
          <w:sz w:val="24"/>
          <w:szCs w:val="24"/>
          <w:lang w:eastAsia="ro-RO"/>
        </w:rPr>
      </w:pPr>
      <w:bookmarkStart w:id="8" w:name="_Hlk137814590"/>
    </w:p>
    <w:p w14:paraId="5A9BF33A" w14:textId="3A51793F" w:rsidR="00240A47" w:rsidRPr="007B0B5A" w:rsidRDefault="00E03194" w:rsidP="004001F7">
      <w:pPr>
        <w:jc w:val="center"/>
        <w:rPr>
          <w:rFonts w:ascii="Times New Roman" w:eastAsia="Times New Roman" w:hAnsi="Times New Roman"/>
          <w:b/>
          <w:bCs/>
          <w:i/>
          <w:iCs/>
          <w:color w:val="000000"/>
          <w:sz w:val="24"/>
          <w:szCs w:val="24"/>
          <w:lang w:eastAsia="ro-RO"/>
        </w:rPr>
      </w:pPr>
      <w:r w:rsidRPr="007B0B5A">
        <w:rPr>
          <w:rFonts w:ascii="Times New Roman" w:eastAsia="Times New Roman" w:hAnsi="Times New Roman"/>
          <w:b/>
          <w:bCs/>
          <w:i/>
          <w:iCs/>
          <w:color w:val="000000"/>
          <w:sz w:val="24"/>
          <w:szCs w:val="24"/>
          <w:lang w:eastAsia="ro-RO"/>
        </w:rPr>
        <w:t>Tabel 3. Tarif distinct pentru activitățile desfășurate de operatori pentru gestionarea deșeurilor de hârtie, metal, plastic – PONDERAT/UNIC (POPULAȚIE+SIMILARE)</w:t>
      </w:r>
    </w:p>
    <w:bookmarkEnd w:id="8"/>
    <w:p w14:paraId="6D23E012" w14:textId="77777777" w:rsidR="00E03194" w:rsidRPr="003A5A69" w:rsidRDefault="00E03194" w:rsidP="00E03194">
      <w:pPr>
        <w:jc w:val="both"/>
        <w:rPr>
          <w:rFonts w:ascii="Nyala" w:hAnsi="Nyala"/>
          <w:sz w:val="28"/>
          <w:szCs w:val="28"/>
        </w:rPr>
      </w:pPr>
      <w:r w:rsidRPr="003A5A69">
        <w:rPr>
          <w:rFonts w:ascii="Nyala" w:hAnsi="Nyala"/>
          <w:noProof/>
          <w:sz w:val="32"/>
          <w:szCs w:val="32"/>
        </w:rPr>
        <w:drawing>
          <wp:inline distT="0" distB="0" distL="0" distR="0" wp14:anchorId="23446D78" wp14:editId="1328503D">
            <wp:extent cx="5731510" cy="1897380"/>
            <wp:effectExtent l="0" t="0" r="2540" b="7620"/>
            <wp:docPr id="20490285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1897380"/>
                    </a:xfrm>
                    <a:prstGeom prst="rect">
                      <a:avLst/>
                    </a:prstGeom>
                    <a:noFill/>
                    <a:ln>
                      <a:noFill/>
                    </a:ln>
                  </pic:spPr>
                </pic:pic>
              </a:graphicData>
            </a:graphic>
          </wp:inline>
        </w:drawing>
      </w:r>
    </w:p>
    <w:p w14:paraId="1457F765" w14:textId="1A251FAA" w:rsidR="00E03194" w:rsidRPr="007B0B5A" w:rsidRDefault="00E03194" w:rsidP="00240A47">
      <w:pPr>
        <w:spacing w:after="0" w:line="240" w:lineRule="auto"/>
        <w:jc w:val="center"/>
        <w:rPr>
          <w:rFonts w:ascii="Times New Roman" w:eastAsia="Times New Roman" w:hAnsi="Times New Roman"/>
          <w:b/>
          <w:bCs/>
          <w:color w:val="000000"/>
          <w:sz w:val="24"/>
          <w:szCs w:val="24"/>
          <w:lang w:eastAsia="en-GB"/>
        </w:rPr>
      </w:pPr>
      <w:r w:rsidRPr="007B0B5A">
        <w:rPr>
          <w:rFonts w:ascii="Times New Roman" w:hAnsi="Times New Roman"/>
          <w:b/>
          <w:bCs/>
          <w:sz w:val="24"/>
          <w:szCs w:val="24"/>
        </w:rPr>
        <w:t xml:space="preserve">2. </w:t>
      </w:r>
      <w:r w:rsidRPr="007B0B5A">
        <w:rPr>
          <w:rFonts w:ascii="Times New Roman" w:eastAsia="Times New Roman" w:hAnsi="Times New Roman"/>
          <w:b/>
          <w:bCs/>
          <w:color w:val="000000"/>
          <w:sz w:val="24"/>
          <w:szCs w:val="24"/>
          <w:lang w:eastAsia="en-GB"/>
        </w:rPr>
        <w:t xml:space="preserve">Calcul tarif distinct pentru </w:t>
      </w:r>
      <w:r w:rsidRPr="007B0B5A">
        <w:rPr>
          <w:rFonts w:ascii="Times New Roman" w:eastAsia="Times New Roman" w:hAnsi="Times New Roman"/>
          <w:b/>
          <w:bCs/>
          <w:color w:val="000000"/>
          <w:sz w:val="24"/>
          <w:szCs w:val="24"/>
          <w:lang w:eastAsia="ro-RO"/>
        </w:rPr>
        <w:t xml:space="preserve">activitatea de colectare separată și transport separat al deșeurilor de sticlă </w:t>
      </w:r>
      <w:proofErr w:type="gramStart"/>
      <w:r w:rsidRPr="007B0B5A">
        <w:rPr>
          <w:rFonts w:ascii="Times New Roman" w:eastAsia="Times New Roman" w:hAnsi="Times New Roman"/>
          <w:b/>
          <w:bCs/>
          <w:color w:val="000000"/>
          <w:sz w:val="24"/>
          <w:szCs w:val="24"/>
          <w:lang w:eastAsia="ro-RO"/>
        </w:rPr>
        <w:t>-  PONDERAT</w:t>
      </w:r>
      <w:proofErr w:type="gramEnd"/>
      <w:r w:rsidRPr="007B0B5A">
        <w:rPr>
          <w:rFonts w:ascii="Times New Roman" w:eastAsia="Times New Roman" w:hAnsi="Times New Roman"/>
          <w:b/>
          <w:bCs/>
          <w:color w:val="000000"/>
          <w:sz w:val="24"/>
          <w:szCs w:val="24"/>
          <w:lang w:eastAsia="ro-RO"/>
        </w:rPr>
        <w:t>/UNIC (POPULAȚIE</w:t>
      </w:r>
      <w:r w:rsidR="00240A47" w:rsidRPr="007B0B5A">
        <w:rPr>
          <w:rFonts w:ascii="Times New Roman" w:eastAsia="Times New Roman" w:hAnsi="Times New Roman"/>
          <w:b/>
          <w:bCs/>
          <w:color w:val="000000"/>
          <w:sz w:val="24"/>
          <w:szCs w:val="24"/>
          <w:lang w:eastAsia="ro-RO"/>
        </w:rPr>
        <w:t xml:space="preserve"> </w:t>
      </w:r>
      <w:r w:rsidRPr="007B0B5A">
        <w:rPr>
          <w:rFonts w:ascii="Times New Roman" w:eastAsia="Times New Roman" w:hAnsi="Times New Roman"/>
          <w:b/>
          <w:bCs/>
          <w:color w:val="000000"/>
          <w:sz w:val="24"/>
          <w:szCs w:val="24"/>
          <w:lang w:eastAsia="ro-RO"/>
        </w:rPr>
        <w:t>+</w:t>
      </w:r>
      <w:r w:rsidR="00240A47" w:rsidRPr="007B0B5A">
        <w:rPr>
          <w:rFonts w:ascii="Times New Roman" w:eastAsia="Times New Roman" w:hAnsi="Times New Roman"/>
          <w:b/>
          <w:bCs/>
          <w:color w:val="000000"/>
          <w:sz w:val="24"/>
          <w:szCs w:val="24"/>
          <w:lang w:eastAsia="ro-RO"/>
        </w:rPr>
        <w:t xml:space="preserve"> </w:t>
      </w:r>
      <w:r w:rsidRPr="007B0B5A">
        <w:rPr>
          <w:rFonts w:ascii="Times New Roman" w:eastAsia="Times New Roman" w:hAnsi="Times New Roman"/>
          <w:b/>
          <w:bCs/>
          <w:color w:val="000000"/>
          <w:sz w:val="24"/>
          <w:szCs w:val="24"/>
          <w:lang w:eastAsia="ro-RO"/>
        </w:rPr>
        <w:t>SIMILARE)</w:t>
      </w:r>
      <w:r w:rsidR="00240A47" w:rsidRPr="007B0B5A">
        <w:rPr>
          <w:rFonts w:ascii="Times New Roman" w:eastAsia="Times New Roman" w:hAnsi="Times New Roman"/>
          <w:b/>
          <w:bCs/>
          <w:color w:val="000000"/>
          <w:sz w:val="24"/>
          <w:szCs w:val="24"/>
          <w:lang w:eastAsia="ro-RO"/>
        </w:rPr>
        <w:t>:</w:t>
      </w:r>
    </w:p>
    <w:p w14:paraId="0DBAA40D" w14:textId="77777777" w:rsidR="00E03194" w:rsidRPr="007B0B5A" w:rsidRDefault="00E03194" w:rsidP="00E03194">
      <w:pPr>
        <w:spacing w:after="0" w:line="240" w:lineRule="auto"/>
        <w:jc w:val="both"/>
        <w:rPr>
          <w:rFonts w:ascii="Times New Roman" w:eastAsia="Times New Roman" w:hAnsi="Times New Roman"/>
          <w:b/>
          <w:bCs/>
          <w:color w:val="000000"/>
          <w:sz w:val="24"/>
          <w:szCs w:val="24"/>
          <w:lang w:eastAsia="en-GB"/>
        </w:rPr>
      </w:pPr>
    </w:p>
    <w:p w14:paraId="4C344FB4" w14:textId="77777777" w:rsidR="00E03194" w:rsidRPr="007B0B5A" w:rsidRDefault="00E03194" w:rsidP="00240A47">
      <w:pPr>
        <w:jc w:val="center"/>
        <w:rPr>
          <w:rFonts w:ascii="Times New Roman" w:eastAsia="Times New Roman" w:hAnsi="Times New Roman"/>
          <w:b/>
          <w:bCs/>
          <w:i/>
          <w:iCs/>
          <w:color w:val="000000"/>
          <w:sz w:val="24"/>
          <w:szCs w:val="24"/>
          <w:lang w:eastAsia="ro-RO"/>
        </w:rPr>
      </w:pPr>
      <w:r w:rsidRPr="007B0B5A">
        <w:rPr>
          <w:rFonts w:ascii="Times New Roman" w:eastAsia="Times New Roman" w:hAnsi="Times New Roman"/>
          <w:b/>
          <w:bCs/>
          <w:i/>
          <w:iCs/>
          <w:color w:val="000000"/>
          <w:sz w:val="24"/>
          <w:szCs w:val="24"/>
          <w:lang w:eastAsia="ro-RO"/>
        </w:rPr>
        <w:lastRenderedPageBreak/>
        <w:t xml:space="preserve">Tabel 4. Tarif distinct pentru activitatea de colectare separată și transport separat al deșeurilor de sticlă </w:t>
      </w:r>
      <w:proofErr w:type="gramStart"/>
      <w:r w:rsidRPr="007B0B5A">
        <w:rPr>
          <w:rFonts w:ascii="Times New Roman" w:eastAsia="Times New Roman" w:hAnsi="Times New Roman"/>
          <w:b/>
          <w:bCs/>
          <w:i/>
          <w:iCs/>
          <w:color w:val="000000"/>
          <w:sz w:val="24"/>
          <w:szCs w:val="24"/>
          <w:lang w:eastAsia="ro-RO"/>
        </w:rPr>
        <w:t>-  PONDERAT</w:t>
      </w:r>
      <w:proofErr w:type="gramEnd"/>
      <w:r w:rsidRPr="007B0B5A">
        <w:rPr>
          <w:rFonts w:ascii="Times New Roman" w:eastAsia="Times New Roman" w:hAnsi="Times New Roman"/>
          <w:b/>
          <w:bCs/>
          <w:i/>
          <w:iCs/>
          <w:color w:val="000000"/>
          <w:sz w:val="24"/>
          <w:szCs w:val="24"/>
          <w:lang w:eastAsia="ro-RO"/>
        </w:rPr>
        <w:t>/UNIC (POPULAȚIE+SIMILARE)</w:t>
      </w:r>
    </w:p>
    <w:p w14:paraId="0DE28316" w14:textId="77777777" w:rsidR="00E03194" w:rsidRPr="003A5A69" w:rsidRDefault="00E03194" w:rsidP="00E03194">
      <w:pPr>
        <w:jc w:val="both"/>
        <w:rPr>
          <w:rFonts w:ascii="Nyala" w:eastAsia="Times New Roman" w:hAnsi="Nyala" w:cs="Courier New"/>
          <w:b/>
          <w:bCs/>
          <w:color w:val="000000"/>
          <w:sz w:val="28"/>
          <w:szCs w:val="28"/>
          <w:lang w:eastAsia="ro-RO"/>
        </w:rPr>
      </w:pPr>
      <w:r w:rsidRPr="003A5A69">
        <w:rPr>
          <w:rFonts w:ascii="Nyala" w:hAnsi="Nyala"/>
          <w:noProof/>
          <w:sz w:val="28"/>
          <w:szCs w:val="28"/>
        </w:rPr>
        <w:drawing>
          <wp:inline distT="0" distB="0" distL="0" distR="0" wp14:anchorId="0C9AFE1E" wp14:editId="31138317">
            <wp:extent cx="5731510" cy="1776730"/>
            <wp:effectExtent l="0" t="0" r="2540" b="0"/>
            <wp:docPr id="43084739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1776730"/>
                    </a:xfrm>
                    <a:prstGeom prst="rect">
                      <a:avLst/>
                    </a:prstGeom>
                    <a:noFill/>
                    <a:ln>
                      <a:noFill/>
                    </a:ln>
                  </pic:spPr>
                </pic:pic>
              </a:graphicData>
            </a:graphic>
          </wp:inline>
        </w:drawing>
      </w:r>
    </w:p>
    <w:p w14:paraId="2291414C" w14:textId="7A72AFB6" w:rsidR="00B60E90" w:rsidRPr="007B0B5A" w:rsidRDefault="00B60E90" w:rsidP="00B60E90">
      <w:pPr>
        <w:jc w:val="both"/>
        <w:rPr>
          <w:rFonts w:ascii="Times New Roman" w:hAnsi="Times New Roman"/>
          <w:b/>
          <w:bCs/>
          <w:i/>
          <w:iCs/>
          <w:sz w:val="24"/>
          <w:szCs w:val="24"/>
        </w:rPr>
      </w:pPr>
      <w:r w:rsidRPr="007B0B5A">
        <w:rPr>
          <w:rFonts w:ascii="Times New Roman" w:eastAsia="Times New Roman" w:hAnsi="Times New Roman"/>
          <w:b/>
          <w:bCs/>
          <w:color w:val="000000"/>
          <w:sz w:val="24"/>
          <w:szCs w:val="24"/>
          <w:lang w:eastAsia="ro-RO"/>
        </w:rPr>
        <w:t xml:space="preserve">Art. 7. </w:t>
      </w:r>
      <w:r w:rsidRPr="007B0B5A">
        <w:rPr>
          <w:rFonts w:ascii="Times New Roman" w:eastAsia="Times New Roman" w:hAnsi="Times New Roman"/>
          <w:color w:val="000000"/>
          <w:sz w:val="24"/>
          <w:szCs w:val="24"/>
          <w:lang w:eastAsia="ro-RO"/>
        </w:rPr>
        <w:t>Se aprobă</w:t>
      </w:r>
      <w:r w:rsidRPr="007B0B5A">
        <w:rPr>
          <w:rFonts w:ascii="Times New Roman" w:hAnsi="Times New Roman"/>
          <w:sz w:val="24"/>
          <w:szCs w:val="24"/>
        </w:rPr>
        <w:t xml:space="preserve"> </w:t>
      </w:r>
      <w:r w:rsidR="00D25859" w:rsidRPr="007B0B5A">
        <w:rPr>
          <w:rFonts w:ascii="Times New Roman" w:hAnsi="Times New Roman"/>
          <w:sz w:val="24"/>
          <w:szCs w:val="24"/>
        </w:rPr>
        <w:t xml:space="preserve">ca </w:t>
      </w:r>
      <w:r w:rsidR="003A5A69" w:rsidRPr="007B0B5A">
        <w:rPr>
          <w:rFonts w:ascii="Times New Roman" w:hAnsi="Times New Roman"/>
          <w:b/>
          <w:bCs/>
          <w:i/>
          <w:iCs/>
          <w:sz w:val="24"/>
          <w:szCs w:val="24"/>
        </w:rPr>
        <w:t>tariful</w:t>
      </w:r>
      <w:r w:rsidRPr="007B0B5A">
        <w:rPr>
          <w:rFonts w:ascii="Times New Roman" w:hAnsi="Times New Roman"/>
          <w:b/>
          <w:bCs/>
          <w:i/>
          <w:iCs/>
          <w:sz w:val="24"/>
          <w:szCs w:val="24"/>
        </w:rPr>
        <w:t xml:space="preserve"> pentru separarea incorectă a deşeurilor municipale</w:t>
      </w:r>
      <w:r w:rsidR="00D25859" w:rsidRPr="007B0B5A">
        <w:rPr>
          <w:rFonts w:ascii="Times New Roman" w:hAnsi="Times New Roman"/>
          <w:b/>
          <w:bCs/>
          <w:i/>
          <w:iCs/>
          <w:sz w:val="24"/>
          <w:szCs w:val="24"/>
        </w:rPr>
        <w:t xml:space="preserve"> </w:t>
      </w:r>
      <w:r w:rsidR="00D25859" w:rsidRPr="007B0B5A">
        <w:rPr>
          <w:rFonts w:ascii="Times New Roman" w:hAnsi="Times New Roman"/>
          <w:sz w:val="24"/>
          <w:szCs w:val="24"/>
        </w:rPr>
        <w:t xml:space="preserve">să </w:t>
      </w:r>
      <w:r w:rsidR="007D0B19" w:rsidRPr="007B0B5A">
        <w:rPr>
          <w:rFonts w:ascii="Times New Roman" w:hAnsi="Times New Roman"/>
          <w:sz w:val="24"/>
          <w:szCs w:val="24"/>
        </w:rPr>
        <w:t>se aplice</w:t>
      </w:r>
      <w:r w:rsidRPr="007B0B5A">
        <w:rPr>
          <w:rFonts w:ascii="Times New Roman" w:hAnsi="Times New Roman"/>
          <w:b/>
          <w:bCs/>
          <w:i/>
          <w:iCs/>
          <w:sz w:val="24"/>
          <w:szCs w:val="24"/>
        </w:rPr>
        <w:t xml:space="preserve"> </w:t>
      </w:r>
      <w:r w:rsidRPr="007B0B5A">
        <w:rPr>
          <w:rFonts w:ascii="Times New Roman" w:hAnsi="Times New Roman"/>
          <w:sz w:val="24"/>
          <w:szCs w:val="24"/>
        </w:rPr>
        <w:t xml:space="preserve">la un nivel de </w:t>
      </w:r>
      <w:r w:rsidR="00191226" w:rsidRPr="007B0B5A">
        <w:rPr>
          <w:rFonts w:ascii="Times New Roman" w:hAnsi="Times New Roman"/>
          <w:sz w:val="24"/>
          <w:szCs w:val="24"/>
        </w:rPr>
        <w:t>două</w:t>
      </w:r>
      <w:r w:rsidRPr="007B0B5A">
        <w:rPr>
          <w:rFonts w:ascii="Times New Roman" w:hAnsi="Times New Roman"/>
          <w:sz w:val="24"/>
          <w:szCs w:val="24"/>
        </w:rPr>
        <w:t xml:space="preserve"> ori mai mare decât nivelul rezultat din tarifele</w:t>
      </w:r>
      <w:r w:rsidR="00D25859" w:rsidRPr="007B0B5A">
        <w:rPr>
          <w:rFonts w:ascii="Times New Roman" w:hAnsi="Times New Roman"/>
          <w:sz w:val="24"/>
          <w:szCs w:val="24"/>
        </w:rPr>
        <w:t xml:space="preserve"> </w:t>
      </w:r>
      <w:r w:rsidRPr="007B0B5A">
        <w:rPr>
          <w:rFonts w:ascii="Times New Roman" w:hAnsi="Times New Roman"/>
          <w:sz w:val="24"/>
          <w:szCs w:val="24"/>
        </w:rPr>
        <w:t>cumulate pentru gestionarea deşeurilor municipale</w:t>
      </w:r>
      <w:r w:rsidR="00D25859" w:rsidRPr="007B0B5A">
        <w:rPr>
          <w:rFonts w:ascii="Times New Roman" w:hAnsi="Times New Roman"/>
          <w:sz w:val="24"/>
          <w:szCs w:val="24"/>
        </w:rPr>
        <w:t>, pe medii de rezidență, aflate în vigoare la data aplicării lor</w:t>
      </w:r>
      <w:r w:rsidR="00191226" w:rsidRPr="007B0B5A">
        <w:rPr>
          <w:rFonts w:ascii="Times New Roman" w:hAnsi="Times New Roman"/>
          <w:sz w:val="24"/>
          <w:szCs w:val="24"/>
        </w:rPr>
        <w:t>,</w:t>
      </w:r>
      <w:r w:rsidR="00D25859" w:rsidRPr="007B0B5A">
        <w:rPr>
          <w:rFonts w:ascii="Times New Roman" w:hAnsi="Times New Roman"/>
          <w:sz w:val="24"/>
          <w:szCs w:val="24"/>
        </w:rPr>
        <w:t xml:space="preserve"> </w:t>
      </w:r>
      <w:r w:rsidR="00575E30" w:rsidRPr="007B0B5A">
        <w:rPr>
          <w:rFonts w:ascii="Times New Roman" w:hAnsi="Times New Roman"/>
          <w:sz w:val="24"/>
          <w:szCs w:val="24"/>
        </w:rPr>
        <w:t xml:space="preserve">care se </w:t>
      </w:r>
      <w:r w:rsidR="003B63F4" w:rsidRPr="007B0B5A">
        <w:rPr>
          <w:rFonts w:ascii="Times New Roman" w:hAnsi="Times New Roman"/>
          <w:sz w:val="24"/>
          <w:szCs w:val="24"/>
        </w:rPr>
        <w:t>va</w:t>
      </w:r>
      <w:r w:rsidR="00575E30" w:rsidRPr="007B0B5A">
        <w:rPr>
          <w:rFonts w:ascii="Times New Roman" w:hAnsi="Times New Roman"/>
          <w:sz w:val="24"/>
          <w:szCs w:val="24"/>
        </w:rPr>
        <w:t xml:space="preserve"> aplica</w:t>
      </w:r>
      <w:r w:rsidR="003B63F4" w:rsidRPr="007B0B5A">
        <w:rPr>
          <w:rFonts w:ascii="Times New Roman" w:hAnsi="Times New Roman"/>
          <w:sz w:val="24"/>
          <w:szCs w:val="24"/>
        </w:rPr>
        <w:t xml:space="preserve"> de către operatorul de salubrizare</w:t>
      </w:r>
      <w:r w:rsidR="00575E30" w:rsidRPr="007B0B5A">
        <w:rPr>
          <w:rFonts w:ascii="Times New Roman" w:hAnsi="Times New Roman"/>
          <w:sz w:val="24"/>
          <w:szCs w:val="24"/>
        </w:rPr>
        <w:t xml:space="preserve"> la utilizatorii care nu efectuează separarea corectă a deșeurilor municipale</w:t>
      </w:r>
      <w:r w:rsidR="003B63F4" w:rsidRPr="007B0B5A">
        <w:rPr>
          <w:rFonts w:ascii="Times New Roman" w:hAnsi="Times New Roman"/>
          <w:b/>
          <w:bCs/>
          <w:i/>
          <w:iCs/>
          <w:sz w:val="24"/>
          <w:szCs w:val="24"/>
        </w:rPr>
        <w:t>.</w:t>
      </w:r>
    </w:p>
    <w:p w14:paraId="181E4426" w14:textId="484C7B32" w:rsidR="00235002" w:rsidRPr="007B0B5A" w:rsidRDefault="00235002" w:rsidP="00235002">
      <w:pPr>
        <w:spacing w:after="120" w:line="276" w:lineRule="auto"/>
        <w:ind w:right="-471"/>
        <w:jc w:val="both"/>
        <w:rPr>
          <w:rFonts w:ascii="Times New Roman" w:eastAsia="SimSun" w:hAnsi="Times New Roman"/>
          <w:kern w:val="3"/>
          <w:sz w:val="24"/>
          <w:szCs w:val="24"/>
          <w:lang w:eastAsia="zh-CN" w:bidi="hi-IN"/>
        </w:rPr>
      </w:pPr>
      <w:r w:rsidRPr="007B0B5A">
        <w:rPr>
          <w:rFonts w:ascii="Times New Roman" w:eastAsia="Times New Roman" w:hAnsi="Times New Roman"/>
          <w:b/>
          <w:bCs/>
          <w:sz w:val="24"/>
          <w:szCs w:val="24"/>
          <w:lang w:eastAsia="zh-CN" w:bidi="hi-IN"/>
        </w:rPr>
        <w:t xml:space="preserve">Art. 8. </w:t>
      </w:r>
      <w:r w:rsidRPr="007B0B5A">
        <w:rPr>
          <w:rFonts w:ascii="Times New Roman" w:eastAsia="SimSun" w:hAnsi="Times New Roman"/>
          <w:color w:val="111111"/>
          <w:kern w:val="3"/>
          <w:sz w:val="24"/>
          <w:szCs w:val="24"/>
          <w:lang w:eastAsia="zh-CN" w:bidi="hi-IN"/>
        </w:rPr>
        <w:t xml:space="preserve">Tarifele menționate la </w:t>
      </w:r>
      <w:r w:rsidRPr="007B0B5A">
        <w:rPr>
          <w:rFonts w:ascii="Times New Roman" w:eastAsia="SimSun" w:hAnsi="Times New Roman"/>
          <w:kern w:val="3"/>
          <w:sz w:val="24"/>
          <w:szCs w:val="24"/>
          <w:lang w:eastAsia="zh-CN" w:bidi="hi-IN"/>
        </w:rPr>
        <w:t xml:space="preserve">art. 6 și art. 7 </w:t>
      </w:r>
      <w:r w:rsidRPr="007B0B5A">
        <w:rPr>
          <w:rFonts w:ascii="Times New Roman" w:eastAsia="SimSun" w:hAnsi="Times New Roman"/>
          <w:color w:val="111111"/>
          <w:kern w:val="3"/>
          <w:sz w:val="24"/>
          <w:szCs w:val="24"/>
          <w:lang w:eastAsia="zh-CN" w:bidi="hi-IN"/>
        </w:rPr>
        <w:t xml:space="preserve">din prezenta hotărâre vor intra în vigoare </w:t>
      </w:r>
      <w:r w:rsidRPr="007B0B5A">
        <w:rPr>
          <w:rFonts w:ascii="Times New Roman" w:eastAsia="SimSun" w:hAnsi="Times New Roman"/>
          <w:kern w:val="3"/>
          <w:sz w:val="24"/>
          <w:szCs w:val="24"/>
          <w:lang w:eastAsia="zh-CN" w:bidi="hi-IN"/>
        </w:rPr>
        <w:t>după aprobarea acestora în AGA ADID Timiș – Zona 0 și semnarea actului adițional la Contractul încheiat cu operatorul RETIM ECOLOGIC SERVICE S.A.,</w:t>
      </w:r>
      <w:r w:rsidRPr="007B0B5A">
        <w:rPr>
          <w:rFonts w:ascii="Times New Roman" w:eastAsia="SimSun" w:hAnsi="Times New Roman"/>
          <w:w w:val="105"/>
          <w:kern w:val="3"/>
          <w:sz w:val="24"/>
          <w:szCs w:val="24"/>
          <w:lang w:eastAsia="zh-CN" w:bidi="hi-IN"/>
        </w:rPr>
        <w:t xml:space="preserve"> nr.</w:t>
      </w:r>
      <w:r w:rsidRPr="007B0B5A">
        <w:rPr>
          <w:rFonts w:ascii="Times New Roman" w:hAnsi="Times New Roman"/>
          <w:sz w:val="24"/>
          <w:szCs w:val="24"/>
        </w:rPr>
        <w:t xml:space="preserve"> 1746/22.09.2017</w:t>
      </w:r>
      <w:r w:rsidRPr="007B0B5A">
        <w:rPr>
          <w:rFonts w:ascii="Times New Roman" w:eastAsia="SimSun" w:hAnsi="Times New Roman"/>
          <w:w w:val="105"/>
          <w:kern w:val="3"/>
          <w:sz w:val="24"/>
          <w:szCs w:val="24"/>
          <w:lang w:eastAsia="zh-CN" w:bidi="hi-IN"/>
        </w:rPr>
        <w:t>.</w:t>
      </w:r>
      <w:r w:rsidRPr="007B0B5A">
        <w:rPr>
          <w:rFonts w:ascii="Times New Roman" w:eastAsia="SimSun" w:hAnsi="Times New Roman"/>
          <w:kern w:val="3"/>
          <w:sz w:val="24"/>
          <w:szCs w:val="24"/>
          <w:lang w:eastAsia="zh-CN" w:bidi="hi-IN"/>
        </w:rPr>
        <w:t xml:space="preserve"> </w:t>
      </w:r>
    </w:p>
    <w:p w14:paraId="3CCB38E2" w14:textId="78B827E0" w:rsidR="002F4EBB" w:rsidRPr="007B0B5A" w:rsidRDefault="002F4EBB" w:rsidP="006F06DA">
      <w:pPr>
        <w:jc w:val="both"/>
        <w:rPr>
          <w:rFonts w:ascii="Times New Roman" w:hAnsi="Times New Roman"/>
          <w:sz w:val="24"/>
          <w:szCs w:val="24"/>
        </w:rPr>
      </w:pPr>
      <w:r w:rsidRPr="007B0B5A">
        <w:rPr>
          <w:rFonts w:ascii="Times New Roman" w:hAnsi="Times New Roman"/>
          <w:b/>
          <w:bCs/>
          <w:sz w:val="24"/>
          <w:szCs w:val="24"/>
        </w:rPr>
        <w:t xml:space="preserve">Art. </w:t>
      </w:r>
      <w:r w:rsidR="00235002" w:rsidRPr="007B0B5A">
        <w:rPr>
          <w:rFonts w:ascii="Times New Roman" w:hAnsi="Times New Roman"/>
          <w:b/>
          <w:bCs/>
          <w:sz w:val="24"/>
          <w:szCs w:val="24"/>
        </w:rPr>
        <w:t>9</w:t>
      </w:r>
      <w:r w:rsidRPr="007B0B5A">
        <w:rPr>
          <w:rFonts w:ascii="Times New Roman" w:hAnsi="Times New Roman"/>
          <w:b/>
          <w:bCs/>
          <w:sz w:val="24"/>
          <w:szCs w:val="24"/>
        </w:rPr>
        <w:t>.</w:t>
      </w:r>
      <w:r w:rsidRPr="007B0B5A">
        <w:rPr>
          <w:rFonts w:ascii="Times New Roman" w:hAnsi="Times New Roman"/>
          <w:sz w:val="24"/>
          <w:szCs w:val="24"/>
        </w:rPr>
        <w:t xml:space="preserve"> Se aprobă completarea art. 10 din</w:t>
      </w:r>
      <w:r w:rsidRPr="007B0B5A">
        <w:rPr>
          <w:rFonts w:ascii="Times New Roman" w:eastAsia="SimSun" w:hAnsi="Times New Roman"/>
          <w:kern w:val="3"/>
          <w:sz w:val="24"/>
          <w:szCs w:val="24"/>
          <w:lang w:val="ro-RO" w:eastAsia="zh-CN" w:bidi="hi-IN"/>
        </w:rPr>
        <w:t xml:space="preserve"> Contractul de delegare prin concesiune </w:t>
      </w:r>
      <w:proofErr w:type="gramStart"/>
      <w:r w:rsidRPr="007B0B5A">
        <w:rPr>
          <w:rFonts w:ascii="Times New Roman" w:eastAsia="SimSun" w:hAnsi="Times New Roman"/>
          <w:kern w:val="3"/>
          <w:sz w:val="24"/>
          <w:szCs w:val="24"/>
          <w:lang w:val="ro-RO" w:eastAsia="zh-CN" w:bidi="hi-IN"/>
        </w:rPr>
        <w:t>a</w:t>
      </w:r>
      <w:proofErr w:type="gramEnd"/>
      <w:r w:rsidRPr="007B0B5A">
        <w:rPr>
          <w:rFonts w:ascii="Times New Roman" w:eastAsia="SimSun" w:hAnsi="Times New Roman"/>
          <w:kern w:val="3"/>
          <w:sz w:val="24"/>
          <w:szCs w:val="24"/>
          <w:lang w:val="ro-RO" w:eastAsia="zh-CN" w:bidi="hi-IN"/>
        </w:rPr>
        <w:t xml:space="preserve"> activității de colectare și transport a deșeurilor din Zona 0 – </w:t>
      </w:r>
      <w:r w:rsidRPr="007B0B5A">
        <w:rPr>
          <w:rFonts w:ascii="Times New Roman" w:eastAsia="SimSun" w:hAnsi="Times New Roman"/>
          <w:kern w:val="3"/>
          <w:sz w:val="24"/>
          <w:szCs w:val="24"/>
          <w:lang w:eastAsia="zh-CN" w:bidi="hi-IN"/>
        </w:rPr>
        <w:t xml:space="preserve">nr. </w:t>
      </w:r>
      <w:r w:rsidRPr="007B0B5A">
        <w:rPr>
          <w:rFonts w:ascii="Times New Roman" w:hAnsi="Times New Roman"/>
          <w:sz w:val="24"/>
          <w:szCs w:val="24"/>
        </w:rPr>
        <w:t xml:space="preserve">1746/22.09.2017 prin adăugarea unui nou alineat după alineatul 1, respectiv alineatul </w:t>
      </w:r>
      <w:proofErr w:type="gramStart"/>
      <w:r w:rsidRPr="007B0B5A">
        <w:rPr>
          <w:rFonts w:ascii="Times New Roman" w:hAnsi="Times New Roman"/>
          <w:sz w:val="24"/>
          <w:szCs w:val="24"/>
        </w:rPr>
        <w:t>1</w:t>
      </w:r>
      <w:r w:rsidRPr="007B0B5A">
        <w:rPr>
          <w:rFonts w:ascii="Times New Roman" w:hAnsi="Times New Roman"/>
          <w:sz w:val="24"/>
          <w:szCs w:val="24"/>
          <w:vertAlign w:val="superscript"/>
        </w:rPr>
        <w:t>1</w:t>
      </w:r>
      <w:r w:rsidRPr="007B0B5A">
        <w:rPr>
          <w:rFonts w:ascii="Times New Roman" w:hAnsi="Times New Roman"/>
          <w:sz w:val="24"/>
          <w:szCs w:val="24"/>
        </w:rPr>
        <w:t xml:space="preserve"> ,</w:t>
      </w:r>
      <w:proofErr w:type="gramEnd"/>
      <w:r w:rsidRPr="007B0B5A">
        <w:rPr>
          <w:rFonts w:ascii="Times New Roman" w:hAnsi="Times New Roman"/>
          <w:sz w:val="24"/>
          <w:szCs w:val="24"/>
        </w:rPr>
        <w:t xml:space="preserve"> care va avea următorul cuprins:</w:t>
      </w:r>
    </w:p>
    <w:p w14:paraId="10D01843" w14:textId="12BC8064" w:rsidR="002F4EBB" w:rsidRPr="007B0B5A" w:rsidRDefault="002F4EBB" w:rsidP="006F06DA">
      <w:pPr>
        <w:jc w:val="both"/>
        <w:rPr>
          <w:rFonts w:ascii="Times New Roman" w:hAnsi="Times New Roman"/>
          <w:i/>
          <w:iCs/>
          <w:sz w:val="24"/>
          <w:szCs w:val="24"/>
        </w:rPr>
      </w:pPr>
      <w:r w:rsidRPr="007B0B5A">
        <w:rPr>
          <w:rFonts w:ascii="Times New Roman" w:hAnsi="Times New Roman"/>
          <w:sz w:val="24"/>
          <w:szCs w:val="24"/>
        </w:rPr>
        <w:t>”</w:t>
      </w:r>
      <w:r w:rsidRPr="007B0B5A">
        <w:rPr>
          <w:rFonts w:ascii="Times New Roman" w:hAnsi="Times New Roman"/>
          <w:i/>
          <w:iCs/>
          <w:sz w:val="24"/>
          <w:szCs w:val="24"/>
        </w:rPr>
        <w:t>Art. 10 – Tariful</w:t>
      </w:r>
    </w:p>
    <w:p w14:paraId="617C5C49" w14:textId="09262C78" w:rsidR="002F4EBB" w:rsidRPr="007B0B5A" w:rsidRDefault="000876D5" w:rsidP="002F4EBB">
      <w:pPr>
        <w:ind w:left="360"/>
        <w:jc w:val="both"/>
        <w:rPr>
          <w:rFonts w:ascii="Times New Roman" w:hAnsi="Times New Roman"/>
          <w:i/>
          <w:iCs/>
          <w:sz w:val="24"/>
          <w:szCs w:val="24"/>
        </w:rPr>
      </w:pPr>
      <w:r w:rsidRPr="007B0B5A">
        <w:rPr>
          <w:rFonts w:ascii="Times New Roman" w:hAnsi="Times New Roman"/>
          <w:i/>
          <w:iCs/>
          <w:sz w:val="24"/>
          <w:szCs w:val="24"/>
        </w:rPr>
        <w:t xml:space="preserve"> </w:t>
      </w:r>
      <w:r w:rsidR="002F4EBB" w:rsidRPr="007B0B5A">
        <w:rPr>
          <w:rFonts w:ascii="Times New Roman" w:hAnsi="Times New Roman"/>
          <w:i/>
          <w:iCs/>
          <w:sz w:val="24"/>
          <w:szCs w:val="24"/>
        </w:rPr>
        <w:t>(1</w:t>
      </w:r>
      <w:r w:rsidR="002F4EBB" w:rsidRPr="007B0B5A">
        <w:rPr>
          <w:rFonts w:ascii="Times New Roman" w:hAnsi="Times New Roman"/>
          <w:i/>
          <w:iCs/>
          <w:sz w:val="24"/>
          <w:szCs w:val="24"/>
          <w:vertAlign w:val="superscript"/>
        </w:rPr>
        <w:t>1</w:t>
      </w:r>
      <w:r w:rsidR="002F4EBB" w:rsidRPr="007B0B5A">
        <w:rPr>
          <w:rFonts w:ascii="Times New Roman" w:hAnsi="Times New Roman"/>
          <w:i/>
          <w:iCs/>
          <w:sz w:val="24"/>
          <w:szCs w:val="24"/>
        </w:rPr>
        <w:t>) În cazul colectării „din ușă în ușă” de la gospodării individuale sau al colectării de la punctele de colectare comune (ex.: blocuri de locuințe), precum și al colectării de la Utilizatorii Non-Casnici, în situația constatării nerespectării regulilor privind colectarea separată a deșeurilor de către utilizatori, facturarea acestor servicii se va realiza cu aplicarea unui tarif pentru separarea incorectă, astfel:</w:t>
      </w:r>
    </w:p>
    <w:p w14:paraId="0F906062" w14:textId="6D7B67D4" w:rsidR="002F4EBB" w:rsidRPr="007B0B5A" w:rsidRDefault="002F4EBB" w:rsidP="002F4EBB">
      <w:pPr>
        <w:ind w:left="360"/>
        <w:jc w:val="both"/>
        <w:rPr>
          <w:rFonts w:ascii="Times New Roman" w:hAnsi="Times New Roman"/>
          <w:i/>
          <w:iCs/>
          <w:sz w:val="24"/>
          <w:szCs w:val="24"/>
        </w:rPr>
      </w:pPr>
      <w:r w:rsidRPr="007B0B5A">
        <w:rPr>
          <w:rFonts w:ascii="Times New Roman" w:hAnsi="Times New Roman"/>
          <w:i/>
          <w:iCs/>
          <w:sz w:val="24"/>
          <w:szCs w:val="24"/>
        </w:rPr>
        <w:t xml:space="preserve">i. Pentru utilizatorii casnici – Operatorul </w:t>
      </w:r>
      <w:proofErr w:type="gramStart"/>
      <w:r w:rsidRPr="007B0B5A">
        <w:rPr>
          <w:rFonts w:ascii="Times New Roman" w:hAnsi="Times New Roman"/>
          <w:i/>
          <w:iCs/>
          <w:sz w:val="24"/>
          <w:szCs w:val="24"/>
        </w:rPr>
        <w:t>va</w:t>
      </w:r>
      <w:proofErr w:type="gramEnd"/>
      <w:r w:rsidRPr="007B0B5A">
        <w:rPr>
          <w:rFonts w:ascii="Times New Roman" w:hAnsi="Times New Roman"/>
          <w:i/>
          <w:iCs/>
          <w:sz w:val="24"/>
          <w:szCs w:val="24"/>
        </w:rPr>
        <w:t xml:space="preserve"> factura un Tarif pentru separarea incorectă la un nivel de 2 ori mai mare decât nivelul rezultat din tarifele cumulate pentru gestionarea deșeurilor;</w:t>
      </w:r>
    </w:p>
    <w:p w14:paraId="07831D2B" w14:textId="363FCC1C" w:rsidR="002F4EBB" w:rsidRPr="007B0B5A" w:rsidRDefault="002F4EBB" w:rsidP="002F4EBB">
      <w:pPr>
        <w:ind w:left="360"/>
        <w:jc w:val="both"/>
        <w:rPr>
          <w:rFonts w:ascii="Times New Roman" w:hAnsi="Times New Roman"/>
          <w:i/>
          <w:iCs/>
          <w:sz w:val="24"/>
          <w:szCs w:val="24"/>
        </w:rPr>
      </w:pPr>
      <w:r w:rsidRPr="007B0B5A">
        <w:rPr>
          <w:rFonts w:ascii="Times New Roman" w:hAnsi="Times New Roman"/>
          <w:i/>
          <w:iCs/>
          <w:sz w:val="24"/>
          <w:szCs w:val="24"/>
        </w:rPr>
        <w:t xml:space="preserve">ii. Pentru utilizatorii non-casnici – Operatorul </w:t>
      </w:r>
      <w:proofErr w:type="gramStart"/>
      <w:r w:rsidRPr="007B0B5A">
        <w:rPr>
          <w:rFonts w:ascii="Times New Roman" w:hAnsi="Times New Roman"/>
          <w:i/>
          <w:iCs/>
          <w:sz w:val="24"/>
          <w:szCs w:val="24"/>
        </w:rPr>
        <w:t>va</w:t>
      </w:r>
      <w:proofErr w:type="gramEnd"/>
      <w:r w:rsidRPr="007B0B5A">
        <w:rPr>
          <w:rFonts w:ascii="Times New Roman" w:hAnsi="Times New Roman"/>
          <w:i/>
          <w:iCs/>
          <w:sz w:val="24"/>
          <w:szCs w:val="24"/>
        </w:rPr>
        <w:t xml:space="preserve"> factura un Tarif pentru separarea incorectă</w:t>
      </w:r>
      <w:r w:rsidR="00053D86" w:rsidRPr="007B0B5A">
        <w:rPr>
          <w:rFonts w:ascii="Times New Roman" w:hAnsi="Times New Roman"/>
          <w:i/>
          <w:iCs/>
          <w:sz w:val="24"/>
          <w:szCs w:val="24"/>
        </w:rPr>
        <w:t xml:space="preserve"> la un nivel de 2 ori mai mare decât nivelul rezultat din tarifele cumulate pentru gestionarea deșeurilor.”</w:t>
      </w:r>
    </w:p>
    <w:p w14:paraId="24025D88" w14:textId="270DF8E0" w:rsidR="00B60E90" w:rsidRPr="007B0B5A" w:rsidRDefault="003A5A69" w:rsidP="0060727F">
      <w:pPr>
        <w:jc w:val="both"/>
        <w:rPr>
          <w:rFonts w:ascii="Times New Roman" w:hAnsi="Times New Roman"/>
          <w:sz w:val="24"/>
          <w:szCs w:val="24"/>
        </w:rPr>
      </w:pPr>
      <w:r w:rsidRPr="007B0B5A">
        <w:rPr>
          <w:rFonts w:ascii="Times New Roman" w:hAnsi="Times New Roman"/>
          <w:b/>
          <w:bCs/>
          <w:sz w:val="24"/>
          <w:szCs w:val="24"/>
        </w:rPr>
        <w:t xml:space="preserve">Art. </w:t>
      </w:r>
      <w:r w:rsidR="00235002" w:rsidRPr="007B0B5A">
        <w:rPr>
          <w:rFonts w:ascii="Times New Roman" w:hAnsi="Times New Roman"/>
          <w:b/>
          <w:bCs/>
          <w:sz w:val="24"/>
          <w:szCs w:val="24"/>
        </w:rPr>
        <w:t>10</w:t>
      </w:r>
      <w:r w:rsidRPr="007B0B5A">
        <w:rPr>
          <w:rFonts w:ascii="Times New Roman" w:hAnsi="Times New Roman"/>
          <w:b/>
          <w:bCs/>
          <w:sz w:val="24"/>
          <w:szCs w:val="24"/>
        </w:rPr>
        <w:t>.</w:t>
      </w:r>
      <w:r w:rsidRPr="007B0B5A">
        <w:rPr>
          <w:rFonts w:ascii="Times New Roman" w:hAnsi="Times New Roman"/>
          <w:sz w:val="24"/>
          <w:szCs w:val="24"/>
        </w:rPr>
        <w:t xml:space="preserve"> Se </w:t>
      </w:r>
      <w:r w:rsidR="00B60E90" w:rsidRPr="007B0B5A">
        <w:rPr>
          <w:rFonts w:ascii="Times New Roman" w:hAnsi="Times New Roman"/>
          <w:sz w:val="24"/>
          <w:szCs w:val="24"/>
        </w:rPr>
        <w:t>aprob</w:t>
      </w:r>
      <w:r w:rsidRPr="007B0B5A">
        <w:rPr>
          <w:rFonts w:ascii="Times New Roman" w:hAnsi="Times New Roman"/>
          <w:sz w:val="24"/>
          <w:szCs w:val="24"/>
        </w:rPr>
        <w:t>ă</w:t>
      </w:r>
      <w:r w:rsidR="00B60E90" w:rsidRPr="007B0B5A">
        <w:rPr>
          <w:rFonts w:ascii="Times New Roman" w:hAnsi="Times New Roman"/>
          <w:sz w:val="24"/>
          <w:szCs w:val="24"/>
        </w:rPr>
        <w:t xml:space="preserve"> </w:t>
      </w:r>
      <w:r w:rsidR="003132B1" w:rsidRPr="007B0B5A">
        <w:rPr>
          <w:rFonts w:ascii="Times New Roman" w:hAnsi="Times New Roman"/>
          <w:sz w:val="24"/>
          <w:szCs w:val="24"/>
        </w:rPr>
        <w:t>modalitatea</w:t>
      </w:r>
      <w:r w:rsidR="00B60E90" w:rsidRPr="007B0B5A">
        <w:rPr>
          <w:rFonts w:ascii="Times New Roman" w:hAnsi="Times New Roman"/>
          <w:sz w:val="24"/>
          <w:szCs w:val="24"/>
        </w:rPr>
        <w:t xml:space="preserve"> de verificare a recipientelor</w:t>
      </w:r>
      <w:r w:rsidR="003132B1" w:rsidRPr="007B0B5A">
        <w:rPr>
          <w:rFonts w:ascii="Times New Roman" w:hAnsi="Times New Roman"/>
          <w:sz w:val="24"/>
          <w:szCs w:val="24"/>
        </w:rPr>
        <w:t xml:space="preserve"> de colectare a deșeurilor</w:t>
      </w:r>
      <w:r w:rsidR="00B60E90" w:rsidRPr="007B0B5A">
        <w:rPr>
          <w:rFonts w:ascii="Times New Roman" w:hAnsi="Times New Roman"/>
          <w:sz w:val="24"/>
          <w:szCs w:val="24"/>
        </w:rPr>
        <w:t xml:space="preserve"> din </w:t>
      </w:r>
      <w:r w:rsidR="003132B1" w:rsidRPr="007B0B5A">
        <w:rPr>
          <w:rFonts w:ascii="Times New Roman" w:hAnsi="Times New Roman"/>
          <w:sz w:val="24"/>
          <w:szCs w:val="24"/>
        </w:rPr>
        <w:t>Z</w:t>
      </w:r>
      <w:r w:rsidR="00B60E90" w:rsidRPr="007B0B5A">
        <w:rPr>
          <w:rFonts w:ascii="Times New Roman" w:hAnsi="Times New Roman"/>
          <w:sz w:val="24"/>
          <w:szCs w:val="24"/>
        </w:rPr>
        <w:t xml:space="preserve">ona 0 </w:t>
      </w:r>
      <w:r w:rsidR="003132B1" w:rsidRPr="007B0B5A">
        <w:rPr>
          <w:rFonts w:ascii="Times New Roman" w:hAnsi="Times New Roman"/>
          <w:sz w:val="24"/>
          <w:szCs w:val="24"/>
        </w:rPr>
        <w:t>–</w:t>
      </w:r>
      <w:r w:rsidR="00B60E90" w:rsidRPr="007B0B5A">
        <w:rPr>
          <w:rFonts w:ascii="Times New Roman" w:hAnsi="Times New Roman"/>
          <w:sz w:val="24"/>
          <w:szCs w:val="24"/>
        </w:rPr>
        <w:t xml:space="preserve"> Ghizela</w:t>
      </w:r>
      <w:r w:rsidR="003132B1" w:rsidRPr="007B0B5A">
        <w:rPr>
          <w:rFonts w:ascii="Times New Roman" w:hAnsi="Times New Roman"/>
          <w:sz w:val="24"/>
          <w:szCs w:val="24"/>
        </w:rPr>
        <w:t xml:space="preserve">, care constituie Anexa nr. </w:t>
      </w:r>
      <w:r w:rsidR="00112C35" w:rsidRPr="007B0B5A">
        <w:rPr>
          <w:rFonts w:ascii="Times New Roman" w:hAnsi="Times New Roman"/>
          <w:sz w:val="24"/>
          <w:szCs w:val="24"/>
        </w:rPr>
        <w:t>3</w:t>
      </w:r>
      <w:r w:rsidR="003132B1" w:rsidRPr="007B0B5A">
        <w:rPr>
          <w:rFonts w:ascii="Times New Roman" w:hAnsi="Times New Roman"/>
          <w:sz w:val="24"/>
          <w:szCs w:val="24"/>
        </w:rPr>
        <w:t xml:space="preserve"> la prezenta</w:t>
      </w:r>
      <w:r w:rsidR="0060727F" w:rsidRPr="007B0B5A">
        <w:rPr>
          <w:rFonts w:ascii="Times New Roman" w:hAnsi="Times New Roman"/>
          <w:sz w:val="24"/>
          <w:szCs w:val="24"/>
        </w:rPr>
        <w:t xml:space="preserve">, </w:t>
      </w:r>
      <w:r w:rsidR="00866FB8" w:rsidRPr="007B0B5A">
        <w:rPr>
          <w:rFonts w:ascii="Times New Roman" w:hAnsi="Times New Roman"/>
          <w:sz w:val="24"/>
          <w:szCs w:val="24"/>
        </w:rPr>
        <w:t>cu</w:t>
      </w:r>
      <w:r w:rsidR="00265987" w:rsidRPr="007B0B5A">
        <w:rPr>
          <w:rFonts w:ascii="Times New Roman" w:hAnsi="Times New Roman"/>
          <w:sz w:val="24"/>
          <w:szCs w:val="24"/>
        </w:rPr>
        <w:t xml:space="preserve"> precizarea</w:t>
      </w:r>
      <w:r w:rsidR="0060727F" w:rsidRPr="007B0B5A">
        <w:rPr>
          <w:rFonts w:ascii="Times New Roman" w:hAnsi="Times New Roman"/>
          <w:sz w:val="24"/>
          <w:szCs w:val="24"/>
        </w:rPr>
        <w:t xml:space="preserve"> c</w:t>
      </w:r>
      <w:r w:rsidR="00265987" w:rsidRPr="007B0B5A">
        <w:rPr>
          <w:rFonts w:ascii="Times New Roman" w:hAnsi="Times New Roman"/>
          <w:sz w:val="24"/>
          <w:szCs w:val="24"/>
        </w:rPr>
        <w:t>ă</w:t>
      </w:r>
      <w:r w:rsidR="0060727F" w:rsidRPr="007B0B5A">
        <w:rPr>
          <w:rFonts w:ascii="Times New Roman" w:hAnsi="Times New Roman"/>
          <w:sz w:val="24"/>
          <w:szCs w:val="24"/>
        </w:rPr>
        <w:t xml:space="preserve">, ulterior, </w:t>
      </w:r>
      <w:r w:rsidR="00265987" w:rsidRPr="007B0B5A">
        <w:rPr>
          <w:rFonts w:ascii="Times New Roman" w:hAnsi="Times New Roman"/>
          <w:sz w:val="24"/>
          <w:szCs w:val="24"/>
        </w:rPr>
        <w:t xml:space="preserve">în cazul în care </w:t>
      </w:r>
      <w:proofErr w:type="gramStart"/>
      <w:r w:rsidR="00265987" w:rsidRPr="007B0B5A">
        <w:rPr>
          <w:rFonts w:ascii="Times New Roman" w:hAnsi="Times New Roman"/>
          <w:sz w:val="24"/>
          <w:szCs w:val="24"/>
        </w:rPr>
        <w:t>este</w:t>
      </w:r>
      <w:proofErr w:type="gramEnd"/>
      <w:r w:rsidR="00265987" w:rsidRPr="007B0B5A">
        <w:rPr>
          <w:rFonts w:ascii="Times New Roman" w:hAnsi="Times New Roman"/>
          <w:sz w:val="24"/>
          <w:szCs w:val="24"/>
        </w:rPr>
        <w:t xml:space="preserve"> necesar, să se efectueze</w:t>
      </w:r>
      <w:r w:rsidR="0060727F" w:rsidRPr="007B0B5A">
        <w:rPr>
          <w:rFonts w:ascii="Times New Roman" w:hAnsi="Times New Roman"/>
          <w:sz w:val="24"/>
          <w:szCs w:val="24"/>
        </w:rPr>
        <w:t xml:space="preserve"> modificările și completările de rigoare.</w:t>
      </w:r>
    </w:p>
    <w:bookmarkEnd w:id="6"/>
    <w:p w14:paraId="69C68D34" w14:textId="5F6277FB" w:rsidR="003F746F" w:rsidRPr="007B0B5A" w:rsidRDefault="003F746F" w:rsidP="003F746F">
      <w:pPr>
        <w:widowControl w:val="0"/>
        <w:spacing w:after="0" w:line="276" w:lineRule="auto"/>
        <w:ind w:right="105"/>
        <w:jc w:val="both"/>
        <w:rPr>
          <w:rFonts w:ascii="Times New Roman" w:eastAsia="SimSun" w:hAnsi="Times New Roman"/>
          <w:kern w:val="3"/>
          <w:sz w:val="24"/>
          <w:szCs w:val="24"/>
          <w:lang w:eastAsia="zh-CN" w:bidi="hi-IN"/>
        </w:rPr>
      </w:pPr>
      <w:r w:rsidRPr="007B0B5A">
        <w:rPr>
          <w:rFonts w:ascii="Times New Roman" w:hAnsi="Times New Roman"/>
          <w:b/>
          <w:bCs/>
          <w:sz w:val="24"/>
          <w:szCs w:val="24"/>
          <w:shd w:val="clear" w:color="auto" w:fill="FFFFFF"/>
        </w:rPr>
        <w:t xml:space="preserve">Art. </w:t>
      </w:r>
      <w:r w:rsidR="00265987" w:rsidRPr="007B0B5A">
        <w:rPr>
          <w:rFonts w:ascii="Times New Roman" w:hAnsi="Times New Roman"/>
          <w:b/>
          <w:bCs/>
          <w:sz w:val="24"/>
          <w:szCs w:val="24"/>
          <w:shd w:val="clear" w:color="auto" w:fill="FFFFFF"/>
        </w:rPr>
        <w:t>1</w:t>
      </w:r>
      <w:r w:rsidR="00235002" w:rsidRPr="007B0B5A">
        <w:rPr>
          <w:rFonts w:ascii="Times New Roman" w:hAnsi="Times New Roman"/>
          <w:b/>
          <w:bCs/>
          <w:sz w:val="24"/>
          <w:szCs w:val="24"/>
          <w:shd w:val="clear" w:color="auto" w:fill="FFFFFF"/>
        </w:rPr>
        <w:t>1</w:t>
      </w:r>
      <w:r w:rsidR="006D2A41" w:rsidRPr="007B0B5A">
        <w:rPr>
          <w:rFonts w:ascii="Times New Roman" w:hAnsi="Times New Roman"/>
          <w:b/>
          <w:bCs/>
          <w:sz w:val="24"/>
          <w:szCs w:val="24"/>
          <w:shd w:val="clear" w:color="auto" w:fill="FFFFFF"/>
        </w:rPr>
        <w:t>.</w:t>
      </w:r>
      <w:r w:rsidR="00246A0B" w:rsidRPr="007B0B5A">
        <w:rPr>
          <w:rFonts w:ascii="Times New Roman" w:hAnsi="Times New Roman"/>
          <w:sz w:val="24"/>
          <w:szCs w:val="24"/>
          <w:shd w:val="clear" w:color="auto" w:fill="FFFFFF"/>
        </w:rPr>
        <w:t xml:space="preserve">  </w:t>
      </w:r>
      <w:r w:rsidRPr="007B0B5A">
        <w:rPr>
          <w:rFonts w:ascii="Times New Roman" w:eastAsia="SimSun" w:hAnsi="Times New Roman"/>
          <w:kern w:val="3"/>
          <w:sz w:val="24"/>
          <w:szCs w:val="24"/>
          <w:lang w:eastAsia="zh-CN" w:bidi="hi-IN"/>
        </w:rPr>
        <w:t xml:space="preserve">Se aprobă încheierea unui act adițional la </w:t>
      </w:r>
      <w:r w:rsidRPr="007B0B5A">
        <w:rPr>
          <w:rFonts w:ascii="Times New Roman" w:eastAsia="SimSun" w:hAnsi="Times New Roman"/>
          <w:kern w:val="3"/>
          <w:sz w:val="24"/>
          <w:szCs w:val="24"/>
          <w:lang w:val="ro-RO" w:eastAsia="zh-CN" w:bidi="hi-IN"/>
        </w:rPr>
        <w:t xml:space="preserve">Contractul de delegare prin concesiune </w:t>
      </w:r>
      <w:proofErr w:type="gramStart"/>
      <w:r w:rsidRPr="007B0B5A">
        <w:rPr>
          <w:rFonts w:ascii="Times New Roman" w:eastAsia="SimSun" w:hAnsi="Times New Roman"/>
          <w:kern w:val="3"/>
          <w:sz w:val="24"/>
          <w:szCs w:val="24"/>
          <w:lang w:val="ro-RO" w:eastAsia="zh-CN" w:bidi="hi-IN"/>
        </w:rPr>
        <w:t>a</w:t>
      </w:r>
      <w:proofErr w:type="gramEnd"/>
      <w:r w:rsidRPr="007B0B5A">
        <w:rPr>
          <w:rFonts w:ascii="Times New Roman" w:eastAsia="SimSun" w:hAnsi="Times New Roman"/>
          <w:kern w:val="3"/>
          <w:sz w:val="24"/>
          <w:szCs w:val="24"/>
          <w:lang w:val="ro-RO" w:eastAsia="zh-CN" w:bidi="hi-IN"/>
        </w:rPr>
        <w:t xml:space="preserve"> activității de colectare și transport a deșeurilor din Zona </w:t>
      </w:r>
      <w:r w:rsidR="002B2C8F" w:rsidRPr="007B0B5A">
        <w:rPr>
          <w:rFonts w:ascii="Times New Roman" w:eastAsia="SimSun" w:hAnsi="Times New Roman"/>
          <w:kern w:val="3"/>
          <w:sz w:val="24"/>
          <w:szCs w:val="24"/>
          <w:lang w:val="ro-RO" w:eastAsia="zh-CN" w:bidi="hi-IN"/>
        </w:rPr>
        <w:t>0</w:t>
      </w:r>
      <w:r w:rsidRPr="007B0B5A">
        <w:rPr>
          <w:rFonts w:ascii="Times New Roman" w:eastAsia="SimSun" w:hAnsi="Times New Roman"/>
          <w:kern w:val="3"/>
          <w:sz w:val="24"/>
          <w:szCs w:val="24"/>
          <w:lang w:val="ro-RO" w:eastAsia="zh-CN" w:bidi="hi-IN"/>
        </w:rPr>
        <w:t xml:space="preserve"> – </w:t>
      </w:r>
      <w:r w:rsidRPr="007B0B5A">
        <w:rPr>
          <w:rFonts w:ascii="Times New Roman" w:eastAsia="SimSun" w:hAnsi="Times New Roman"/>
          <w:kern w:val="3"/>
          <w:sz w:val="24"/>
          <w:szCs w:val="24"/>
          <w:lang w:eastAsia="zh-CN" w:bidi="hi-IN"/>
        </w:rPr>
        <w:t>nr.</w:t>
      </w:r>
      <w:r w:rsidR="002B2C8F" w:rsidRPr="007B0B5A">
        <w:rPr>
          <w:rFonts w:ascii="Times New Roman" w:eastAsia="SimSun" w:hAnsi="Times New Roman"/>
          <w:kern w:val="3"/>
          <w:sz w:val="24"/>
          <w:szCs w:val="24"/>
          <w:lang w:eastAsia="zh-CN" w:bidi="hi-IN"/>
        </w:rPr>
        <w:t xml:space="preserve"> </w:t>
      </w:r>
      <w:r w:rsidR="002B2C8F" w:rsidRPr="007B0B5A">
        <w:rPr>
          <w:rFonts w:ascii="Times New Roman" w:hAnsi="Times New Roman"/>
          <w:sz w:val="24"/>
          <w:szCs w:val="24"/>
        </w:rPr>
        <w:t>1746/22.09.2017</w:t>
      </w:r>
      <w:r w:rsidRPr="007B0B5A">
        <w:rPr>
          <w:rFonts w:ascii="Times New Roman" w:eastAsia="SimSun" w:hAnsi="Times New Roman"/>
          <w:kern w:val="3"/>
          <w:sz w:val="24"/>
          <w:szCs w:val="24"/>
          <w:lang w:eastAsia="zh-CN" w:bidi="hi-IN"/>
        </w:rPr>
        <w:t xml:space="preserve">, care </w:t>
      </w:r>
      <w:proofErr w:type="gramStart"/>
      <w:r w:rsidRPr="007B0B5A">
        <w:rPr>
          <w:rFonts w:ascii="Times New Roman" w:eastAsia="SimSun" w:hAnsi="Times New Roman"/>
          <w:kern w:val="3"/>
          <w:sz w:val="24"/>
          <w:szCs w:val="24"/>
          <w:lang w:eastAsia="zh-CN" w:bidi="hi-IN"/>
        </w:rPr>
        <w:t>să</w:t>
      </w:r>
      <w:proofErr w:type="gramEnd"/>
      <w:r w:rsidRPr="007B0B5A">
        <w:rPr>
          <w:rFonts w:ascii="Times New Roman" w:eastAsia="SimSun" w:hAnsi="Times New Roman"/>
          <w:kern w:val="3"/>
          <w:sz w:val="24"/>
          <w:szCs w:val="24"/>
          <w:lang w:eastAsia="zh-CN" w:bidi="hi-IN"/>
        </w:rPr>
        <w:t xml:space="preserve"> cuprindă tarifele aprobate </w:t>
      </w:r>
      <w:r w:rsidR="00F25437" w:rsidRPr="007B0B5A">
        <w:rPr>
          <w:rFonts w:ascii="Times New Roman" w:eastAsia="SimSun" w:hAnsi="Times New Roman"/>
          <w:kern w:val="3"/>
          <w:sz w:val="24"/>
          <w:szCs w:val="24"/>
          <w:lang w:eastAsia="zh-CN" w:bidi="hi-IN"/>
        </w:rPr>
        <w:t>din</w:t>
      </w:r>
      <w:r w:rsidRPr="007B0B5A">
        <w:rPr>
          <w:rFonts w:ascii="Times New Roman" w:eastAsia="SimSun" w:hAnsi="Times New Roman"/>
          <w:kern w:val="3"/>
          <w:sz w:val="24"/>
          <w:szCs w:val="24"/>
          <w:lang w:eastAsia="zh-CN" w:bidi="hi-IN"/>
        </w:rPr>
        <w:t xml:space="preserve"> prezenta hotărâre</w:t>
      </w:r>
      <w:r w:rsidR="00F25437" w:rsidRPr="007B0B5A">
        <w:rPr>
          <w:rFonts w:ascii="Times New Roman" w:eastAsia="SimSun" w:hAnsi="Times New Roman"/>
          <w:kern w:val="3"/>
          <w:sz w:val="24"/>
          <w:szCs w:val="24"/>
          <w:lang w:eastAsia="zh-CN" w:bidi="hi-IN"/>
        </w:rPr>
        <w:t>, precum și celelalte modificări contractuale prevăzute în prezenta hotărâre.</w:t>
      </w:r>
    </w:p>
    <w:bookmarkEnd w:id="5"/>
    <w:p w14:paraId="14A7AD0B" w14:textId="5B6AC881" w:rsidR="003F746F" w:rsidRPr="007B0B5A" w:rsidRDefault="003F746F" w:rsidP="0011061C">
      <w:pPr>
        <w:widowControl w:val="0"/>
        <w:spacing w:before="240" w:after="0" w:line="276" w:lineRule="auto"/>
        <w:ind w:right="105"/>
        <w:jc w:val="both"/>
        <w:rPr>
          <w:rFonts w:ascii="Times New Roman" w:eastAsia="SimSun" w:hAnsi="Times New Roman"/>
          <w:w w:val="105"/>
          <w:kern w:val="3"/>
          <w:sz w:val="24"/>
          <w:szCs w:val="24"/>
          <w:lang w:eastAsia="zh-CN" w:bidi="hi-IN"/>
        </w:rPr>
      </w:pPr>
      <w:r w:rsidRPr="007B0B5A">
        <w:rPr>
          <w:rFonts w:ascii="Times New Roman" w:eastAsia="SimSun" w:hAnsi="Times New Roman"/>
          <w:b/>
          <w:bCs/>
          <w:kern w:val="3"/>
          <w:sz w:val="24"/>
          <w:szCs w:val="24"/>
          <w:lang w:eastAsia="zh-CN" w:bidi="hi-IN"/>
        </w:rPr>
        <w:lastRenderedPageBreak/>
        <w:t xml:space="preserve">Art. </w:t>
      </w:r>
      <w:r w:rsidR="00F06938" w:rsidRPr="007B0B5A">
        <w:rPr>
          <w:rFonts w:ascii="Times New Roman" w:eastAsia="SimSun" w:hAnsi="Times New Roman"/>
          <w:b/>
          <w:bCs/>
          <w:kern w:val="3"/>
          <w:sz w:val="24"/>
          <w:szCs w:val="24"/>
          <w:lang w:eastAsia="zh-CN" w:bidi="hi-IN"/>
        </w:rPr>
        <w:t>1</w:t>
      </w:r>
      <w:r w:rsidR="00235002" w:rsidRPr="007B0B5A">
        <w:rPr>
          <w:rFonts w:ascii="Times New Roman" w:eastAsia="SimSun" w:hAnsi="Times New Roman"/>
          <w:b/>
          <w:bCs/>
          <w:kern w:val="3"/>
          <w:sz w:val="24"/>
          <w:szCs w:val="24"/>
          <w:lang w:eastAsia="zh-CN" w:bidi="hi-IN"/>
        </w:rPr>
        <w:t>2</w:t>
      </w:r>
      <w:r w:rsidR="006F06DA" w:rsidRPr="007B0B5A">
        <w:rPr>
          <w:rFonts w:ascii="Times New Roman" w:eastAsia="SimSun" w:hAnsi="Times New Roman"/>
          <w:b/>
          <w:bCs/>
          <w:kern w:val="3"/>
          <w:sz w:val="24"/>
          <w:szCs w:val="24"/>
          <w:lang w:eastAsia="zh-CN" w:bidi="hi-IN"/>
        </w:rPr>
        <w:t>.</w:t>
      </w:r>
      <w:r w:rsidRPr="007B0B5A">
        <w:rPr>
          <w:rFonts w:ascii="Times New Roman" w:eastAsia="SimSun" w:hAnsi="Times New Roman"/>
          <w:kern w:val="3"/>
          <w:sz w:val="24"/>
          <w:szCs w:val="24"/>
          <w:lang w:eastAsia="zh-CN" w:bidi="hi-IN"/>
        </w:rPr>
        <w:t xml:space="preserve"> Se acordă mandat președintelui A</w:t>
      </w:r>
      <w:r w:rsidR="00C93D0C" w:rsidRPr="007B0B5A">
        <w:rPr>
          <w:rFonts w:ascii="Times New Roman" w:eastAsia="SimSun" w:hAnsi="Times New Roman"/>
          <w:kern w:val="3"/>
          <w:sz w:val="24"/>
          <w:szCs w:val="24"/>
          <w:lang w:eastAsia="zh-CN" w:bidi="hi-IN"/>
        </w:rPr>
        <w:t>sociației de Dezvoltare Intercomunitară Deșeuri</w:t>
      </w:r>
      <w:r w:rsidRPr="007B0B5A">
        <w:rPr>
          <w:rFonts w:ascii="Times New Roman" w:eastAsia="SimSun" w:hAnsi="Times New Roman"/>
          <w:kern w:val="3"/>
          <w:sz w:val="24"/>
          <w:szCs w:val="24"/>
          <w:lang w:eastAsia="zh-CN" w:bidi="hi-IN"/>
        </w:rPr>
        <w:t xml:space="preserve"> Timiș </w:t>
      </w:r>
      <w:proofErr w:type="gramStart"/>
      <w:r w:rsidRPr="007B0B5A">
        <w:rPr>
          <w:rFonts w:ascii="Times New Roman" w:eastAsia="SimSun" w:hAnsi="Times New Roman"/>
          <w:kern w:val="3"/>
          <w:sz w:val="24"/>
          <w:szCs w:val="24"/>
          <w:lang w:eastAsia="zh-CN" w:bidi="hi-IN"/>
        </w:rPr>
        <w:t>să</w:t>
      </w:r>
      <w:proofErr w:type="gramEnd"/>
      <w:r w:rsidRPr="007B0B5A">
        <w:rPr>
          <w:rFonts w:ascii="Times New Roman" w:eastAsia="SimSun" w:hAnsi="Times New Roman"/>
          <w:kern w:val="3"/>
          <w:sz w:val="24"/>
          <w:szCs w:val="24"/>
          <w:lang w:eastAsia="zh-CN" w:bidi="hi-IN"/>
        </w:rPr>
        <w:t xml:space="preserve"> semneze actul adițional la </w:t>
      </w:r>
      <w:bookmarkStart w:id="9" w:name="_Hlk42587448"/>
      <w:r w:rsidRPr="007B0B5A">
        <w:rPr>
          <w:rFonts w:ascii="Times New Roman" w:eastAsia="SimSun" w:hAnsi="Times New Roman"/>
          <w:kern w:val="3"/>
          <w:sz w:val="24"/>
          <w:szCs w:val="24"/>
          <w:lang w:val="ro-RO" w:eastAsia="zh-CN" w:bidi="hi-IN"/>
        </w:rPr>
        <w:t xml:space="preserve">contractul de delegare prin concesiune a activității de colectare și transport a deșeurilor din Zona </w:t>
      </w:r>
      <w:r w:rsidR="00144F0F" w:rsidRPr="007B0B5A">
        <w:rPr>
          <w:rFonts w:ascii="Times New Roman" w:eastAsia="SimSun" w:hAnsi="Times New Roman"/>
          <w:kern w:val="3"/>
          <w:sz w:val="24"/>
          <w:szCs w:val="24"/>
          <w:lang w:val="ro-RO" w:eastAsia="zh-CN" w:bidi="hi-IN"/>
        </w:rPr>
        <w:t>0</w:t>
      </w:r>
      <w:r w:rsidRPr="007B0B5A">
        <w:rPr>
          <w:rFonts w:ascii="Times New Roman" w:eastAsia="SimSun" w:hAnsi="Times New Roman"/>
          <w:kern w:val="3"/>
          <w:sz w:val="24"/>
          <w:szCs w:val="24"/>
          <w:lang w:eastAsia="zh-CN" w:bidi="hi-IN"/>
        </w:rPr>
        <w:t xml:space="preserve"> nr.</w:t>
      </w:r>
      <w:r w:rsidR="00144F0F" w:rsidRPr="007B0B5A">
        <w:rPr>
          <w:rFonts w:ascii="Times New Roman" w:hAnsi="Times New Roman"/>
          <w:sz w:val="24"/>
          <w:szCs w:val="24"/>
        </w:rPr>
        <w:t xml:space="preserve"> 1746/22.09.2017</w:t>
      </w:r>
      <w:r w:rsidR="00144F0F" w:rsidRPr="007B0B5A">
        <w:rPr>
          <w:rFonts w:ascii="Times New Roman" w:eastAsia="SimSun" w:hAnsi="Times New Roman"/>
          <w:kern w:val="3"/>
          <w:sz w:val="24"/>
          <w:szCs w:val="24"/>
          <w:lang w:eastAsia="zh-CN" w:bidi="hi-IN"/>
        </w:rPr>
        <w:t xml:space="preserve"> </w:t>
      </w:r>
      <w:r w:rsidRPr="007B0B5A">
        <w:rPr>
          <w:rFonts w:ascii="Times New Roman" w:eastAsia="SimSun" w:hAnsi="Times New Roman"/>
          <w:kern w:val="3"/>
          <w:sz w:val="24"/>
          <w:szCs w:val="24"/>
          <w:lang w:eastAsia="zh-CN" w:bidi="hi-IN"/>
        </w:rPr>
        <w:t>încheiat cu RETIM ECOLOGIC SERVICE S.A.</w:t>
      </w:r>
      <w:bookmarkEnd w:id="9"/>
      <w:r w:rsidRPr="007B0B5A">
        <w:rPr>
          <w:rFonts w:ascii="Times New Roman" w:eastAsia="SimSun" w:hAnsi="Times New Roman"/>
          <w:kern w:val="3"/>
          <w:sz w:val="24"/>
          <w:szCs w:val="24"/>
          <w:lang w:eastAsia="zh-CN" w:bidi="hi-IN"/>
        </w:rPr>
        <w:t>,</w:t>
      </w:r>
      <w:r w:rsidRPr="007B0B5A">
        <w:rPr>
          <w:rFonts w:ascii="Times New Roman" w:eastAsia="SimSun" w:hAnsi="Times New Roman"/>
          <w:w w:val="105"/>
          <w:kern w:val="3"/>
          <w:sz w:val="24"/>
          <w:szCs w:val="24"/>
          <w:lang w:eastAsia="zh-CN" w:bidi="hi-IN"/>
        </w:rPr>
        <w:t xml:space="preserve"> în vederea ducerii la îndeplinire a prevederilor din prezenta hotărâre.</w:t>
      </w:r>
    </w:p>
    <w:p w14:paraId="5668371D" w14:textId="77777777" w:rsidR="009A0F9B" w:rsidRPr="007B0B5A" w:rsidRDefault="009A0F9B" w:rsidP="009A0F9B">
      <w:pPr>
        <w:widowControl w:val="0"/>
        <w:spacing w:after="0" w:line="240" w:lineRule="auto"/>
        <w:ind w:right="105"/>
        <w:jc w:val="both"/>
        <w:rPr>
          <w:rFonts w:ascii="Times New Roman" w:hAnsi="Times New Roman"/>
          <w:sz w:val="24"/>
          <w:szCs w:val="24"/>
        </w:rPr>
      </w:pPr>
    </w:p>
    <w:p w14:paraId="25868228" w14:textId="364503F8" w:rsidR="003F746F" w:rsidRPr="007B0B5A" w:rsidRDefault="003F746F" w:rsidP="00701336">
      <w:pPr>
        <w:widowControl w:val="0"/>
        <w:spacing w:after="0" w:line="240" w:lineRule="auto"/>
        <w:ind w:right="105"/>
        <w:jc w:val="both"/>
        <w:rPr>
          <w:rFonts w:ascii="Times New Roman" w:hAnsi="Times New Roman"/>
          <w:sz w:val="24"/>
          <w:szCs w:val="24"/>
        </w:rPr>
      </w:pPr>
      <w:r w:rsidRPr="007B0B5A">
        <w:rPr>
          <w:rFonts w:ascii="Times New Roman" w:eastAsia="SimSun" w:hAnsi="Times New Roman"/>
          <w:b/>
          <w:bCs/>
          <w:color w:val="111111"/>
          <w:kern w:val="3"/>
          <w:sz w:val="24"/>
          <w:szCs w:val="24"/>
          <w:lang w:eastAsia="zh-CN" w:bidi="hi-IN"/>
        </w:rPr>
        <w:t>Art.</w:t>
      </w:r>
      <w:r w:rsidR="00F06938" w:rsidRPr="007B0B5A">
        <w:rPr>
          <w:rFonts w:ascii="Times New Roman" w:eastAsia="SimSun" w:hAnsi="Times New Roman"/>
          <w:b/>
          <w:bCs/>
          <w:color w:val="111111"/>
          <w:kern w:val="3"/>
          <w:sz w:val="24"/>
          <w:szCs w:val="24"/>
          <w:lang w:eastAsia="zh-CN" w:bidi="hi-IN"/>
        </w:rPr>
        <w:t xml:space="preserve"> 1</w:t>
      </w:r>
      <w:r w:rsidR="00235002" w:rsidRPr="007B0B5A">
        <w:rPr>
          <w:rFonts w:ascii="Times New Roman" w:eastAsia="SimSun" w:hAnsi="Times New Roman"/>
          <w:b/>
          <w:bCs/>
          <w:color w:val="111111"/>
          <w:kern w:val="3"/>
          <w:sz w:val="24"/>
          <w:szCs w:val="24"/>
          <w:lang w:eastAsia="zh-CN" w:bidi="hi-IN"/>
        </w:rPr>
        <w:t>3</w:t>
      </w:r>
      <w:r w:rsidR="006F06DA" w:rsidRPr="007B0B5A">
        <w:rPr>
          <w:rFonts w:ascii="Times New Roman" w:eastAsia="SimSun" w:hAnsi="Times New Roman"/>
          <w:b/>
          <w:bCs/>
          <w:color w:val="111111"/>
          <w:kern w:val="3"/>
          <w:sz w:val="24"/>
          <w:szCs w:val="24"/>
          <w:lang w:eastAsia="zh-CN" w:bidi="hi-IN"/>
        </w:rPr>
        <w:t>.</w:t>
      </w:r>
      <w:r w:rsidRPr="007B0B5A">
        <w:rPr>
          <w:rFonts w:ascii="Times New Roman" w:eastAsia="SimSun" w:hAnsi="Times New Roman"/>
          <w:color w:val="111111"/>
          <w:kern w:val="3"/>
          <w:sz w:val="24"/>
          <w:szCs w:val="24"/>
          <w:lang w:eastAsia="zh-CN" w:bidi="hi-IN"/>
        </w:rPr>
        <w:t xml:space="preserve"> </w:t>
      </w:r>
      <w:r w:rsidR="009A0F9B" w:rsidRPr="007B0B5A">
        <w:rPr>
          <w:rFonts w:ascii="Times New Roman" w:eastAsia="SimSun" w:hAnsi="Times New Roman"/>
          <w:color w:val="111111"/>
          <w:kern w:val="3"/>
          <w:sz w:val="24"/>
          <w:szCs w:val="24"/>
          <w:lang w:eastAsia="zh-CN" w:bidi="hi-IN"/>
        </w:rPr>
        <w:t xml:space="preserve"> </w:t>
      </w:r>
      <w:r w:rsidRPr="007B0B5A">
        <w:rPr>
          <w:rFonts w:ascii="Times New Roman" w:eastAsia="SimSun" w:hAnsi="Times New Roman"/>
          <w:color w:val="0E0E0E"/>
          <w:kern w:val="3"/>
          <w:sz w:val="24"/>
          <w:szCs w:val="24"/>
          <w:lang w:eastAsia="zh-CN" w:bidi="hi-IN"/>
        </w:rPr>
        <w:t xml:space="preserve">Primarul </w:t>
      </w:r>
      <w:r w:rsidR="00FD5AF8" w:rsidRPr="007B0B5A">
        <w:rPr>
          <w:rFonts w:ascii="Times New Roman" w:eastAsia="SimSun" w:hAnsi="Times New Roman"/>
          <w:color w:val="0E0E0E"/>
          <w:kern w:val="3"/>
          <w:sz w:val="24"/>
          <w:szCs w:val="24"/>
          <w:lang w:eastAsia="zh-CN" w:bidi="hi-IN"/>
        </w:rPr>
        <w:t xml:space="preserve">Comunei Criciova, D-na Catana Romica-Elena </w:t>
      </w:r>
      <w:r w:rsidRPr="007B0B5A">
        <w:rPr>
          <w:rFonts w:ascii="Times New Roman" w:eastAsia="SimSun" w:hAnsi="Times New Roman"/>
          <w:color w:val="0E0E0E"/>
          <w:kern w:val="3"/>
          <w:sz w:val="24"/>
          <w:szCs w:val="24"/>
          <w:lang w:eastAsia="zh-CN" w:bidi="hi-IN"/>
        </w:rPr>
        <w:t>va reprez</w:t>
      </w:r>
      <w:r w:rsidR="00100165" w:rsidRPr="007B0B5A">
        <w:rPr>
          <w:rFonts w:ascii="Times New Roman" w:eastAsia="SimSun" w:hAnsi="Times New Roman"/>
          <w:color w:val="0E0E0E"/>
          <w:kern w:val="3"/>
          <w:sz w:val="24"/>
          <w:szCs w:val="24"/>
          <w:lang w:eastAsia="zh-CN" w:bidi="hi-IN"/>
        </w:rPr>
        <w:t>e</w:t>
      </w:r>
      <w:r w:rsidR="00FD5AF8" w:rsidRPr="007B0B5A">
        <w:rPr>
          <w:rFonts w:ascii="Times New Roman" w:eastAsia="SimSun" w:hAnsi="Times New Roman"/>
          <w:color w:val="0E0E0E"/>
          <w:kern w:val="3"/>
          <w:sz w:val="24"/>
          <w:szCs w:val="24"/>
          <w:lang w:eastAsia="zh-CN" w:bidi="hi-IN"/>
        </w:rPr>
        <w:t xml:space="preserve">nta interesele Comunei Criciova </w:t>
      </w:r>
      <w:r w:rsidRPr="007B0B5A">
        <w:rPr>
          <w:rFonts w:ascii="Times New Roman" w:eastAsia="SimSun" w:hAnsi="Times New Roman"/>
          <w:color w:val="0E0E0E"/>
          <w:kern w:val="3"/>
          <w:sz w:val="24"/>
          <w:szCs w:val="24"/>
          <w:lang w:eastAsia="zh-CN" w:bidi="hi-IN"/>
        </w:rPr>
        <w:t>în AGA ADI</w:t>
      </w:r>
      <w:r w:rsidR="00701336" w:rsidRPr="007B0B5A">
        <w:rPr>
          <w:rFonts w:ascii="Times New Roman" w:eastAsia="SimSun" w:hAnsi="Times New Roman"/>
          <w:color w:val="0E0E0E"/>
          <w:kern w:val="3"/>
          <w:sz w:val="24"/>
          <w:szCs w:val="24"/>
          <w:lang w:eastAsia="zh-CN" w:bidi="hi-IN"/>
        </w:rPr>
        <w:t>D</w:t>
      </w:r>
      <w:r w:rsidRPr="007B0B5A">
        <w:rPr>
          <w:rFonts w:ascii="Times New Roman" w:eastAsia="SimSun" w:hAnsi="Times New Roman"/>
          <w:b/>
          <w:bCs/>
          <w:color w:val="111111"/>
          <w:kern w:val="3"/>
          <w:sz w:val="24"/>
          <w:szCs w:val="24"/>
          <w:lang w:eastAsia="zh-CN" w:bidi="hi-IN"/>
        </w:rPr>
        <w:t xml:space="preserve"> </w:t>
      </w:r>
      <w:r w:rsidRPr="007B0B5A">
        <w:rPr>
          <w:rFonts w:ascii="Times New Roman" w:eastAsia="SimSun" w:hAnsi="Times New Roman"/>
          <w:color w:val="0E0E0E"/>
          <w:kern w:val="3"/>
          <w:sz w:val="24"/>
          <w:szCs w:val="24"/>
          <w:lang w:eastAsia="zh-CN" w:bidi="hi-IN"/>
        </w:rPr>
        <w:t xml:space="preserve">Timiș </w:t>
      </w:r>
      <w:r w:rsidRPr="007B0B5A">
        <w:rPr>
          <w:rFonts w:ascii="Times New Roman" w:eastAsia="SimSun" w:hAnsi="Times New Roman"/>
          <w:kern w:val="3"/>
          <w:sz w:val="24"/>
          <w:szCs w:val="24"/>
          <w:lang w:eastAsia="zh-CN" w:bidi="hi-IN"/>
        </w:rPr>
        <w:t xml:space="preserve">- Zona </w:t>
      </w:r>
      <w:r w:rsidR="00144F0F" w:rsidRPr="007B0B5A">
        <w:rPr>
          <w:rFonts w:ascii="Times New Roman" w:eastAsia="SimSun" w:hAnsi="Times New Roman"/>
          <w:kern w:val="3"/>
          <w:sz w:val="24"/>
          <w:szCs w:val="24"/>
          <w:lang w:eastAsia="zh-CN" w:bidi="hi-IN"/>
        </w:rPr>
        <w:t>0</w:t>
      </w:r>
      <w:r w:rsidRPr="007B0B5A">
        <w:rPr>
          <w:rFonts w:ascii="Times New Roman" w:eastAsia="SimSun" w:hAnsi="Times New Roman"/>
          <w:kern w:val="3"/>
          <w:sz w:val="24"/>
          <w:szCs w:val="24"/>
          <w:lang w:eastAsia="zh-CN" w:bidi="hi-IN"/>
        </w:rPr>
        <w:t xml:space="preserve"> - </w:t>
      </w:r>
      <w:r w:rsidR="00144F0F" w:rsidRPr="007B0B5A">
        <w:rPr>
          <w:rFonts w:ascii="Times New Roman" w:eastAsia="SimSun" w:hAnsi="Times New Roman"/>
          <w:kern w:val="3"/>
          <w:sz w:val="24"/>
          <w:szCs w:val="24"/>
          <w:lang w:eastAsia="zh-CN" w:bidi="hi-IN"/>
        </w:rPr>
        <w:t>Ghizela</w:t>
      </w:r>
      <w:r w:rsidRPr="007B0B5A">
        <w:rPr>
          <w:rFonts w:ascii="Times New Roman" w:eastAsia="SimSun" w:hAnsi="Times New Roman"/>
          <w:color w:val="FF0000"/>
          <w:kern w:val="3"/>
          <w:sz w:val="24"/>
          <w:szCs w:val="24"/>
          <w:lang w:eastAsia="zh-CN" w:bidi="hi-IN"/>
        </w:rPr>
        <w:t xml:space="preserve"> </w:t>
      </w:r>
      <w:r w:rsidRPr="007B0B5A">
        <w:rPr>
          <w:rFonts w:ascii="Times New Roman" w:eastAsia="SimSun" w:hAnsi="Times New Roman"/>
          <w:color w:val="0E0E0E"/>
          <w:kern w:val="3"/>
          <w:sz w:val="24"/>
          <w:szCs w:val="24"/>
          <w:lang w:eastAsia="zh-CN" w:bidi="hi-IN"/>
        </w:rPr>
        <w:t>votând în conformitate cu prezenta hotărâre.</w:t>
      </w:r>
    </w:p>
    <w:p w14:paraId="343C08C8" w14:textId="77777777" w:rsidR="003F746F" w:rsidRPr="007B0B5A" w:rsidRDefault="003F746F" w:rsidP="008C13F8">
      <w:pPr>
        <w:widowControl w:val="0"/>
        <w:spacing w:after="120" w:line="240" w:lineRule="auto"/>
        <w:ind w:right="105"/>
        <w:jc w:val="both"/>
        <w:rPr>
          <w:rFonts w:ascii="Times New Roman" w:eastAsia="SimSun" w:hAnsi="Times New Roman"/>
          <w:w w:val="105"/>
          <w:kern w:val="3"/>
          <w:sz w:val="24"/>
          <w:szCs w:val="24"/>
          <w:lang w:eastAsia="zh-CN" w:bidi="hi-IN"/>
        </w:rPr>
      </w:pPr>
    </w:p>
    <w:p w14:paraId="1F3B2A76" w14:textId="326854B3" w:rsidR="003F746F" w:rsidRPr="007B0B5A" w:rsidRDefault="00FD5AF8" w:rsidP="003F746F">
      <w:pPr>
        <w:widowControl w:val="0"/>
        <w:tabs>
          <w:tab w:val="left" w:pos="1603"/>
          <w:tab w:val="left" w:pos="1604"/>
          <w:tab w:val="left" w:pos="2845"/>
          <w:tab w:val="left" w:pos="4182"/>
        </w:tabs>
        <w:spacing w:before="1" w:after="0" w:line="276" w:lineRule="auto"/>
        <w:ind w:right="105"/>
        <w:jc w:val="both"/>
        <w:rPr>
          <w:rFonts w:ascii="Times New Roman" w:eastAsia="SimSun" w:hAnsi="Times New Roman"/>
          <w:color w:val="0E0E0E"/>
          <w:kern w:val="3"/>
          <w:sz w:val="24"/>
          <w:szCs w:val="24"/>
          <w:lang w:eastAsia="zh-CN" w:bidi="hi-IN"/>
        </w:rPr>
      </w:pPr>
      <w:r w:rsidRPr="007B0B5A">
        <w:rPr>
          <w:rFonts w:ascii="Times New Roman" w:eastAsia="SimSun" w:hAnsi="Times New Roman"/>
          <w:b/>
          <w:w w:val="105"/>
          <w:kern w:val="3"/>
          <w:sz w:val="24"/>
          <w:szCs w:val="24"/>
          <w:lang w:eastAsia="zh-CN" w:bidi="hi-IN"/>
        </w:rPr>
        <w:t>Art. 14.</w:t>
      </w:r>
      <w:r w:rsidRPr="007B0B5A">
        <w:rPr>
          <w:rFonts w:ascii="Times New Roman" w:eastAsia="SimSun" w:hAnsi="Times New Roman"/>
          <w:w w:val="105"/>
          <w:kern w:val="3"/>
          <w:sz w:val="24"/>
          <w:szCs w:val="24"/>
          <w:lang w:eastAsia="zh-CN" w:bidi="hi-IN"/>
        </w:rPr>
        <w:t xml:space="preserve"> </w:t>
      </w:r>
      <w:r w:rsidR="003F746F" w:rsidRPr="007B0B5A">
        <w:rPr>
          <w:rFonts w:ascii="Times New Roman" w:eastAsia="SimSun" w:hAnsi="Times New Roman"/>
          <w:color w:val="0E0E0E"/>
          <w:kern w:val="3"/>
          <w:sz w:val="24"/>
          <w:szCs w:val="24"/>
          <w:lang w:eastAsia="zh-CN" w:bidi="hi-IN"/>
        </w:rPr>
        <w:t>Prezenta hotărâre se comunică:</w:t>
      </w:r>
    </w:p>
    <w:p w14:paraId="03BAB7E6" w14:textId="134AE2AC" w:rsidR="003F746F" w:rsidRPr="007B0B5A" w:rsidRDefault="003F746F" w:rsidP="00FD5AF8">
      <w:pPr>
        <w:widowControl w:val="0"/>
        <w:tabs>
          <w:tab w:val="left" w:pos="1603"/>
          <w:tab w:val="left" w:pos="1604"/>
          <w:tab w:val="left" w:pos="2845"/>
          <w:tab w:val="left" w:pos="4182"/>
        </w:tabs>
        <w:spacing w:before="1" w:after="0" w:line="240" w:lineRule="auto"/>
        <w:ind w:left="806" w:right="105" w:hanging="347"/>
        <w:jc w:val="both"/>
        <w:rPr>
          <w:rFonts w:ascii="Times New Roman" w:eastAsia="SimSun" w:hAnsi="Times New Roman"/>
          <w:color w:val="0E0E0E"/>
          <w:kern w:val="3"/>
          <w:sz w:val="24"/>
          <w:szCs w:val="24"/>
          <w:lang w:eastAsia="zh-CN" w:bidi="hi-IN"/>
        </w:rPr>
      </w:pPr>
      <w:r w:rsidRPr="007B0B5A">
        <w:rPr>
          <w:rFonts w:ascii="Times New Roman" w:eastAsia="SimSun" w:hAnsi="Times New Roman"/>
          <w:color w:val="0E0E0E"/>
          <w:kern w:val="3"/>
          <w:sz w:val="24"/>
          <w:szCs w:val="24"/>
          <w:lang w:eastAsia="zh-CN" w:bidi="hi-IN"/>
        </w:rPr>
        <w:t>-</w:t>
      </w:r>
      <w:r w:rsidRPr="007B0B5A">
        <w:rPr>
          <w:rFonts w:ascii="Times New Roman" w:eastAsia="SimSun" w:hAnsi="Times New Roman"/>
          <w:color w:val="0E0E0E"/>
          <w:kern w:val="3"/>
          <w:sz w:val="24"/>
          <w:szCs w:val="24"/>
          <w:lang w:eastAsia="zh-CN" w:bidi="hi-IN"/>
        </w:rPr>
        <w:tab/>
      </w:r>
      <w:r w:rsidR="00FD5AF8" w:rsidRPr="007B0B5A">
        <w:rPr>
          <w:rFonts w:ascii="Times New Roman" w:eastAsia="SimSun" w:hAnsi="Times New Roman"/>
          <w:color w:val="0E0E0E"/>
          <w:kern w:val="3"/>
          <w:sz w:val="24"/>
          <w:szCs w:val="24"/>
          <w:lang w:eastAsia="zh-CN" w:bidi="hi-IN"/>
        </w:rPr>
        <w:t>Compartimentului financiar-contabil din cadrul primăriei Comunei Criciova;</w:t>
      </w:r>
    </w:p>
    <w:p w14:paraId="2D2DB0D2" w14:textId="3BA30CB6" w:rsidR="003F746F" w:rsidRPr="007B0B5A" w:rsidRDefault="003F746F" w:rsidP="0011061C">
      <w:pPr>
        <w:widowControl w:val="0"/>
        <w:tabs>
          <w:tab w:val="left" w:pos="1603"/>
          <w:tab w:val="left" w:pos="1604"/>
          <w:tab w:val="left" w:pos="2845"/>
          <w:tab w:val="left" w:pos="4182"/>
        </w:tabs>
        <w:spacing w:before="1" w:after="0" w:line="240" w:lineRule="auto"/>
        <w:ind w:left="806" w:right="105" w:hanging="347"/>
        <w:jc w:val="both"/>
        <w:rPr>
          <w:rFonts w:ascii="Times New Roman" w:eastAsia="SimSun" w:hAnsi="Times New Roman"/>
          <w:color w:val="0E0E0E"/>
          <w:kern w:val="3"/>
          <w:sz w:val="24"/>
          <w:szCs w:val="24"/>
          <w:lang w:eastAsia="zh-CN" w:bidi="hi-IN"/>
        </w:rPr>
      </w:pPr>
      <w:r w:rsidRPr="007B0B5A">
        <w:rPr>
          <w:rFonts w:ascii="Times New Roman" w:eastAsia="SimSun" w:hAnsi="Times New Roman"/>
          <w:color w:val="0E0E0E"/>
          <w:kern w:val="3"/>
          <w:sz w:val="24"/>
          <w:szCs w:val="24"/>
          <w:lang w:eastAsia="zh-CN" w:bidi="hi-IN"/>
        </w:rPr>
        <w:t>-</w:t>
      </w:r>
      <w:r w:rsidRPr="007B0B5A">
        <w:rPr>
          <w:rFonts w:ascii="Times New Roman" w:eastAsia="SimSun" w:hAnsi="Times New Roman"/>
          <w:color w:val="0E0E0E"/>
          <w:kern w:val="3"/>
          <w:sz w:val="24"/>
          <w:szCs w:val="24"/>
          <w:lang w:eastAsia="zh-CN" w:bidi="hi-IN"/>
        </w:rPr>
        <w:tab/>
        <w:t>Publicului interesat, prin afișare la sediul</w:t>
      </w:r>
      <w:r w:rsidR="00FD5AF8" w:rsidRPr="007B0B5A">
        <w:rPr>
          <w:rFonts w:ascii="Times New Roman" w:eastAsia="SimSun" w:hAnsi="Times New Roman"/>
          <w:color w:val="0E0E0E"/>
          <w:kern w:val="3"/>
          <w:sz w:val="24"/>
          <w:szCs w:val="24"/>
          <w:lang w:eastAsia="zh-CN" w:bidi="hi-IN"/>
        </w:rPr>
        <w:t xml:space="preserve"> Primăriei și pe site-ul institutiei;</w:t>
      </w:r>
    </w:p>
    <w:p w14:paraId="4CE53FF4" w14:textId="3B794E05" w:rsidR="003F746F" w:rsidRPr="007B0B5A" w:rsidRDefault="003F746F" w:rsidP="0011061C">
      <w:pPr>
        <w:widowControl w:val="0"/>
        <w:tabs>
          <w:tab w:val="left" w:pos="1603"/>
          <w:tab w:val="left" w:pos="1604"/>
          <w:tab w:val="left" w:pos="2845"/>
          <w:tab w:val="left" w:pos="4182"/>
        </w:tabs>
        <w:spacing w:before="1" w:after="0" w:line="240" w:lineRule="auto"/>
        <w:ind w:left="806" w:right="105" w:hanging="347"/>
        <w:jc w:val="both"/>
        <w:rPr>
          <w:rFonts w:ascii="Times New Roman" w:eastAsia="SimSun" w:hAnsi="Times New Roman"/>
          <w:color w:val="0E0E0E"/>
          <w:kern w:val="3"/>
          <w:sz w:val="24"/>
          <w:szCs w:val="24"/>
          <w:lang w:eastAsia="zh-CN" w:bidi="hi-IN"/>
        </w:rPr>
      </w:pPr>
      <w:r w:rsidRPr="007B0B5A">
        <w:rPr>
          <w:rFonts w:ascii="Times New Roman" w:eastAsia="SimSun" w:hAnsi="Times New Roman"/>
          <w:color w:val="0E0E0E"/>
          <w:kern w:val="3"/>
          <w:sz w:val="24"/>
          <w:szCs w:val="24"/>
          <w:lang w:eastAsia="zh-CN" w:bidi="hi-IN"/>
        </w:rPr>
        <w:t>-</w:t>
      </w:r>
      <w:r w:rsidRPr="007B0B5A">
        <w:rPr>
          <w:rFonts w:ascii="Times New Roman" w:eastAsia="SimSun" w:hAnsi="Times New Roman"/>
          <w:color w:val="0E0E0E"/>
          <w:kern w:val="3"/>
          <w:sz w:val="24"/>
          <w:szCs w:val="24"/>
          <w:lang w:eastAsia="zh-CN" w:bidi="hi-IN"/>
        </w:rPr>
        <w:tab/>
        <w:t>Asociației de Dezvoltare Intercomunitară Deșeu</w:t>
      </w:r>
      <w:r w:rsidR="00FD5AF8" w:rsidRPr="007B0B5A">
        <w:rPr>
          <w:rFonts w:ascii="Times New Roman" w:eastAsia="SimSun" w:hAnsi="Times New Roman"/>
          <w:color w:val="0E0E0E"/>
          <w:kern w:val="3"/>
          <w:sz w:val="24"/>
          <w:szCs w:val="24"/>
          <w:lang w:eastAsia="zh-CN" w:bidi="hi-IN"/>
        </w:rPr>
        <w:t>ri – Județul Timis;</w:t>
      </w:r>
    </w:p>
    <w:p w14:paraId="11D3616A" w14:textId="37B2FC3F" w:rsidR="003F746F" w:rsidRPr="007B0B5A" w:rsidRDefault="003F746F" w:rsidP="0011061C">
      <w:pPr>
        <w:widowControl w:val="0"/>
        <w:tabs>
          <w:tab w:val="left" w:pos="1603"/>
          <w:tab w:val="left" w:pos="1604"/>
          <w:tab w:val="left" w:pos="2845"/>
          <w:tab w:val="left" w:pos="4182"/>
        </w:tabs>
        <w:spacing w:before="1" w:after="0" w:line="240" w:lineRule="auto"/>
        <w:ind w:left="806" w:right="105" w:hanging="347"/>
        <w:jc w:val="both"/>
        <w:rPr>
          <w:rFonts w:ascii="Times New Roman" w:eastAsia="SimSun" w:hAnsi="Times New Roman"/>
          <w:color w:val="0E0E0E"/>
          <w:kern w:val="3"/>
          <w:sz w:val="24"/>
          <w:szCs w:val="24"/>
          <w:lang w:eastAsia="zh-CN" w:bidi="hi-IN"/>
        </w:rPr>
      </w:pPr>
      <w:r w:rsidRPr="007B0B5A">
        <w:rPr>
          <w:rFonts w:ascii="Times New Roman" w:eastAsia="SimSun" w:hAnsi="Times New Roman"/>
          <w:color w:val="0E0E0E"/>
          <w:kern w:val="3"/>
          <w:sz w:val="24"/>
          <w:szCs w:val="24"/>
          <w:lang w:eastAsia="zh-CN" w:bidi="hi-IN"/>
        </w:rPr>
        <w:t>-</w:t>
      </w:r>
      <w:r w:rsidRPr="007B0B5A">
        <w:rPr>
          <w:rFonts w:ascii="Times New Roman" w:eastAsia="SimSun" w:hAnsi="Times New Roman"/>
          <w:color w:val="0E0E0E"/>
          <w:kern w:val="3"/>
          <w:sz w:val="24"/>
          <w:szCs w:val="24"/>
          <w:lang w:eastAsia="zh-CN" w:bidi="hi-IN"/>
        </w:rPr>
        <w:tab/>
        <w:t>Instituției Prefectului- Județul Timiș</w:t>
      </w:r>
      <w:r w:rsidR="00FD5AF8" w:rsidRPr="007B0B5A">
        <w:rPr>
          <w:rFonts w:ascii="Times New Roman" w:eastAsia="SimSun" w:hAnsi="Times New Roman"/>
          <w:color w:val="0E0E0E"/>
          <w:kern w:val="3"/>
          <w:sz w:val="24"/>
          <w:szCs w:val="24"/>
          <w:lang w:eastAsia="zh-CN" w:bidi="hi-IN"/>
        </w:rPr>
        <w:t>.</w:t>
      </w:r>
    </w:p>
    <w:p w14:paraId="754CD6F4" w14:textId="77777777" w:rsidR="003F746F" w:rsidRPr="007B0B5A" w:rsidRDefault="003F746F" w:rsidP="0011061C">
      <w:pPr>
        <w:widowControl w:val="0"/>
        <w:tabs>
          <w:tab w:val="left" w:pos="1603"/>
          <w:tab w:val="left" w:pos="1604"/>
          <w:tab w:val="left" w:pos="2845"/>
          <w:tab w:val="left" w:pos="4182"/>
        </w:tabs>
        <w:spacing w:before="1" w:after="0" w:line="240" w:lineRule="auto"/>
        <w:ind w:left="806" w:right="105" w:hanging="347"/>
        <w:jc w:val="both"/>
        <w:rPr>
          <w:rFonts w:ascii="Times New Roman" w:eastAsia="SimSun" w:hAnsi="Times New Roman"/>
          <w:color w:val="0E0E0E"/>
          <w:kern w:val="3"/>
          <w:sz w:val="24"/>
          <w:szCs w:val="24"/>
          <w:lang w:eastAsia="zh-CN" w:bidi="hi-IN"/>
        </w:rPr>
      </w:pPr>
    </w:p>
    <w:p w14:paraId="1FDF385E" w14:textId="77777777" w:rsidR="003F746F" w:rsidRPr="007B0B5A" w:rsidRDefault="003F746F" w:rsidP="0011061C">
      <w:pPr>
        <w:widowControl w:val="0"/>
        <w:tabs>
          <w:tab w:val="left" w:pos="1603"/>
          <w:tab w:val="left" w:pos="1604"/>
          <w:tab w:val="left" w:pos="2845"/>
          <w:tab w:val="left" w:pos="4182"/>
        </w:tabs>
        <w:spacing w:before="1" w:after="0" w:line="240" w:lineRule="auto"/>
        <w:ind w:left="806" w:right="105" w:hanging="347"/>
        <w:jc w:val="both"/>
        <w:rPr>
          <w:rFonts w:ascii="Times New Roman" w:eastAsia="SimSun" w:hAnsi="Times New Roman"/>
          <w:color w:val="0E0E0E"/>
          <w:kern w:val="3"/>
          <w:sz w:val="24"/>
          <w:szCs w:val="24"/>
          <w:lang w:eastAsia="zh-CN" w:bidi="hi-IN"/>
        </w:rPr>
      </w:pPr>
    </w:p>
    <w:p w14:paraId="0A05B525" w14:textId="77777777" w:rsidR="003F746F" w:rsidRPr="007B0B5A" w:rsidRDefault="003F746F" w:rsidP="003F746F">
      <w:pPr>
        <w:widowControl w:val="0"/>
        <w:tabs>
          <w:tab w:val="left" w:pos="1603"/>
          <w:tab w:val="left" w:pos="1604"/>
          <w:tab w:val="left" w:pos="2845"/>
          <w:tab w:val="left" w:pos="4182"/>
        </w:tabs>
        <w:spacing w:before="1" w:after="0" w:line="276" w:lineRule="auto"/>
        <w:ind w:left="806" w:right="105" w:hanging="347"/>
        <w:jc w:val="both"/>
        <w:rPr>
          <w:rFonts w:ascii="Times New Roman" w:eastAsia="SimSun" w:hAnsi="Times New Roman"/>
          <w:color w:val="0E0E0E"/>
          <w:kern w:val="3"/>
          <w:sz w:val="24"/>
          <w:szCs w:val="24"/>
          <w:lang w:eastAsia="zh-CN" w:bidi="hi-IN"/>
        </w:rPr>
      </w:pPr>
    </w:p>
    <w:p w14:paraId="1802F2E2" w14:textId="77777777" w:rsidR="003F746F" w:rsidRPr="007B0B5A" w:rsidRDefault="003F746F" w:rsidP="003F746F">
      <w:pPr>
        <w:widowControl w:val="0"/>
        <w:tabs>
          <w:tab w:val="left" w:pos="1603"/>
          <w:tab w:val="left" w:pos="1604"/>
          <w:tab w:val="left" w:pos="2845"/>
          <w:tab w:val="left" w:pos="4182"/>
        </w:tabs>
        <w:spacing w:before="1" w:after="0" w:line="276" w:lineRule="auto"/>
        <w:ind w:left="806" w:right="105" w:hanging="347"/>
        <w:jc w:val="both"/>
        <w:rPr>
          <w:rFonts w:ascii="Times New Roman" w:eastAsia="SimSun" w:hAnsi="Times New Roman"/>
          <w:color w:val="0E0E0E"/>
          <w:kern w:val="3"/>
          <w:sz w:val="24"/>
          <w:szCs w:val="24"/>
          <w:lang w:eastAsia="zh-CN" w:bidi="hi-IN"/>
        </w:rPr>
      </w:pPr>
    </w:p>
    <w:p w14:paraId="3C5A104C" w14:textId="06AF5549" w:rsidR="001A00F2" w:rsidRPr="00910401" w:rsidRDefault="001A00F2" w:rsidP="001A00F2">
      <w:pPr>
        <w:pStyle w:val="Frspaiere"/>
        <w:ind w:firstLine="720"/>
        <w:rPr>
          <w:rFonts w:ascii="Times New Roman" w:hAnsi="Times New Roman"/>
          <w:sz w:val="24"/>
          <w:szCs w:val="24"/>
        </w:rPr>
      </w:pPr>
      <w:r>
        <w:rPr>
          <w:rFonts w:ascii="Times New Roman" w:hAnsi="Times New Roman"/>
          <w:sz w:val="24"/>
          <w:szCs w:val="24"/>
        </w:rPr>
        <w:t>INITIATOR</w:t>
      </w:r>
      <w:r>
        <w:rPr>
          <w:rFonts w:ascii="Times New Roman" w:hAnsi="Times New Roman"/>
          <w:sz w:val="24"/>
          <w:szCs w:val="24"/>
        </w:rPr>
        <w:t>,</w:t>
      </w:r>
      <w:bookmarkStart w:id="10" w:name="_GoBack"/>
      <w:bookmarkEnd w:id="10"/>
      <w:r>
        <w:rPr>
          <w:rFonts w:ascii="Times New Roman" w:hAnsi="Times New Roman"/>
          <w:sz w:val="24"/>
          <w:szCs w:val="24"/>
        </w:rPr>
        <w:t xml:space="preserve">                                                                      </w:t>
      </w:r>
      <w:r>
        <w:rPr>
          <w:rFonts w:ascii="Times New Roman" w:hAnsi="Times New Roman"/>
          <w:sz w:val="24"/>
          <w:szCs w:val="24"/>
        </w:rPr>
        <w:t xml:space="preserve">                   AVIZAT,</w:t>
      </w:r>
    </w:p>
    <w:p w14:paraId="662FFB17" w14:textId="5E8746AD" w:rsidR="001A00F2" w:rsidRPr="00910401" w:rsidRDefault="001A00F2" w:rsidP="001A00F2">
      <w:pPr>
        <w:pStyle w:val="Frspaiere"/>
        <w:rPr>
          <w:rFonts w:ascii="Times New Roman" w:hAnsi="Times New Roman"/>
          <w:sz w:val="24"/>
          <w:szCs w:val="24"/>
        </w:rPr>
      </w:pPr>
      <w:r>
        <w:rPr>
          <w:rFonts w:ascii="Times New Roman" w:hAnsi="Times New Roman"/>
          <w:sz w:val="24"/>
          <w:szCs w:val="24"/>
        </w:rPr>
        <w:t xml:space="preserve">                PRIMAR                                                   </w:t>
      </w:r>
      <w:r>
        <w:rPr>
          <w:rFonts w:ascii="Times New Roman" w:hAnsi="Times New Roman"/>
          <w:sz w:val="24"/>
          <w:szCs w:val="24"/>
        </w:rPr>
        <w:t xml:space="preserve">                             </w:t>
      </w:r>
      <w:r w:rsidRPr="00910401">
        <w:rPr>
          <w:rFonts w:ascii="Times New Roman" w:hAnsi="Times New Roman"/>
          <w:sz w:val="24"/>
          <w:szCs w:val="24"/>
        </w:rPr>
        <w:t>SECRETAR</w:t>
      </w:r>
      <w:r>
        <w:rPr>
          <w:rFonts w:ascii="Times New Roman" w:hAnsi="Times New Roman"/>
          <w:sz w:val="24"/>
          <w:szCs w:val="24"/>
        </w:rPr>
        <w:t xml:space="preserve"> GENERAL</w:t>
      </w:r>
    </w:p>
    <w:p w14:paraId="59C08622" w14:textId="77777777" w:rsidR="001A00F2" w:rsidRPr="001F5923" w:rsidRDefault="001A00F2" w:rsidP="001A00F2">
      <w:pPr>
        <w:pStyle w:val="Frspaiere"/>
        <w:tabs>
          <w:tab w:val="left" w:pos="8474"/>
        </w:tabs>
        <w:rPr>
          <w:rFonts w:ascii="Times New Roman" w:hAnsi="Times New Roman"/>
          <w:sz w:val="24"/>
          <w:szCs w:val="24"/>
        </w:rPr>
      </w:pPr>
      <w:r w:rsidRPr="00910401">
        <w:rPr>
          <w:rFonts w:ascii="Times New Roman" w:hAnsi="Times New Roman"/>
          <w:sz w:val="24"/>
          <w:szCs w:val="24"/>
        </w:rPr>
        <w:t xml:space="preserve">        </w:t>
      </w:r>
      <w:r>
        <w:rPr>
          <w:rFonts w:ascii="Times New Roman" w:hAnsi="Times New Roman"/>
          <w:sz w:val="24"/>
          <w:szCs w:val="24"/>
        </w:rPr>
        <w:t>CATANA ROMICA ELENA</w:t>
      </w:r>
      <w:r w:rsidRPr="00910401">
        <w:rPr>
          <w:rFonts w:ascii="Times New Roman" w:hAnsi="Times New Roman"/>
          <w:sz w:val="24"/>
          <w:szCs w:val="24"/>
        </w:rPr>
        <w:t xml:space="preserve">                                              </w:t>
      </w:r>
      <w:r>
        <w:rPr>
          <w:rFonts w:ascii="Times New Roman" w:hAnsi="Times New Roman"/>
          <w:sz w:val="24"/>
          <w:szCs w:val="24"/>
        </w:rPr>
        <w:t xml:space="preserve">  FLOREA DENISA ISABELA</w:t>
      </w:r>
    </w:p>
    <w:p w14:paraId="442C828C" w14:textId="77777777" w:rsidR="003F746F" w:rsidRPr="007B0B5A" w:rsidRDefault="003F746F" w:rsidP="003F746F">
      <w:pPr>
        <w:widowControl w:val="0"/>
        <w:tabs>
          <w:tab w:val="left" w:pos="1603"/>
          <w:tab w:val="left" w:pos="1604"/>
          <w:tab w:val="left" w:pos="2845"/>
          <w:tab w:val="left" w:pos="4182"/>
        </w:tabs>
        <w:spacing w:before="1" w:after="0" w:line="276" w:lineRule="auto"/>
        <w:ind w:left="806" w:right="105" w:hanging="347"/>
        <w:jc w:val="both"/>
        <w:rPr>
          <w:rFonts w:ascii="Times New Roman" w:eastAsia="SimSun" w:hAnsi="Times New Roman"/>
          <w:color w:val="0E0E0E"/>
          <w:kern w:val="3"/>
          <w:sz w:val="24"/>
          <w:szCs w:val="24"/>
          <w:lang w:eastAsia="zh-CN" w:bidi="hi-IN"/>
        </w:rPr>
      </w:pPr>
    </w:p>
    <w:p w14:paraId="766067FE" w14:textId="77777777" w:rsidR="003F746F" w:rsidRPr="007B0B5A" w:rsidRDefault="003F746F" w:rsidP="003F746F">
      <w:pPr>
        <w:jc w:val="both"/>
        <w:rPr>
          <w:rFonts w:ascii="Times New Roman" w:hAnsi="Times New Roman"/>
          <w:sz w:val="24"/>
          <w:szCs w:val="24"/>
        </w:rPr>
      </w:pPr>
    </w:p>
    <w:sectPr w:rsidR="003F746F" w:rsidRPr="007B0B5A">
      <w:footerReference w:type="default" r:id="rId14"/>
      <w:pgSz w:w="12240" w:h="15840"/>
      <w:pgMar w:top="1440" w:right="1080" w:bottom="1440" w:left="1080" w:header="720" w:footer="72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9B7DBF" w14:textId="77777777" w:rsidR="00A4716F" w:rsidRDefault="00A4716F" w:rsidP="003F746F">
      <w:pPr>
        <w:spacing w:after="0" w:line="240" w:lineRule="auto"/>
      </w:pPr>
      <w:r>
        <w:separator/>
      </w:r>
    </w:p>
  </w:endnote>
  <w:endnote w:type="continuationSeparator" w:id="0">
    <w:p w14:paraId="6C727FA8" w14:textId="77777777" w:rsidR="00A4716F" w:rsidRDefault="00A4716F" w:rsidP="003F7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yala">
    <w:altName w:val="Ebrima"/>
    <w:charset w:val="00"/>
    <w:family w:val="auto"/>
    <w:pitch w:val="variable"/>
    <w:sig w:usb0="A000006F" w:usb1="00000000"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2F2635" w14:textId="77777777" w:rsidR="00B05496" w:rsidRDefault="00B05496">
    <w:pPr>
      <w:pStyle w:val="Subsol"/>
      <w:jc w:val="right"/>
    </w:pPr>
    <w:r>
      <w:fldChar w:fldCharType="begin"/>
    </w:r>
    <w:r>
      <w:instrText xml:space="preserve"> PAGE </w:instrText>
    </w:r>
    <w:r>
      <w:fldChar w:fldCharType="separate"/>
    </w:r>
    <w:r w:rsidR="001A00F2">
      <w:rPr>
        <w:noProof/>
      </w:rPr>
      <w:t>6</w:t>
    </w:r>
    <w:r>
      <w:fldChar w:fldCharType="end"/>
    </w:r>
  </w:p>
  <w:p w14:paraId="1CD98AA2" w14:textId="77777777" w:rsidR="00B05496" w:rsidRDefault="00B05496">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34A566" w14:textId="77777777" w:rsidR="00A4716F" w:rsidRDefault="00A4716F" w:rsidP="003F746F">
      <w:pPr>
        <w:spacing w:after="0" w:line="240" w:lineRule="auto"/>
      </w:pPr>
      <w:r>
        <w:separator/>
      </w:r>
    </w:p>
  </w:footnote>
  <w:footnote w:type="continuationSeparator" w:id="0">
    <w:p w14:paraId="5F02E149" w14:textId="77777777" w:rsidR="00A4716F" w:rsidRDefault="00A4716F" w:rsidP="003F74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AA1C10"/>
    <w:multiLevelType w:val="multilevel"/>
    <w:tmpl w:val="98A4522E"/>
    <w:lvl w:ilvl="0">
      <w:numFmt w:val="bullet"/>
      <w:lvlText w:val="-"/>
      <w:lvlJc w:val="left"/>
      <w:pPr>
        <w:ind w:left="1068" w:hanging="360"/>
      </w:pPr>
      <w:rPr>
        <w:rFonts w:ascii="Times New Roman" w:eastAsia="SimSun" w:hAnsi="Times New Roman" w:cs="Times New Roman"/>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1">
    <w:nsid w:val="2114380C"/>
    <w:multiLevelType w:val="multilevel"/>
    <w:tmpl w:val="B348460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2DFE2EE6"/>
    <w:multiLevelType w:val="hybridMultilevel"/>
    <w:tmpl w:val="0D3C0BFC"/>
    <w:lvl w:ilvl="0" w:tplc="6FA0EC52">
      <w:start w:val="1"/>
      <w:numFmt w:val="decimal"/>
      <w:lvlText w:val="%1."/>
      <w:lvlJc w:val="left"/>
      <w:pPr>
        <w:ind w:left="1428" w:hanging="360"/>
      </w:pPr>
      <w:rPr>
        <w:rFonts w:hint="default"/>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3">
    <w:nsid w:val="3F2B1A2F"/>
    <w:multiLevelType w:val="hybridMultilevel"/>
    <w:tmpl w:val="0FE2A36C"/>
    <w:lvl w:ilvl="0" w:tplc="88886F7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423067E8"/>
    <w:multiLevelType w:val="hybridMultilevel"/>
    <w:tmpl w:val="D7743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0313ACF"/>
    <w:multiLevelType w:val="multilevel"/>
    <w:tmpl w:val="995E5770"/>
    <w:lvl w:ilvl="0">
      <w:numFmt w:val="bullet"/>
      <w:lvlText w:val=""/>
      <w:lvlJc w:val="left"/>
      <w:pPr>
        <w:ind w:left="502"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5D1F47D1"/>
    <w:multiLevelType w:val="hybridMultilevel"/>
    <w:tmpl w:val="F18E8152"/>
    <w:lvl w:ilvl="0" w:tplc="BEF8B186">
      <w:start w:val="1"/>
      <w:numFmt w:val="decimal"/>
      <w:lvlText w:val="%1."/>
      <w:lvlJc w:val="left"/>
      <w:pPr>
        <w:ind w:left="720" w:hanging="360"/>
      </w:pPr>
      <w:rPr>
        <w:rFonts w:eastAsia="SimSu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0"/>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46F"/>
    <w:rsid w:val="00052787"/>
    <w:rsid w:val="00053D86"/>
    <w:rsid w:val="0005653C"/>
    <w:rsid w:val="00066355"/>
    <w:rsid w:val="00067A3B"/>
    <w:rsid w:val="000876D5"/>
    <w:rsid w:val="000956AA"/>
    <w:rsid w:val="000F5C07"/>
    <w:rsid w:val="00100165"/>
    <w:rsid w:val="001050B6"/>
    <w:rsid w:val="0011061C"/>
    <w:rsid w:val="00112C35"/>
    <w:rsid w:val="00115D29"/>
    <w:rsid w:val="00144F0F"/>
    <w:rsid w:val="001616B1"/>
    <w:rsid w:val="001814A8"/>
    <w:rsid w:val="00191226"/>
    <w:rsid w:val="001A00F2"/>
    <w:rsid w:val="001A12EE"/>
    <w:rsid w:val="001C419C"/>
    <w:rsid w:val="001F34E2"/>
    <w:rsid w:val="00215767"/>
    <w:rsid w:val="00224460"/>
    <w:rsid w:val="00225F5E"/>
    <w:rsid w:val="00234369"/>
    <w:rsid w:val="00235002"/>
    <w:rsid w:val="00240A47"/>
    <w:rsid w:val="00246A0B"/>
    <w:rsid w:val="00265987"/>
    <w:rsid w:val="00287B16"/>
    <w:rsid w:val="002944A4"/>
    <w:rsid w:val="002A3869"/>
    <w:rsid w:val="002B2C8F"/>
    <w:rsid w:val="002B5BC6"/>
    <w:rsid w:val="002B7254"/>
    <w:rsid w:val="002C36F2"/>
    <w:rsid w:val="002D22C8"/>
    <w:rsid w:val="002F4EBB"/>
    <w:rsid w:val="003132B1"/>
    <w:rsid w:val="00325A71"/>
    <w:rsid w:val="003A42D3"/>
    <w:rsid w:val="003A5A69"/>
    <w:rsid w:val="003A7FF4"/>
    <w:rsid w:val="003B63F4"/>
    <w:rsid w:val="003B73F2"/>
    <w:rsid w:val="003E4314"/>
    <w:rsid w:val="003E600F"/>
    <w:rsid w:val="003E74EF"/>
    <w:rsid w:val="003F3284"/>
    <w:rsid w:val="003F746F"/>
    <w:rsid w:val="004001F7"/>
    <w:rsid w:val="00440F21"/>
    <w:rsid w:val="00494069"/>
    <w:rsid w:val="004A19AF"/>
    <w:rsid w:val="004C19A3"/>
    <w:rsid w:val="004C5DE3"/>
    <w:rsid w:val="005134DB"/>
    <w:rsid w:val="00514956"/>
    <w:rsid w:val="00522BB6"/>
    <w:rsid w:val="00524C2B"/>
    <w:rsid w:val="00536011"/>
    <w:rsid w:val="00545B4A"/>
    <w:rsid w:val="00547722"/>
    <w:rsid w:val="005626A8"/>
    <w:rsid w:val="00575E30"/>
    <w:rsid w:val="00583637"/>
    <w:rsid w:val="005B0772"/>
    <w:rsid w:val="005C5276"/>
    <w:rsid w:val="005D50A8"/>
    <w:rsid w:val="005D51C4"/>
    <w:rsid w:val="005E1E18"/>
    <w:rsid w:val="005E2353"/>
    <w:rsid w:val="0060727F"/>
    <w:rsid w:val="00626C6B"/>
    <w:rsid w:val="006334C1"/>
    <w:rsid w:val="00651C87"/>
    <w:rsid w:val="0066060D"/>
    <w:rsid w:val="00697349"/>
    <w:rsid w:val="006B5B4A"/>
    <w:rsid w:val="006D2A41"/>
    <w:rsid w:val="006E691A"/>
    <w:rsid w:val="006F06DA"/>
    <w:rsid w:val="00701336"/>
    <w:rsid w:val="0074604C"/>
    <w:rsid w:val="00756FE0"/>
    <w:rsid w:val="007578D5"/>
    <w:rsid w:val="00787A60"/>
    <w:rsid w:val="00797311"/>
    <w:rsid w:val="007B0B5A"/>
    <w:rsid w:val="007D0B19"/>
    <w:rsid w:val="007D6C13"/>
    <w:rsid w:val="007E389B"/>
    <w:rsid w:val="007E6E49"/>
    <w:rsid w:val="0086085F"/>
    <w:rsid w:val="00866FB8"/>
    <w:rsid w:val="008878E5"/>
    <w:rsid w:val="008A1B7B"/>
    <w:rsid w:val="008C13F8"/>
    <w:rsid w:val="008C7756"/>
    <w:rsid w:val="009100D1"/>
    <w:rsid w:val="009550BC"/>
    <w:rsid w:val="00955234"/>
    <w:rsid w:val="00960C09"/>
    <w:rsid w:val="00972E11"/>
    <w:rsid w:val="0097452F"/>
    <w:rsid w:val="009A0F9B"/>
    <w:rsid w:val="009C3B3F"/>
    <w:rsid w:val="00A13077"/>
    <w:rsid w:val="00A42014"/>
    <w:rsid w:val="00A4716F"/>
    <w:rsid w:val="00A951CA"/>
    <w:rsid w:val="00A97A71"/>
    <w:rsid w:val="00B05496"/>
    <w:rsid w:val="00B2359B"/>
    <w:rsid w:val="00B2599C"/>
    <w:rsid w:val="00B34754"/>
    <w:rsid w:val="00B46D73"/>
    <w:rsid w:val="00B53293"/>
    <w:rsid w:val="00B53EF5"/>
    <w:rsid w:val="00B60E90"/>
    <w:rsid w:val="00B8578E"/>
    <w:rsid w:val="00B86F97"/>
    <w:rsid w:val="00BA072E"/>
    <w:rsid w:val="00BE0F51"/>
    <w:rsid w:val="00BE5DD3"/>
    <w:rsid w:val="00C12305"/>
    <w:rsid w:val="00C22F05"/>
    <w:rsid w:val="00C31FEA"/>
    <w:rsid w:val="00C43883"/>
    <w:rsid w:val="00C70B62"/>
    <w:rsid w:val="00C75066"/>
    <w:rsid w:val="00C93D0C"/>
    <w:rsid w:val="00CA3949"/>
    <w:rsid w:val="00CD31B4"/>
    <w:rsid w:val="00CE75D9"/>
    <w:rsid w:val="00D06AB8"/>
    <w:rsid w:val="00D1269B"/>
    <w:rsid w:val="00D17D10"/>
    <w:rsid w:val="00D25859"/>
    <w:rsid w:val="00D43680"/>
    <w:rsid w:val="00D52807"/>
    <w:rsid w:val="00D611B5"/>
    <w:rsid w:val="00D744E2"/>
    <w:rsid w:val="00D77DD1"/>
    <w:rsid w:val="00DA1FA8"/>
    <w:rsid w:val="00E03194"/>
    <w:rsid w:val="00E13A2F"/>
    <w:rsid w:val="00E24295"/>
    <w:rsid w:val="00E922BC"/>
    <w:rsid w:val="00E95350"/>
    <w:rsid w:val="00EC01AA"/>
    <w:rsid w:val="00EC6382"/>
    <w:rsid w:val="00EE1DA2"/>
    <w:rsid w:val="00F06938"/>
    <w:rsid w:val="00F138B1"/>
    <w:rsid w:val="00F25437"/>
    <w:rsid w:val="00F355C2"/>
    <w:rsid w:val="00F66558"/>
    <w:rsid w:val="00F9510D"/>
    <w:rsid w:val="00FD5AF8"/>
    <w:rsid w:val="00FE593B"/>
    <w:rsid w:val="00FE6993"/>
    <w:rsid w:val="00FE7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F4A7E"/>
  <w15:docId w15:val="{65910ABC-096A-4BB9-B51D-2EDA0AE1C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746F"/>
    <w:pPr>
      <w:suppressAutoHyphens/>
      <w:autoSpaceDN w:val="0"/>
      <w:spacing w:line="256" w:lineRule="auto"/>
      <w:textAlignment w:val="baseline"/>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rsid w:val="003F746F"/>
    <w:pPr>
      <w:tabs>
        <w:tab w:val="center" w:pos="4680"/>
        <w:tab w:val="right" w:pos="9360"/>
      </w:tabs>
      <w:spacing w:after="0" w:line="240" w:lineRule="auto"/>
    </w:pPr>
  </w:style>
  <w:style w:type="character" w:customStyle="1" w:styleId="SubsolCaracter">
    <w:name w:val="Subsol Caracter"/>
    <w:basedOn w:val="Fontdeparagrafimplicit"/>
    <w:link w:val="Subsol"/>
    <w:rsid w:val="003F746F"/>
    <w:rPr>
      <w:rFonts w:ascii="Calibri" w:eastAsia="Calibri" w:hAnsi="Calibri" w:cs="Times New Roman"/>
    </w:rPr>
  </w:style>
  <w:style w:type="paragraph" w:styleId="Textnotdesubsol">
    <w:name w:val="footnote text"/>
    <w:basedOn w:val="Normal"/>
    <w:link w:val="TextnotdesubsolCaracter"/>
    <w:rsid w:val="003F746F"/>
    <w:pPr>
      <w:spacing w:after="0" w:line="240" w:lineRule="auto"/>
    </w:pPr>
    <w:rPr>
      <w:sz w:val="20"/>
      <w:szCs w:val="20"/>
    </w:rPr>
  </w:style>
  <w:style w:type="character" w:customStyle="1" w:styleId="TextnotdesubsolCaracter">
    <w:name w:val="Text notă de subsol Caracter"/>
    <w:basedOn w:val="Fontdeparagrafimplicit"/>
    <w:link w:val="Textnotdesubsol"/>
    <w:rsid w:val="003F746F"/>
    <w:rPr>
      <w:rFonts w:ascii="Calibri" w:eastAsia="Calibri" w:hAnsi="Calibri" w:cs="Times New Roman"/>
      <w:sz w:val="20"/>
      <w:szCs w:val="20"/>
    </w:rPr>
  </w:style>
  <w:style w:type="character" w:styleId="Referinnotdesubsol">
    <w:name w:val="footnote reference"/>
    <w:basedOn w:val="Fontdeparagrafimplicit"/>
    <w:rsid w:val="003F746F"/>
    <w:rPr>
      <w:position w:val="0"/>
      <w:vertAlign w:val="superscript"/>
    </w:rPr>
  </w:style>
  <w:style w:type="character" w:styleId="Referincomentariu">
    <w:name w:val="annotation reference"/>
    <w:basedOn w:val="Fontdeparagrafimplicit"/>
    <w:uiPriority w:val="99"/>
    <w:semiHidden/>
    <w:unhideWhenUsed/>
    <w:rsid w:val="003F746F"/>
    <w:rPr>
      <w:sz w:val="16"/>
      <w:szCs w:val="16"/>
    </w:rPr>
  </w:style>
  <w:style w:type="paragraph" w:styleId="Textcomentariu">
    <w:name w:val="annotation text"/>
    <w:basedOn w:val="Normal"/>
    <w:link w:val="TextcomentariuCaracter"/>
    <w:uiPriority w:val="99"/>
    <w:semiHidden/>
    <w:unhideWhenUsed/>
    <w:rsid w:val="003F746F"/>
    <w:pPr>
      <w:suppressAutoHyphens w:val="0"/>
      <w:autoSpaceDN/>
      <w:spacing w:line="240" w:lineRule="auto"/>
      <w:textAlignment w:val="auto"/>
    </w:pPr>
    <w:rPr>
      <w:rFonts w:asciiTheme="minorHAnsi" w:eastAsiaTheme="minorHAnsi" w:hAnsiTheme="minorHAnsi" w:cstheme="minorBidi"/>
      <w:sz w:val="20"/>
      <w:szCs w:val="20"/>
    </w:rPr>
  </w:style>
  <w:style w:type="character" w:customStyle="1" w:styleId="TextcomentariuCaracter">
    <w:name w:val="Text comentariu Caracter"/>
    <w:basedOn w:val="Fontdeparagrafimplicit"/>
    <w:link w:val="Textcomentariu"/>
    <w:uiPriority w:val="99"/>
    <w:semiHidden/>
    <w:rsid w:val="003F746F"/>
    <w:rPr>
      <w:sz w:val="20"/>
      <w:szCs w:val="20"/>
    </w:rPr>
  </w:style>
  <w:style w:type="paragraph" w:customStyle="1" w:styleId="Standard">
    <w:name w:val="Standard"/>
    <w:rsid w:val="00E13A2F"/>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styleId="Listparagraf">
    <w:name w:val="List Paragraph"/>
    <w:basedOn w:val="Normal"/>
    <w:uiPriority w:val="34"/>
    <w:qFormat/>
    <w:rsid w:val="007E389B"/>
    <w:pPr>
      <w:ind w:left="720"/>
      <w:contextualSpacing/>
    </w:pPr>
  </w:style>
  <w:style w:type="character" w:styleId="Hyperlink">
    <w:name w:val="Hyperlink"/>
    <w:basedOn w:val="Fontdeparagrafimplicit"/>
    <w:uiPriority w:val="99"/>
    <w:semiHidden/>
    <w:unhideWhenUsed/>
    <w:rsid w:val="00DA1FA8"/>
    <w:rPr>
      <w:color w:val="0000FF"/>
      <w:u w:val="single"/>
    </w:rPr>
  </w:style>
  <w:style w:type="character" w:customStyle="1" w:styleId="spar">
    <w:name w:val="s_par"/>
    <w:basedOn w:val="Fontdeparagrafimplicit"/>
    <w:rsid w:val="00FE78A9"/>
  </w:style>
  <w:style w:type="paragraph" w:styleId="Frspaiere">
    <w:name w:val="No Spacing"/>
    <w:uiPriority w:val="1"/>
    <w:qFormat/>
    <w:rsid w:val="00D06A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legislatie.just.ro/Public/DetaliiDocumentAfis/253014" TargetMode="External"/><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hyperlink" Target="https://legislatie.just.ro/Public/DetaliiDocumentAfis/253009" TargetMode="External"/><Relationship Id="rId12" Type="http://schemas.openxmlformats.org/officeDocument/2006/relationships/image" Target="media/image3.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https://legislatie.just.ro/Public/DetaliiDocumentAfis/265755"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803</TotalTime>
  <Pages>7</Pages>
  <Words>2221</Words>
  <Characters>12660</Characters>
  <Application>Microsoft Office Word</Application>
  <DocSecurity>0</DocSecurity>
  <Lines>105</Lines>
  <Paragraphs>29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Lenovo2</dc:creator>
  <cp:keywords/>
  <dc:description/>
  <cp:lastModifiedBy>***</cp:lastModifiedBy>
  <cp:revision>71</cp:revision>
  <cp:lastPrinted>2023-06-22T12:01:00Z</cp:lastPrinted>
  <dcterms:created xsi:type="dcterms:W3CDTF">2023-06-20T07:50:00Z</dcterms:created>
  <dcterms:modified xsi:type="dcterms:W3CDTF">2023-07-04T06:30:00Z</dcterms:modified>
</cp:coreProperties>
</file>