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F9" w:rsidRDefault="004501F9" w:rsidP="004501F9">
      <w:pPr>
        <w:pStyle w:val="NoSpacing"/>
      </w:pPr>
      <w:r>
        <w:t>ROMANIA</w:t>
      </w:r>
    </w:p>
    <w:p w:rsidR="004501F9" w:rsidRDefault="004501F9" w:rsidP="004501F9">
      <w:pPr>
        <w:pStyle w:val="NoSpacing"/>
      </w:pPr>
      <w:r>
        <w:t>JUDETUL TIMIS</w:t>
      </w:r>
    </w:p>
    <w:p w:rsidR="004501F9" w:rsidRDefault="004501F9" w:rsidP="004501F9">
      <w:pPr>
        <w:pStyle w:val="NoSpacing"/>
      </w:pPr>
      <w:r>
        <w:t>COMUNA CRICIOVA</w:t>
      </w:r>
    </w:p>
    <w:p w:rsidR="00F73F6F" w:rsidRDefault="004501F9" w:rsidP="004501F9">
      <w:pPr>
        <w:pStyle w:val="NoSpacing"/>
      </w:pPr>
      <w:r>
        <w:t>CONSILIUL LOCAL</w:t>
      </w:r>
      <w:r w:rsidR="00F73F6F" w:rsidRPr="007A1AC2">
        <w:t xml:space="preserve"> </w:t>
      </w:r>
    </w:p>
    <w:p w:rsidR="004501F9" w:rsidRDefault="004501F9" w:rsidP="004501F9">
      <w:pPr>
        <w:pStyle w:val="NoSpacing"/>
      </w:pPr>
    </w:p>
    <w:p w:rsidR="004501F9" w:rsidRPr="004501F9" w:rsidRDefault="004501F9" w:rsidP="004501F9">
      <w:pPr>
        <w:pStyle w:val="NoSpacing"/>
        <w:jc w:val="center"/>
        <w:rPr>
          <w:b/>
          <w:sz w:val="32"/>
          <w:szCs w:val="32"/>
        </w:rPr>
      </w:pPr>
      <w:r w:rsidRPr="004501F9">
        <w:rPr>
          <w:b/>
          <w:sz w:val="32"/>
          <w:szCs w:val="32"/>
        </w:rPr>
        <w:t>HOTARARE</w:t>
      </w:r>
    </w:p>
    <w:p w:rsidR="004501F9" w:rsidRPr="004501F9" w:rsidRDefault="004501F9" w:rsidP="004501F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501F9">
        <w:rPr>
          <w:b/>
          <w:sz w:val="24"/>
          <w:szCs w:val="24"/>
        </w:rPr>
        <w:t>Privind</w:t>
      </w:r>
      <w:proofErr w:type="spellEnd"/>
      <w:r w:rsidRPr="004501F9">
        <w:rPr>
          <w:b/>
          <w:sz w:val="24"/>
          <w:szCs w:val="24"/>
        </w:rPr>
        <w:t xml:space="preserve"> </w:t>
      </w:r>
      <w:proofErr w:type="spellStart"/>
      <w:r w:rsidR="00D803AB">
        <w:rPr>
          <w:rFonts w:ascii="Times New Roman" w:hAnsi="Times New Roman"/>
          <w:b/>
          <w:sz w:val="24"/>
          <w:szCs w:val="24"/>
        </w:rPr>
        <w:t>a</w:t>
      </w:r>
      <w:r w:rsidRPr="004501F9">
        <w:rPr>
          <w:rFonts w:ascii="Times New Roman" w:hAnsi="Times New Roman"/>
          <w:b/>
          <w:sz w:val="24"/>
          <w:szCs w:val="24"/>
        </w:rPr>
        <w:t>probarea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principalilor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indicatori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tehnico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4501F9">
        <w:rPr>
          <w:rFonts w:ascii="Times New Roman" w:hAnsi="Times New Roman"/>
          <w:b/>
          <w:sz w:val="24"/>
          <w:szCs w:val="24"/>
        </w:rPr>
        <w:t>economici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si</w:t>
      </w:r>
      <w:proofErr w:type="spellEnd"/>
      <w:proofErr w:type="gramEnd"/>
      <w:r w:rsidRPr="004501F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asigurare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finantarii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categorii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care nu se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finanteaza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 din FOND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obiectivul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investitii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:</w:t>
      </w:r>
    </w:p>
    <w:p w:rsidR="004501F9" w:rsidRDefault="004501F9" w:rsidP="004501F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501F9">
        <w:rPr>
          <w:rFonts w:ascii="Times New Roman" w:hAnsi="Times New Roman"/>
          <w:b/>
          <w:sz w:val="24"/>
          <w:szCs w:val="24"/>
        </w:rPr>
        <w:t>,</w:t>
      </w:r>
      <w:proofErr w:type="gramStart"/>
      <w:r w:rsidRPr="004501F9">
        <w:rPr>
          <w:rFonts w:ascii="Times New Roman" w:hAnsi="Times New Roman"/>
          <w:b/>
          <w:sz w:val="24"/>
          <w:szCs w:val="24"/>
        </w:rPr>
        <w:t>,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Asfaltare</w:t>
      </w:r>
      <w:proofErr w:type="spellEnd"/>
      <w:proofErr w:type="gramEnd"/>
      <w:r w:rsidRPr="004501F9">
        <w:rPr>
          <w:rFonts w:ascii="Times New Roman" w:hAnsi="Times New Roman"/>
          <w:b/>
          <w:sz w:val="24"/>
          <w:szCs w:val="24"/>
        </w:rPr>
        <w:t xml:space="preserve"> DC 132  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amenajare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retea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stradala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“ in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Criciova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judetul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1F9">
        <w:rPr>
          <w:rFonts w:ascii="Times New Roman" w:hAnsi="Times New Roman"/>
          <w:b/>
          <w:sz w:val="24"/>
          <w:szCs w:val="24"/>
        </w:rPr>
        <w:t>Timis</w:t>
      </w:r>
      <w:proofErr w:type="spellEnd"/>
      <w:r w:rsidRPr="004501F9">
        <w:rPr>
          <w:rFonts w:ascii="Times New Roman" w:hAnsi="Times New Roman"/>
          <w:b/>
          <w:sz w:val="24"/>
          <w:szCs w:val="24"/>
        </w:rPr>
        <w:t xml:space="preserve"> </w:t>
      </w:r>
    </w:p>
    <w:p w:rsidR="004501F9" w:rsidRPr="004501F9" w:rsidRDefault="004501F9" w:rsidP="004501F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501F9" w:rsidRDefault="004501F9" w:rsidP="004501F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Criciova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Avand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03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referatul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dl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03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raport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03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avizele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</w:rPr>
        <w:t>Criciova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03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Prevaderile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 291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1 ,</w:t>
      </w:r>
      <w:proofErr w:type="gramEnd"/>
      <w:r>
        <w:rPr>
          <w:rFonts w:ascii="Times New Roman" w:hAnsi="Times New Roman"/>
          <w:sz w:val="24"/>
          <w:szCs w:val="24"/>
        </w:rPr>
        <w:t xml:space="preserve"> lit b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227/2015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Fiscal</w:t>
      </w:r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03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Hotararii</w:t>
      </w:r>
      <w:proofErr w:type="spellEnd"/>
      <w:r>
        <w:rPr>
          <w:rFonts w:ascii="Times New Roman" w:hAnsi="Times New Roman"/>
          <w:sz w:val="24"/>
          <w:szCs w:val="24"/>
        </w:rPr>
        <w:t xml:space="preserve"> nr 907/2016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etapele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elaborare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documentatiilor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obiectivelor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proiectelor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fonduri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03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OUG 114/2018  din 28.12.2018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masuri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investitiilor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masuri</w:t>
      </w:r>
      <w:proofErr w:type="spellEnd"/>
      <w:r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>
        <w:rPr>
          <w:rFonts w:ascii="Times New Roman" w:hAnsi="Times New Roman"/>
          <w:sz w:val="24"/>
          <w:szCs w:val="24"/>
        </w:rPr>
        <w:t>bugetare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</w:t>
      </w:r>
      <w:proofErr w:type="spellEnd"/>
      <w:r>
        <w:rPr>
          <w:rFonts w:ascii="Times New Roman" w:hAnsi="Times New Roman"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prorogarea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termene</w:t>
      </w:r>
      <w:proofErr w:type="spellEnd"/>
      <w:r>
        <w:rPr>
          <w:rFonts w:ascii="Times New Roman" w:hAnsi="Times New Roman"/>
          <w:sz w:val="24"/>
          <w:szCs w:val="24"/>
        </w:rPr>
        <w:t xml:space="preserve"> , cu </w:t>
      </w:r>
      <w:proofErr w:type="spellStart"/>
      <w:r>
        <w:rPr>
          <w:rFonts w:ascii="Times New Roman" w:hAnsi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501F9" w:rsidRDefault="004501F9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03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Normelor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Prevederile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Normelor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metodologice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737E">
        <w:rPr>
          <w:rFonts w:ascii="Times New Roman" w:hAnsi="Times New Roman"/>
          <w:sz w:val="24"/>
          <w:szCs w:val="24"/>
        </w:rPr>
        <w:t>completarea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9737E">
        <w:rPr>
          <w:rFonts w:ascii="Times New Roman" w:hAnsi="Times New Roman"/>
          <w:sz w:val="24"/>
          <w:szCs w:val="24"/>
        </w:rPr>
        <w:t>si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art</w:t>
      </w:r>
      <w:proofErr w:type="spellEnd"/>
      <w:r>
        <w:rPr>
          <w:rFonts w:ascii="Times New Roman" w:hAnsi="Times New Roman"/>
          <w:sz w:val="24"/>
          <w:szCs w:val="24"/>
        </w:rPr>
        <w:t xml:space="preserve"> 1-10 din OG </w:t>
      </w:r>
      <w:r w:rsidR="0069737E">
        <w:rPr>
          <w:rFonts w:ascii="Times New Roman" w:hAnsi="Times New Roman"/>
          <w:sz w:val="24"/>
          <w:szCs w:val="24"/>
        </w:rPr>
        <w:t xml:space="preserve">114/2018 </w:t>
      </w:r>
    </w:p>
    <w:p w:rsidR="0069737E" w:rsidRDefault="0069737E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03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metodologice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aplicare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art1-10 din OG 114/2018 </w:t>
      </w:r>
      <w:proofErr w:type="spellStart"/>
      <w:r>
        <w:rPr>
          <w:rFonts w:ascii="Times New Roman" w:hAnsi="Times New Roman"/>
          <w:sz w:val="24"/>
          <w:szCs w:val="24"/>
        </w:rPr>
        <w:t>aprobata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presedintelui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Nationale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Strategie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prognoza</w:t>
      </w:r>
      <w:proofErr w:type="spellEnd"/>
      <w:r>
        <w:rPr>
          <w:rFonts w:ascii="Times New Roman" w:hAnsi="Times New Roman"/>
          <w:sz w:val="24"/>
          <w:szCs w:val="24"/>
        </w:rPr>
        <w:t xml:space="preserve"> nr 2023/172/2019</w:t>
      </w:r>
    </w:p>
    <w:p w:rsidR="0069737E" w:rsidRDefault="00D803AB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In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 w:rsidR="0069737E">
        <w:rPr>
          <w:rFonts w:ascii="Times New Roman" w:hAnsi="Times New Roman"/>
          <w:sz w:val="24"/>
          <w:szCs w:val="24"/>
        </w:rPr>
        <w:t>meiul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dispozitiilor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art 129 </w:t>
      </w:r>
      <w:proofErr w:type="spellStart"/>
      <w:r w:rsidR="0069737E">
        <w:rPr>
          <w:rFonts w:ascii="Times New Roman" w:hAnsi="Times New Roman"/>
          <w:sz w:val="24"/>
          <w:szCs w:val="24"/>
        </w:rPr>
        <w:t>alin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2 lit b </w:t>
      </w:r>
      <w:proofErr w:type="spellStart"/>
      <w:r w:rsidR="0069737E">
        <w:rPr>
          <w:rFonts w:ascii="Times New Roman" w:hAnsi="Times New Roman"/>
          <w:sz w:val="24"/>
          <w:szCs w:val="24"/>
        </w:rPr>
        <w:t>si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alin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="0069737E">
        <w:rPr>
          <w:rFonts w:ascii="Times New Roman" w:hAnsi="Times New Roman"/>
          <w:sz w:val="24"/>
          <w:szCs w:val="24"/>
        </w:rPr>
        <w:t>litera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="0069737E">
        <w:rPr>
          <w:rFonts w:ascii="Times New Roman" w:hAnsi="Times New Roman"/>
          <w:sz w:val="24"/>
          <w:szCs w:val="24"/>
        </w:rPr>
        <w:t>si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art 139 </w:t>
      </w:r>
      <w:proofErr w:type="spellStart"/>
      <w:r w:rsidR="0069737E">
        <w:rPr>
          <w:rFonts w:ascii="Times New Roman" w:hAnsi="Times New Roman"/>
          <w:sz w:val="24"/>
          <w:szCs w:val="24"/>
        </w:rPr>
        <w:t>alin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69737E">
        <w:rPr>
          <w:rFonts w:ascii="Times New Roman" w:hAnsi="Times New Roman"/>
          <w:sz w:val="24"/>
          <w:szCs w:val="24"/>
        </w:rPr>
        <w:t>si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alin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3 lit e din OUG 57/2019 </w:t>
      </w:r>
      <w:proofErr w:type="spellStart"/>
      <w:r w:rsidR="0069737E">
        <w:rPr>
          <w:rFonts w:ascii="Times New Roman" w:hAnsi="Times New Roman"/>
          <w:sz w:val="24"/>
          <w:szCs w:val="24"/>
        </w:rPr>
        <w:t>privind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Codul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Administrativ</w:t>
      </w:r>
      <w:proofErr w:type="spellEnd"/>
    </w:p>
    <w:p w:rsidR="0069737E" w:rsidRDefault="0069737E" w:rsidP="004501F9">
      <w:pPr>
        <w:pStyle w:val="NoSpacing"/>
        <w:rPr>
          <w:rFonts w:ascii="Times New Roman" w:hAnsi="Times New Roman"/>
          <w:sz w:val="24"/>
          <w:szCs w:val="24"/>
        </w:rPr>
      </w:pPr>
    </w:p>
    <w:p w:rsidR="0069737E" w:rsidRPr="00D803AB" w:rsidRDefault="0069737E" w:rsidP="00D803A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803AB">
        <w:rPr>
          <w:rFonts w:ascii="Times New Roman" w:hAnsi="Times New Roman"/>
          <w:b/>
          <w:sz w:val="24"/>
          <w:szCs w:val="24"/>
        </w:rPr>
        <w:t>HOTARASTE</w:t>
      </w:r>
    </w:p>
    <w:p w:rsidR="0069737E" w:rsidRDefault="0069737E" w:rsidP="004501F9">
      <w:pPr>
        <w:pStyle w:val="NoSpacing"/>
        <w:rPr>
          <w:rFonts w:ascii="Times New Roman" w:hAnsi="Times New Roman"/>
          <w:sz w:val="24"/>
          <w:szCs w:val="24"/>
        </w:rPr>
      </w:pPr>
    </w:p>
    <w:p w:rsidR="0069737E" w:rsidRPr="0069737E" w:rsidRDefault="00D803AB" w:rsidP="006973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69737E">
        <w:rPr>
          <w:rFonts w:ascii="Times New Roman" w:hAnsi="Times New Roman"/>
          <w:sz w:val="24"/>
          <w:szCs w:val="24"/>
        </w:rPr>
        <w:t xml:space="preserve">Art 1. Se </w:t>
      </w:r>
      <w:proofErr w:type="spellStart"/>
      <w:r w:rsidR="0069737E">
        <w:rPr>
          <w:rFonts w:ascii="Times New Roman" w:hAnsi="Times New Roman"/>
          <w:sz w:val="24"/>
          <w:szCs w:val="24"/>
        </w:rPr>
        <w:t>aproba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principalii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indicatori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tehnico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69737E">
        <w:rPr>
          <w:rFonts w:ascii="Times New Roman" w:hAnsi="Times New Roman"/>
          <w:sz w:val="24"/>
          <w:szCs w:val="24"/>
        </w:rPr>
        <w:t>economici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ai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9737E">
        <w:rPr>
          <w:rFonts w:ascii="Times New Roman" w:hAnsi="Times New Roman"/>
          <w:sz w:val="24"/>
          <w:szCs w:val="24"/>
        </w:rPr>
        <w:t>obiectivului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>
        <w:rPr>
          <w:rFonts w:ascii="Times New Roman" w:hAnsi="Times New Roman"/>
          <w:sz w:val="24"/>
          <w:szCs w:val="24"/>
        </w:rPr>
        <w:t>investitii</w:t>
      </w:r>
      <w:proofErr w:type="spellEnd"/>
      <w:r w:rsidR="0069737E">
        <w:rPr>
          <w:rFonts w:ascii="Times New Roman" w:hAnsi="Times New Roman"/>
          <w:sz w:val="24"/>
          <w:szCs w:val="24"/>
        </w:rPr>
        <w:t xml:space="preserve"> </w:t>
      </w:r>
      <w:r w:rsidR="0069737E" w:rsidRPr="0069737E">
        <w:rPr>
          <w:rFonts w:ascii="Times New Roman" w:hAnsi="Times New Roman"/>
          <w:sz w:val="24"/>
          <w:szCs w:val="24"/>
        </w:rPr>
        <w:t>,,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Asfaltare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DC 132  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si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amenajare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retea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stradala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“ in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comuna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Criciova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judetul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Timis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 conform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Anexa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1 , parte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integranta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prezenta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37E" w:rsidRPr="0069737E">
        <w:rPr>
          <w:rFonts w:ascii="Times New Roman" w:hAnsi="Times New Roman"/>
          <w:sz w:val="24"/>
          <w:szCs w:val="24"/>
        </w:rPr>
        <w:t>hotarare</w:t>
      </w:r>
      <w:proofErr w:type="spellEnd"/>
      <w:r w:rsidR="0069737E" w:rsidRPr="0069737E">
        <w:rPr>
          <w:rFonts w:ascii="Times New Roman" w:hAnsi="Times New Roman"/>
          <w:sz w:val="24"/>
          <w:szCs w:val="24"/>
        </w:rPr>
        <w:t xml:space="preserve"> </w:t>
      </w:r>
    </w:p>
    <w:p w:rsidR="0069737E" w:rsidRPr="004501F9" w:rsidRDefault="0069737E" w:rsidP="006973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9737E" w:rsidRPr="00D803AB" w:rsidRDefault="00D803AB" w:rsidP="00D803A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69737E">
        <w:rPr>
          <w:rFonts w:ascii="Times New Roman" w:hAnsi="Times New Roman"/>
          <w:sz w:val="24"/>
          <w:szCs w:val="24"/>
        </w:rPr>
        <w:t xml:space="preserve">Art 2. </w:t>
      </w:r>
      <w:r w:rsidR="0069737E" w:rsidRPr="00D803AB">
        <w:rPr>
          <w:rFonts w:ascii="Times New Roman" w:hAnsi="Times New Roman"/>
          <w:b/>
          <w:sz w:val="24"/>
          <w:szCs w:val="24"/>
        </w:rPr>
        <w:t xml:space="preserve">Se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aproba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valoarea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tota</w:t>
      </w:r>
      <w:r w:rsidR="00A53A72">
        <w:rPr>
          <w:rFonts w:ascii="Times New Roman" w:hAnsi="Times New Roman"/>
          <w:b/>
          <w:sz w:val="24"/>
          <w:szCs w:val="24"/>
        </w:rPr>
        <w:t>la</w:t>
      </w:r>
      <w:proofErr w:type="spellEnd"/>
      <w:r w:rsidR="00A53A7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A53A72">
        <w:rPr>
          <w:rFonts w:ascii="Times New Roman" w:hAnsi="Times New Roman"/>
          <w:b/>
          <w:sz w:val="24"/>
          <w:szCs w:val="24"/>
        </w:rPr>
        <w:t>investitiei</w:t>
      </w:r>
      <w:proofErr w:type="spellEnd"/>
      <w:r w:rsidR="00A53A72">
        <w:rPr>
          <w:rFonts w:ascii="Times New Roman" w:hAnsi="Times New Roman"/>
          <w:b/>
          <w:sz w:val="24"/>
          <w:szCs w:val="24"/>
        </w:rPr>
        <w:t xml:space="preserve"> de 13.238.201</w:t>
      </w:r>
      <w:proofErr w:type="gramStart"/>
      <w:r w:rsidR="00A53A72">
        <w:rPr>
          <w:rFonts w:ascii="Times New Roman" w:hAnsi="Times New Roman"/>
          <w:b/>
          <w:sz w:val="24"/>
          <w:szCs w:val="24"/>
        </w:rPr>
        <w:t>,27</w:t>
      </w:r>
      <w:proofErr w:type="gramEnd"/>
      <w:r w:rsidR="00A53A72">
        <w:rPr>
          <w:rFonts w:ascii="Times New Roman" w:hAnsi="Times New Roman"/>
          <w:b/>
          <w:sz w:val="24"/>
          <w:szCs w:val="24"/>
        </w:rPr>
        <w:t xml:space="preserve"> lei</w:t>
      </w:r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B4316" w:rsidRPr="00D803AB">
        <w:rPr>
          <w:rFonts w:ascii="Times New Roman" w:hAnsi="Times New Roman"/>
          <w:b/>
          <w:sz w:val="24"/>
          <w:szCs w:val="24"/>
        </w:rPr>
        <w:t>inclusiv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TVA , din care </w:t>
      </w:r>
    </w:p>
    <w:p w:rsidR="0069737E" w:rsidRDefault="00CB4316" w:rsidP="00D803A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803AB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finantare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eligibile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Fondul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Investitii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gestionat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Comisia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37E" w:rsidRPr="00D803AB">
        <w:rPr>
          <w:rFonts w:ascii="Times New Roman" w:hAnsi="Times New Roman"/>
          <w:b/>
          <w:sz w:val="24"/>
          <w:szCs w:val="24"/>
        </w:rPr>
        <w:t>Nationala</w:t>
      </w:r>
      <w:proofErr w:type="spellEnd"/>
      <w:r w:rsidR="0069737E" w:rsidRPr="00D803AB">
        <w:rPr>
          <w:rFonts w:ascii="Times New Roman" w:hAnsi="Times New Roman"/>
          <w:b/>
          <w:sz w:val="24"/>
          <w:szCs w:val="24"/>
        </w:rPr>
        <w:t xml:space="preserve"> </w:t>
      </w:r>
      <w:r w:rsidRPr="00D803AB">
        <w:rPr>
          <w:rFonts w:ascii="Times New Roman" w:hAnsi="Times New Roman"/>
          <w:b/>
          <w:sz w:val="24"/>
          <w:szCs w:val="24"/>
        </w:rPr>
        <w:t xml:space="preserve">de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Strategie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Prognoza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(CNSP);- 13.238.201</w:t>
      </w:r>
      <w:r w:rsidR="00A53A72">
        <w:rPr>
          <w:rFonts w:ascii="Times New Roman" w:hAnsi="Times New Roman"/>
          <w:b/>
          <w:sz w:val="24"/>
          <w:szCs w:val="24"/>
        </w:rPr>
        <w:t>,27 lei</w:t>
      </w:r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reprezentand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categoriile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cheltuieli</w:t>
      </w:r>
      <w:proofErr w:type="spellEnd"/>
      <w:r>
        <w:rPr>
          <w:rFonts w:ascii="Times New Roman" w:hAnsi="Times New Roman"/>
          <w:sz w:val="24"/>
          <w:szCs w:val="24"/>
        </w:rPr>
        <w:t xml:space="preserve"> care se pot </w:t>
      </w:r>
      <w:proofErr w:type="spellStart"/>
      <w:r>
        <w:rPr>
          <w:rFonts w:ascii="Times New Roman" w:hAnsi="Times New Roman"/>
          <w:sz w:val="24"/>
          <w:szCs w:val="24"/>
        </w:rPr>
        <w:t>finanta</w:t>
      </w:r>
      <w:proofErr w:type="spellEnd"/>
      <w:r>
        <w:rPr>
          <w:rFonts w:ascii="Times New Roman" w:hAnsi="Times New Roman"/>
          <w:sz w:val="24"/>
          <w:szCs w:val="24"/>
        </w:rPr>
        <w:t xml:space="preserve"> din fond , conform art 4^1 din </w:t>
      </w:r>
      <w:proofErr w:type="spellStart"/>
      <w:r>
        <w:rPr>
          <w:rFonts w:ascii="Times New Roman" w:hAnsi="Times New Roman"/>
          <w:sz w:val="24"/>
          <w:szCs w:val="24"/>
        </w:rPr>
        <w:t>Ordonanta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Urgenta</w:t>
      </w:r>
      <w:proofErr w:type="spellEnd"/>
      <w:r>
        <w:rPr>
          <w:rFonts w:ascii="Times New Roman" w:hAnsi="Times New Roman"/>
          <w:sz w:val="24"/>
          <w:szCs w:val="24"/>
        </w:rPr>
        <w:t xml:space="preserve"> nr 43 /2019  din 12.06.2019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actenormative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privesc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unormasuri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investitiilor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B4316" w:rsidRDefault="00CB4316" w:rsidP="00D803AB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a)</w:t>
      </w:r>
      <w:proofErr w:type="spellStart"/>
      <w:r>
        <w:rPr>
          <w:rFonts w:ascii="Times New Roman" w:hAnsi="Times New Roman"/>
          <w:sz w:val="24"/>
          <w:szCs w:val="24"/>
        </w:rPr>
        <w:t>cheltuieli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utilitatilor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obiectivului</w:t>
      </w:r>
      <w:proofErr w:type="spellEnd"/>
      <w:r>
        <w:rPr>
          <w:rFonts w:ascii="Times New Roman" w:hAnsi="Times New Roman"/>
          <w:sz w:val="24"/>
          <w:szCs w:val="24"/>
        </w:rPr>
        <w:t xml:space="preserve">  care se </w:t>
      </w:r>
      <w:proofErr w:type="spellStart"/>
      <w:r>
        <w:rPr>
          <w:rFonts w:ascii="Times New Roman" w:hAnsi="Times New Roman"/>
          <w:sz w:val="24"/>
          <w:szCs w:val="24"/>
        </w:rPr>
        <w:t>executa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amplasamentul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delimitat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punct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juridic</w:t>
      </w:r>
      <w:proofErr w:type="spellEnd"/>
      <w:r>
        <w:rPr>
          <w:rFonts w:ascii="Times New Roman" w:hAnsi="Times New Roman"/>
          <w:sz w:val="24"/>
          <w:szCs w:val="24"/>
        </w:rPr>
        <w:t xml:space="preserve">  ca </w:t>
      </w:r>
      <w:proofErr w:type="spellStart"/>
      <w:r>
        <w:rPr>
          <w:rFonts w:ascii="Times New Roman" w:hAnsi="Times New Roman"/>
          <w:sz w:val="24"/>
          <w:szCs w:val="24"/>
        </w:rPr>
        <w:t>apartinand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investitii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CB4316" w:rsidRDefault="00CB4316" w:rsidP="00D803AB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b)</w:t>
      </w:r>
      <w:proofErr w:type="spellStart"/>
      <w:r>
        <w:rPr>
          <w:rFonts w:ascii="Times New Roman" w:hAnsi="Times New Roman"/>
          <w:sz w:val="24"/>
          <w:szCs w:val="24"/>
        </w:rPr>
        <w:t>cheltuieli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proiectare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obtinerea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autorizatiei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construire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 ethnic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detalii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executie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verificarea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proiectarii</w:t>
      </w:r>
      <w:proofErr w:type="spellEnd"/>
    </w:p>
    <w:p w:rsidR="00CB4316" w:rsidRDefault="00CB4316" w:rsidP="00D803A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cheltuieli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investitiei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, respective :</w:t>
      </w:r>
      <w:proofErr w:type="spellStart"/>
      <w:r>
        <w:rPr>
          <w:rFonts w:ascii="Times New Roman" w:hAnsi="Times New Roman"/>
          <w:sz w:val="24"/>
          <w:szCs w:val="24"/>
        </w:rPr>
        <w:t>constructii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instalatii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montaj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tehnologice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utilaje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echipamente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tehnologice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functionare</w:t>
      </w:r>
      <w:proofErr w:type="spellEnd"/>
      <w:r>
        <w:rPr>
          <w:rFonts w:ascii="Times New Roman" w:hAnsi="Times New Roman"/>
          <w:sz w:val="24"/>
          <w:szCs w:val="24"/>
        </w:rPr>
        <w:t xml:space="preserve">  cu /</w:t>
      </w:r>
      <w:proofErr w:type="spellStart"/>
      <w:r>
        <w:rPr>
          <w:rFonts w:ascii="Times New Roman" w:hAnsi="Times New Roman"/>
          <w:sz w:val="24"/>
          <w:szCs w:val="24"/>
        </w:rPr>
        <w:t>fara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montaj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B4316" w:rsidRDefault="00CB4316" w:rsidP="00D803AB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d)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cheltuieli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lucrarile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constructii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instalatii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aferenteorganizarii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desantier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B4316" w:rsidRDefault="00CB4316" w:rsidP="00D803A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proofErr w:type="spellStart"/>
      <w:r>
        <w:rPr>
          <w:rFonts w:ascii="Times New Roman" w:hAnsi="Times New Roman"/>
          <w:sz w:val="24"/>
          <w:szCs w:val="24"/>
        </w:rPr>
        <w:t>cheltuieli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obtinereasi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amenajarea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terenului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studiile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defezabilitate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documentatiile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deavizare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lucrarilor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interventii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studiile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teren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studiile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, expertise </w:t>
      </w:r>
      <w:proofErr w:type="spellStart"/>
      <w:r>
        <w:rPr>
          <w:rFonts w:ascii="Times New Roman" w:hAnsi="Times New Roman"/>
          <w:sz w:val="24"/>
          <w:szCs w:val="24"/>
        </w:rPr>
        <w:t>tehnice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audit energetic </w:t>
      </w:r>
      <w:r w:rsidR="008164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6453">
        <w:rPr>
          <w:rFonts w:ascii="Times New Roman" w:hAnsi="Times New Roman"/>
          <w:sz w:val="24"/>
          <w:szCs w:val="24"/>
        </w:rPr>
        <w:t>asistenta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tehnica,consultant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816453">
        <w:rPr>
          <w:rFonts w:ascii="Times New Roman" w:hAnsi="Times New Roman"/>
          <w:sz w:val="24"/>
          <w:szCs w:val="24"/>
        </w:rPr>
        <w:t>taxe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pentru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obtinerea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6453">
        <w:rPr>
          <w:rFonts w:ascii="Times New Roman" w:hAnsi="Times New Roman"/>
          <w:sz w:val="24"/>
          <w:szCs w:val="24"/>
        </w:rPr>
        <w:t>avize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="00816453">
        <w:rPr>
          <w:rFonts w:ascii="Times New Roman" w:hAnsi="Times New Roman"/>
          <w:sz w:val="24"/>
          <w:szCs w:val="24"/>
        </w:rPr>
        <w:t>acorduri</w:t>
      </w:r>
      <w:proofErr w:type="spellEnd"/>
      <w:r w:rsidR="00816453">
        <w:rPr>
          <w:rFonts w:ascii="Times New Roman" w:hAnsi="Times New Roman"/>
          <w:sz w:val="24"/>
          <w:szCs w:val="24"/>
        </w:rPr>
        <w:t>/</w:t>
      </w:r>
      <w:proofErr w:type="spellStart"/>
      <w:r w:rsidR="00816453">
        <w:rPr>
          <w:rFonts w:ascii="Times New Roman" w:hAnsi="Times New Roman"/>
          <w:sz w:val="24"/>
          <w:szCs w:val="24"/>
        </w:rPr>
        <w:t>autorizatii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816453">
        <w:rPr>
          <w:rFonts w:ascii="Times New Roman" w:hAnsi="Times New Roman"/>
          <w:sz w:val="24"/>
          <w:szCs w:val="24"/>
        </w:rPr>
        <w:t>organizarea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procedurilor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6453">
        <w:rPr>
          <w:rFonts w:ascii="Times New Roman" w:hAnsi="Times New Roman"/>
          <w:sz w:val="24"/>
          <w:szCs w:val="24"/>
        </w:rPr>
        <w:t>achizitii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, active </w:t>
      </w:r>
      <w:proofErr w:type="spellStart"/>
      <w:r w:rsidR="00816453">
        <w:rPr>
          <w:rFonts w:ascii="Times New Roman" w:hAnsi="Times New Roman"/>
          <w:sz w:val="24"/>
          <w:szCs w:val="24"/>
        </w:rPr>
        <w:t>necorporale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816453">
        <w:rPr>
          <w:rFonts w:ascii="Times New Roman" w:hAnsi="Times New Roman"/>
          <w:sz w:val="24"/>
          <w:szCs w:val="24"/>
        </w:rPr>
        <w:t>cheltuieli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conexe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organizarii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6453">
        <w:rPr>
          <w:rFonts w:ascii="Times New Roman" w:hAnsi="Times New Roman"/>
          <w:sz w:val="24"/>
          <w:szCs w:val="24"/>
        </w:rPr>
        <w:t>santier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816453">
        <w:rPr>
          <w:rFonts w:ascii="Times New Roman" w:hAnsi="Times New Roman"/>
          <w:sz w:val="24"/>
          <w:szCs w:val="24"/>
        </w:rPr>
        <w:t>comisioane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,cote , </w:t>
      </w:r>
      <w:proofErr w:type="spellStart"/>
      <w:r w:rsidR="00816453">
        <w:rPr>
          <w:rFonts w:ascii="Times New Roman" w:hAnsi="Times New Roman"/>
          <w:sz w:val="24"/>
          <w:szCs w:val="24"/>
        </w:rPr>
        <w:t>taxe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816453">
        <w:rPr>
          <w:rFonts w:ascii="Times New Roman" w:hAnsi="Times New Roman"/>
          <w:sz w:val="24"/>
          <w:szCs w:val="24"/>
        </w:rPr>
        <w:t>costuri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816453">
        <w:rPr>
          <w:rFonts w:ascii="Times New Roman" w:hAnsi="Times New Roman"/>
          <w:sz w:val="24"/>
          <w:szCs w:val="24"/>
        </w:rPr>
        <w:t>credite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6453">
        <w:rPr>
          <w:rFonts w:ascii="Times New Roman" w:hAnsi="Times New Roman"/>
          <w:sz w:val="24"/>
          <w:szCs w:val="24"/>
        </w:rPr>
        <w:t>cheltuieli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pentru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probe </w:t>
      </w:r>
      <w:proofErr w:type="spellStart"/>
      <w:r w:rsidR="00816453">
        <w:rPr>
          <w:rFonts w:ascii="Times New Roman" w:hAnsi="Times New Roman"/>
          <w:sz w:val="24"/>
          <w:szCs w:val="24"/>
        </w:rPr>
        <w:t>tehnologice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6453">
        <w:rPr>
          <w:rFonts w:ascii="Times New Roman" w:hAnsi="Times New Roman"/>
          <w:sz w:val="24"/>
          <w:szCs w:val="24"/>
        </w:rPr>
        <w:t>teste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si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predarela</w:t>
      </w:r>
      <w:proofErr w:type="spellEnd"/>
      <w:r w:rsidR="0081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453">
        <w:rPr>
          <w:rFonts w:ascii="Times New Roman" w:hAnsi="Times New Roman"/>
          <w:sz w:val="24"/>
          <w:szCs w:val="24"/>
        </w:rPr>
        <w:t>beneficiar</w:t>
      </w:r>
      <w:proofErr w:type="spellEnd"/>
      <w:r w:rsidR="00816453">
        <w:rPr>
          <w:rFonts w:ascii="Times New Roman" w:hAnsi="Times New Roman"/>
          <w:sz w:val="24"/>
          <w:szCs w:val="24"/>
        </w:rPr>
        <w:t>.</w:t>
      </w:r>
    </w:p>
    <w:p w:rsidR="00816453" w:rsidRDefault="00816453" w:rsidP="004501F9">
      <w:pPr>
        <w:pStyle w:val="NoSpacing"/>
        <w:rPr>
          <w:rFonts w:ascii="Times New Roman" w:hAnsi="Times New Roman"/>
          <w:sz w:val="24"/>
          <w:szCs w:val="24"/>
        </w:rPr>
      </w:pPr>
    </w:p>
    <w:p w:rsidR="00D803AB" w:rsidRDefault="00D803AB" w:rsidP="004501F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803AB" w:rsidRDefault="00D803AB" w:rsidP="004501F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803AB" w:rsidRDefault="00D803AB" w:rsidP="004501F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A0C65" w:rsidRPr="00D803AB" w:rsidRDefault="004A0C65" w:rsidP="004501F9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03AB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finantare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neeligibile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(care nu se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finanteaza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 din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Fondul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Investitii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gestionat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Comisia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Nationala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Strategie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Prognoza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(CNSP); de la </w:t>
      </w:r>
      <w:proofErr w:type="spellStart"/>
      <w:r w:rsidRPr="00D803AB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Pr="00D803AB">
        <w:rPr>
          <w:rFonts w:ascii="Times New Roman" w:hAnsi="Times New Roman"/>
          <w:b/>
          <w:sz w:val="24"/>
          <w:szCs w:val="24"/>
        </w:rPr>
        <w:t xml:space="preserve"> local -</w:t>
      </w:r>
      <w:r w:rsidR="00A53A72">
        <w:rPr>
          <w:rFonts w:ascii="Times New Roman" w:hAnsi="Times New Roman"/>
          <w:b/>
          <w:sz w:val="24"/>
          <w:szCs w:val="24"/>
        </w:rPr>
        <w:t>614.012,44</w:t>
      </w:r>
      <w:r w:rsidRPr="00D803AB">
        <w:rPr>
          <w:rFonts w:ascii="Times New Roman" w:hAnsi="Times New Roman"/>
          <w:b/>
          <w:sz w:val="24"/>
          <w:szCs w:val="24"/>
        </w:rPr>
        <w:t xml:space="preserve"> lei</w:t>
      </w:r>
      <w:r w:rsidR="00A53A72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A53A72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="00A53A72">
        <w:rPr>
          <w:rFonts w:ascii="Times New Roman" w:hAnsi="Times New Roman"/>
          <w:b/>
          <w:sz w:val="24"/>
          <w:szCs w:val="24"/>
        </w:rPr>
        <w:t xml:space="preserve"> diverse </w:t>
      </w:r>
      <w:proofErr w:type="spellStart"/>
      <w:r w:rsidR="00A53A72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A53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53A72">
        <w:rPr>
          <w:rFonts w:ascii="Times New Roman" w:hAnsi="Times New Roman"/>
          <w:b/>
          <w:sz w:val="24"/>
          <w:szCs w:val="24"/>
        </w:rPr>
        <w:t>neprevazute</w:t>
      </w:r>
      <w:proofErr w:type="spellEnd"/>
      <w:r w:rsidR="00A53A72">
        <w:rPr>
          <w:rFonts w:ascii="Times New Roman" w:hAnsi="Times New Roman"/>
          <w:b/>
          <w:sz w:val="24"/>
          <w:szCs w:val="24"/>
        </w:rPr>
        <w:t>)</w:t>
      </w:r>
    </w:p>
    <w:p w:rsidR="004A0C65" w:rsidRDefault="004A0C65" w:rsidP="004501F9">
      <w:pPr>
        <w:pStyle w:val="NoSpacing"/>
        <w:rPr>
          <w:rFonts w:ascii="Times New Roman" w:hAnsi="Times New Roman"/>
          <w:sz w:val="24"/>
          <w:szCs w:val="24"/>
        </w:rPr>
      </w:pPr>
    </w:p>
    <w:p w:rsidR="004A0C65" w:rsidRDefault="00D803AB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A0C65">
        <w:rPr>
          <w:rFonts w:ascii="Times New Roman" w:hAnsi="Times New Roman"/>
          <w:sz w:val="24"/>
          <w:szCs w:val="24"/>
        </w:rPr>
        <w:t>Art 3.</w:t>
      </w:r>
      <w:r>
        <w:rPr>
          <w:rFonts w:ascii="Times New Roman" w:hAnsi="Times New Roman"/>
          <w:sz w:val="24"/>
          <w:szCs w:val="24"/>
        </w:rPr>
        <w:t xml:space="preserve">  </w:t>
      </w:r>
      <w:r w:rsidR="004A0C6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4A0C65">
        <w:rPr>
          <w:rFonts w:ascii="Times New Roman" w:hAnsi="Times New Roman"/>
          <w:sz w:val="24"/>
          <w:szCs w:val="24"/>
        </w:rPr>
        <w:t>aproba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calcului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contributiei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proprii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la FDI al </w:t>
      </w:r>
      <w:proofErr w:type="spellStart"/>
      <w:r w:rsidR="004A0C65">
        <w:rPr>
          <w:rFonts w:ascii="Times New Roman" w:hAnsi="Times New Roman"/>
          <w:sz w:val="24"/>
          <w:szCs w:val="24"/>
        </w:rPr>
        <w:t>Comunei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A0C65">
        <w:rPr>
          <w:rFonts w:ascii="Times New Roman" w:hAnsi="Times New Roman"/>
          <w:sz w:val="24"/>
          <w:szCs w:val="24"/>
        </w:rPr>
        <w:t>Criciova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judetul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Timis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A0C65">
        <w:rPr>
          <w:rFonts w:ascii="Times New Roman" w:hAnsi="Times New Roman"/>
          <w:sz w:val="24"/>
          <w:szCs w:val="24"/>
        </w:rPr>
        <w:t>perioada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2019-2039 conform </w:t>
      </w:r>
      <w:proofErr w:type="spellStart"/>
      <w:r w:rsidR="004A0C65">
        <w:rPr>
          <w:rFonts w:ascii="Times New Roman" w:hAnsi="Times New Roman"/>
          <w:sz w:val="24"/>
          <w:szCs w:val="24"/>
        </w:rPr>
        <w:t>Anexa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2 , parte </w:t>
      </w:r>
      <w:proofErr w:type="spellStart"/>
      <w:r w:rsidR="004A0C65">
        <w:rPr>
          <w:rFonts w:ascii="Times New Roman" w:hAnsi="Times New Roman"/>
          <w:sz w:val="24"/>
          <w:szCs w:val="24"/>
        </w:rPr>
        <w:t>integranta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4A0C65">
        <w:rPr>
          <w:rFonts w:ascii="Times New Roman" w:hAnsi="Times New Roman"/>
          <w:sz w:val="24"/>
          <w:szCs w:val="24"/>
        </w:rPr>
        <w:t>prezenta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hotarare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</w:p>
    <w:p w:rsidR="004A0C65" w:rsidRDefault="00D803AB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A0C65">
        <w:rPr>
          <w:rFonts w:ascii="Times New Roman" w:hAnsi="Times New Roman"/>
          <w:sz w:val="24"/>
          <w:szCs w:val="24"/>
        </w:rPr>
        <w:t>Art 4</w:t>
      </w:r>
      <w:r>
        <w:rPr>
          <w:rFonts w:ascii="Times New Roman" w:hAnsi="Times New Roman"/>
          <w:sz w:val="24"/>
          <w:szCs w:val="24"/>
        </w:rPr>
        <w:t xml:space="preserve">. </w:t>
      </w:r>
      <w:r w:rsidR="004A0C6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A0C65">
        <w:rPr>
          <w:rFonts w:ascii="Times New Roman" w:hAnsi="Times New Roman"/>
          <w:sz w:val="24"/>
          <w:szCs w:val="24"/>
        </w:rPr>
        <w:t>ducerea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A0C65">
        <w:rPr>
          <w:rFonts w:ascii="Times New Roman" w:hAnsi="Times New Roman"/>
          <w:sz w:val="24"/>
          <w:szCs w:val="24"/>
        </w:rPr>
        <w:t>indeplinire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A0C65">
        <w:rPr>
          <w:rFonts w:ascii="Times New Roman" w:hAnsi="Times New Roman"/>
          <w:sz w:val="24"/>
          <w:szCs w:val="24"/>
        </w:rPr>
        <w:t>prezentei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hortarari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4A0C65">
        <w:rPr>
          <w:rFonts w:ascii="Times New Roman" w:hAnsi="Times New Roman"/>
          <w:sz w:val="24"/>
          <w:szCs w:val="24"/>
        </w:rPr>
        <w:t>incredinteaza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primarul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comunei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si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compartimentul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A0C65">
        <w:rPr>
          <w:rFonts w:ascii="Times New Roman" w:hAnsi="Times New Roman"/>
          <w:sz w:val="24"/>
          <w:szCs w:val="24"/>
        </w:rPr>
        <w:t>contabilitate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4A0C65">
        <w:rPr>
          <w:rFonts w:ascii="Times New Roman" w:hAnsi="Times New Roman"/>
          <w:sz w:val="24"/>
          <w:szCs w:val="24"/>
        </w:rPr>
        <w:t>comunei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</w:p>
    <w:p w:rsidR="004A0C65" w:rsidRDefault="00D803AB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A0C65">
        <w:rPr>
          <w:rFonts w:ascii="Times New Roman" w:hAnsi="Times New Roman"/>
          <w:sz w:val="24"/>
          <w:szCs w:val="24"/>
        </w:rPr>
        <w:t>Art 5</w:t>
      </w:r>
      <w:r>
        <w:rPr>
          <w:rFonts w:ascii="Times New Roman" w:hAnsi="Times New Roman"/>
          <w:sz w:val="24"/>
          <w:szCs w:val="24"/>
        </w:rPr>
        <w:t>.</w:t>
      </w:r>
      <w:r w:rsidR="004A0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Prezenta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C65">
        <w:rPr>
          <w:rFonts w:ascii="Times New Roman" w:hAnsi="Times New Roman"/>
          <w:sz w:val="24"/>
          <w:szCs w:val="24"/>
        </w:rPr>
        <w:t>hotarare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="004A0C65">
        <w:rPr>
          <w:rFonts w:ascii="Times New Roman" w:hAnsi="Times New Roman"/>
          <w:sz w:val="24"/>
          <w:szCs w:val="24"/>
        </w:rPr>
        <w:t>comunica</w:t>
      </w:r>
      <w:proofErr w:type="spellEnd"/>
      <w:r w:rsidR="004A0C6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A0C65" w:rsidRDefault="004A0C65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Institutiei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Timis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Contencios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</w:p>
    <w:p w:rsidR="004A0C65" w:rsidRDefault="004A0C65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Criciova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A0C65" w:rsidRDefault="004A0C65" w:rsidP="004501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-Se face </w:t>
      </w:r>
      <w:proofErr w:type="spellStart"/>
      <w:r>
        <w:rPr>
          <w:rFonts w:ascii="Times New Roman" w:hAnsi="Times New Roman"/>
          <w:sz w:val="24"/>
          <w:szCs w:val="24"/>
        </w:rPr>
        <w:t>publica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A0C65" w:rsidRDefault="004A0C65" w:rsidP="004501F9">
      <w:pPr>
        <w:pStyle w:val="NoSpacing"/>
        <w:rPr>
          <w:rFonts w:ascii="Times New Roman" w:hAnsi="Times New Roman"/>
          <w:sz w:val="24"/>
          <w:szCs w:val="24"/>
        </w:rPr>
      </w:pPr>
    </w:p>
    <w:p w:rsidR="004A0C65" w:rsidRDefault="004A0C65" w:rsidP="004501F9">
      <w:pPr>
        <w:pStyle w:val="NoSpacing"/>
        <w:rPr>
          <w:rFonts w:ascii="Times New Roman" w:hAnsi="Times New Roman"/>
          <w:sz w:val="24"/>
          <w:szCs w:val="24"/>
        </w:rPr>
      </w:pPr>
    </w:p>
    <w:p w:rsidR="004A0C65" w:rsidRDefault="004A0C65" w:rsidP="004501F9">
      <w:pPr>
        <w:pStyle w:val="NoSpacing"/>
        <w:rPr>
          <w:rFonts w:ascii="Times New Roman" w:hAnsi="Times New Roman"/>
          <w:sz w:val="24"/>
          <w:szCs w:val="24"/>
        </w:rPr>
      </w:pPr>
    </w:p>
    <w:p w:rsidR="004A0C65" w:rsidRPr="00D803AB" w:rsidRDefault="004A0C65" w:rsidP="004501F9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03AB">
        <w:rPr>
          <w:rFonts w:ascii="Times New Roman" w:hAnsi="Times New Roman"/>
          <w:b/>
          <w:sz w:val="24"/>
          <w:szCs w:val="24"/>
        </w:rPr>
        <w:t xml:space="preserve">PRESEDINTE DE SIEDINTA </w:t>
      </w:r>
    </w:p>
    <w:p w:rsidR="0069737E" w:rsidRPr="00D803AB" w:rsidRDefault="004A0C65" w:rsidP="004501F9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03AB">
        <w:rPr>
          <w:rFonts w:ascii="Times New Roman" w:hAnsi="Times New Roman"/>
          <w:b/>
          <w:sz w:val="24"/>
          <w:szCs w:val="24"/>
        </w:rPr>
        <w:t xml:space="preserve">BIRLAD </w:t>
      </w:r>
      <w:proofErr w:type="gramStart"/>
      <w:r w:rsidRPr="00D803AB">
        <w:rPr>
          <w:rFonts w:ascii="Times New Roman" w:hAnsi="Times New Roman"/>
          <w:b/>
          <w:sz w:val="24"/>
          <w:szCs w:val="24"/>
        </w:rPr>
        <w:t>IOANA  CRINA</w:t>
      </w:r>
      <w:proofErr w:type="gramEnd"/>
      <w:r w:rsidRPr="00D803AB">
        <w:rPr>
          <w:rFonts w:ascii="Times New Roman" w:hAnsi="Times New Roman"/>
          <w:b/>
          <w:sz w:val="24"/>
          <w:szCs w:val="24"/>
        </w:rPr>
        <w:t xml:space="preserve"> </w:t>
      </w:r>
    </w:p>
    <w:p w:rsidR="004501F9" w:rsidRPr="00D803AB" w:rsidRDefault="004501F9" w:rsidP="004501F9">
      <w:pPr>
        <w:pStyle w:val="NoSpacing"/>
        <w:jc w:val="center"/>
        <w:rPr>
          <w:b/>
          <w:sz w:val="24"/>
          <w:szCs w:val="24"/>
        </w:rPr>
      </w:pPr>
    </w:p>
    <w:p w:rsidR="004A0C65" w:rsidRPr="00D803AB" w:rsidRDefault="004A0C65" w:rsidP="004501F9">
      <w:pPr>
        <w:pStyle w:val="NoSpacing"/>
        <w:jc w:val="center"/>
        <w:rPr>
          <w:b/>
          <w:sz w:val="24"/>
          <w:szCs w:val="24"/>
        </w:rPr>
      </w:pPr>
    </w:p>
    <w:p w:rsidR="004A0C65" w:rsidRPr="00D803AB" w:rsidRDefault="004A0C65" w:rsidP="004501F9">
      <w:pPr>
        <w:pStyle w:val="NoSpacing"/>
        <w:jc w:val="center"/>
        <w:rPr>
          <w:b/>
          <w:sz w:val="24"/>
          <w:szCs w:val="24"/>
        </w:rPr>
      </w:pPr>
      <w:r w:rsidRPr="00D803AB">
        <w:rPr>
          <w:b/>
          <w:sz w:val="24"/>
          <w:szCs w:val="24"/>
        </w:rPr>
        <w:t xml:space="preserve">                                                                       CONTASEMNEAZA PENTRU LEGALITATE </w:t>
      </w:r>
    </w:p>
    <w:p w:rsidR="004A0C65" w:rsidRPr="00D803AB" w:rsidRDefault="004A0C65" w:rsidP="004501F9">
      <w:pPr>
        <w:pStyle w:val="NoSpacing"/>
        <w:jc w:val="center"/>
        <w:rPr>
          <w:b/>
          <w:sz w:val="24"/>
          <w:szCs w:val="24"/>
        </w:rPr>
      </w:pPr>
      <w:r w:rsidRPr="00D803AB">
        <w:rPr>
          <w:b/>
          <w:sz w:val="24"/>
          <w:szCs w:val="24"/>
        </w:rPr>
        <w:t xml:space="preserve">                                                                      SECRETAR GENERAL UAT </w:t>
      </w:r>
    </w:p>
    <w:p w:rsidR="004A0C65" w:rsidRDefault="004A0C65" w:rsidP="004501F9">
      <w:pPr>
        <w:pStyle w:val="NoSpacing"/>
        <w:jc w:val="center"/>
        <w:rPr>
          <w:sz w:val="24"/>
          <w:szCs w:val="24"/>
        </w:rPr>
      </w:pPr>
    </w:p>
    <w:p w:rsidR="004A0C65" w:rsidRDefault="004A0C65" w:rsidP="004501F9">
      <w:pPr>
        <w:pStyle w:val="NoSpacing"/>
        <w:jc w:val="center"/>
        <w:rPr>
          <w:sz w:val="24"/>
          <w:szCs w:val="24"/>
        </w:rPr>
      </w:pPr>
    </w:p>
    <w:p w:rsidR="004A0C65" w:rsidRDefault="004A0C65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D803AB" w:rsidRDefault="00D803AB" w:rsidP="004501F9">
      <w:pPr>
        <w:pStyle w:val="NoSpacing"/>
        <w:jc w:val="center"/>
        <w:rPr>
          <w:sz w:val="24"/>
          <w:szCs w:val="24"/>
        </w:rPr>
      </w:pPr>
    </w:p>
    <w:p w:rsidR="004A0C65" w:rsidRDefault="004A0C65" w:rsidP="004501F9">
      <w:pPr>
        <w:pStyle w:val="NoSpacing"/>
        <w:jc w:val="center"/>
        <w:rPr>
          <w:sz w:val="24"/>
          <w:szCs w:val="24"/>
        </w:rPr>
      </w:pPr>
    </w:p>
    <w:p w:rsidR="004A0C65" w:rsidRDefault="004A0C65" w:rsidP="004501F9">
      <w:pPr>
        <w:pStyle w:val="NoSpacing"/>
        <w:jc w:val="center"/>
        <w:rPr>
          <w:sz w:val="24"/>
          <w:szCs w:val="24"/>
        </w:rPr>
      </w:pPr>
    </w:p>
    <w:p w:rsidR="004A0C65" w:rsidRPr="004501F9" w:rsidRDefault="004A0C65" w:rsidP="004A0C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A53A72">
        <w:rPr>
          <w:sz w:val="24"/>
          <w:szCs w:val="24"/>
        </w:rPr>
        <w:t>56</w:t>
      </w:r>
      <w:r>
        <w:rPr>
          <w:sz w:val="24"/>
          <w:szCs w:val="24"/>
        </w:rPr>
        <w:t>/14.10.2019</w:t>
      </w:r>
    </w:p>
    <w:sectPr w:rsidR="004A0C65" w:rsidRPr="004501F9" w:rsidSect="00B81DF8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568"/>
    <w:multiLevelType w:val="multilevel"/>
    <w:tmpl w:val="42A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B55"/>
    <w:rsid w:val="00046707"/>
    <w:rsid w:val="00175D53"/>
    <w:rsid w:val="001D2DAC"/>
    <w:rsid w:val="00217613"/>
    <w:rsid w:val="003D5AA9"/>
    <w:rsid w:val="00433B55"/>
    <w:rsid w:val="004501F9"/>
    <w:rsid w:val="004A0C65"/>
    <w:rsid w:val="004D13A1"/>
    <w:rsid w:val="005345AD"/>
    <w:rsid w:val="0069737E"/>
    <w:rsid w:val="0077516B"/>
    <w:rsid w:val="007A1AC2"/>
    <w:rsid w:val="007D726C"/>
    <w:rsid w:val="007F3A67"/>
    <w:rsid w:val="007F7E11"/>
    <w:rsid w:val="00803F04"/>
    <w:rsid w:val="00816453"/>
    <w:rsid w:val="00835D54"/>
    <w:rsid w:val="009666F7"/>
    <w:rsid w:val="00972A43"/>
    <w:rsid w:val="009B181D"/>
    <w:rsid w:val="00A037A7"/>
    <w:rsid w:val="00A53A72"/>
    <w:rsid w:val="00A815D3"/>
    <w:rsid w:val="00AC051C"/>
    <w:rsid w:val="00B81DF8"/>
    <w:rsid w:val="00C51D34"/>
    <w:rsid w:val="00CA303A"/>
    <w:rsid w:val="00CB4316"/>
    <w:rsid w:val="00D50D96"/>
    <w:rsid w:val="00D54587"/>
    <w:rsid w:val="00D803AB"/>
    <w:rsid w:val="00D82E51"/>
    <w:rsid w:val="00DA7DF2"/>
    <w:rsid w:val="00DB48B8"/>
    <w:rsid w:val="00E1043F"/>
    <w:rsid w:val="00E31807"/>
    <w:rsid w:val="00EE4473"/>
    <w:rsid w:val="00F33AB3"/>
    <w:rsid w:val="00F408C5"/>
    <w:rsid w:val="00F73F6F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Ionela</dc:creator>
  <cp:lastModifiedBy>Ionela</cp:lastModifiedBy>
  <cp:revision>8</cp:revision>
  <cp:lastPrinted>2019-10-14T16:20:00Z</cp:lastPrinted>
  <dcterms:created xsi:type="dcterms:W3CDTF">2019-10-14T10:41:00Z</dcterms:created>
  <dcterms:modified xsi:type="dcterms:W3CDTF">2019-10-14T16:32:00Z</dcterms:modified>
</cp:coreProperties>
</file>