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41" w:rsidRDefault="00032F41">
      <w:pPr>
        <w:rPr>
          <w:rFonts w:ascii="Arial Narrow" w:hAnsi="Arial Narrow"/>
          <w:b/>
        </w:rPr>
      </w:pPr>
    </w:p>
    <w:p w:rsidR="00032F41" w:rsidRDefault="007F3AA4">
      <w:pPr>
        <w:pBdr>
          <w:top w:val="single" w:sz="4" w:space="0" w:color="auto"/>
          <w:left w:val="single" w:sz="4" w:space="4" w:color="auto"/>
          <w:bottom w:val="single" w:sz="4" w:space="1" w:color="auto"/>
          <w:right w:val="single" w:sz="4" w:space="4" w:color="auto"/>
        </w:pBdr>
        <w:jc w:val="center"/>
        <w:rPr>
          <w:rFonts w:ascii="Arial Narrow" w:hAnsi="Arial Narrow"/>
          <w:b/>
          <w:lang w:val="en-GB"/>
        </w:rPr>
      </w:pPr>
      <w:r>
        <w:rPr>
          <w:rFonts w:ascii="Arial Narrow" w:hAnsi="Arial Narrow"/>
          <w:b/>
          <w:lang w:val="en-GB"/>
        </w:rPr>
        <w:t>ROMÂNIA</w:t>
      </w:r>
    </w:p>
    <w:p w:rsidR="00032F41" w:rsidRDefault="007F3AA4">
      <w:pPr>
        <w:pBdr>
          <w:top w:val="single" w:sz="4" w:space="0" w:color="auto"/>
          <w:left w:val="single" w:sz="4" w:space="4" w:color="auto"/>
          <w:bottom w:val="single" w:sz="4" w:space="1" w:color="auto"/>
          <w:right w:val="single" w:sz="4" w:space="4" w:color="auto"/>
        </w:pBdr>
        <w:jc w:val="center"/>
        <w:rPr>
          <w:rFonts w:ascii="Arial Narrow" w:hAnsi="Arial Narrow"/>
          <w:b/>
          <w:lang w:val="en-GB"/>
        </w:rPr>
      </w:pPr>
      <w:r>
        <w:rPr>
          <w:rFonts w:ascii="Arial Narrow" w:hAnsi="Arial Narrow"/>
          <w:b/>
          <w:lang w:val="en-GB"/>
        </w:rPr>
        <w:t>JUDEȚUL TIMIȘ</w:t>
      </w:r>
    </w:p>
    <w:p w:rsidR="00032F41" w:rsidRDefault="007F3AA4">
      <w:pPr>
        <w:pBdr>
          <w:top w:val="single" w:sz="4" w:space="0" w:color="auto"/>
          <w:left w:val="single" w:sz="4" w:space="4" w:color="auto"/>
          <w:bottom w:val="single" w:sz="4" w:space="1" w:color="auto"/>
          <w:right w:val="single" w:sz="4" w:space="4" w:color="auto"/>
        </w:pBdr>
        <w:rPr>
          <w:rFonts w:ascii="Arial Narrow" w:hAnsi="Arial Narrow"/>
          <w:b/>
          <w:lang w:val="en-US"/>
        </w:rPr>
      </w:pPr>
      <w:r>
        <w:rPr>
          <w:rFonts w:ascii="Arial Narrow" w:hAnsi="Arial Narrow"/>
          <w:b/>
          <w:lang w:val="en-GB"/>
        </w:rPr>
        <w:t xml:space="preserve">                                 UNITATEA ADMINISTRATIV TERITORIALA COMUNA </w:t>
      </w:r>
      <w:r>
        <w:rPr>
          <w:rFonts w:ascii="Arial Narrow" w:hAnsi="Arial Narrow"/>
          <w:b/>
          <w:lang w:val="en-US"/>
        </w:rPr>
        <w:t>CRICIOVA</w:t>
      </w:r>
    </w:p>
    <w:p w:rsidR="00032F41" w:rsidRDefault="00032F41">
      <w:pPr>
        <w:rPr>
          <w:rFonts w:ascii="Arial Narrow" w:hAnsi="Arial Narrow"/>
          <w:lang w:val="en-GB"/>
        </w:rPr>
      </w:pPr>
    </w:p>
    <w:p w:rsidR="00032F41" w:rsidRDefault="00032F41">
      <w:pPr>
        <w:jc w:val="center"/>
        <w:rPr>
          <w:rFonts w:ascii="Arial Narrow" w:hAnsi="Arial Narrow"/>
        </w:rPr>
      </w:pPr>
    </w:p>
    <w:p w:rsidR="00032F41" w:rsidRDefault="007F3AA4">
      <w:pPr>
        <w:rPr>
          <w:rFonts w:ascii="Arial Narrow" w:hAnsi="Arial Narrow"/>
          <w:b/>
          <w:sz w:val="36"/>
          <w:szCs w:val="36"/>
        </w:rPr>
      </w:pPr>
      <w:r>
        <w:rPr>
          <w:rFonts w:ascii="Arial Narrow" w:hAnsi="Arial Narrow"/>
          <w:b/>
          <w:sz w:val="36"/>
          <w:szCs w:val="36"/>
        </w:rPr>
        <w:t xml:space="preserve">HOTĂRÂRE     </w:t>
      </w:r>
    </w:p>
    <w:p w:rsidR="00032F41" w:rsidRDefault="007F3AA4" w:rsidP="007F3AA4">
      <w:pPr>
        <w:ind w:firstLineChars="400" w:firstLine="1124"/>
        <w:rPr>
          <w:rFonts w:ascii="Arial Narrow" w:hAnsi="Arial Narrow"/>
          <w:b/>
          <w:bCs/>
          <w:sz w:val="28"/>
        </w:rPr>
      </w:pPr>
      <w:r>
        <w:rPr>
          <w:rFonts w:ascii="Arial Narrow" w:hAnsi="Arial Narrow"/>
          <w:b/>
          <w:bCs/>
          <w:sz w:val="28"/>
        </w:rPr>
        <w:t xml:space="preserve">privind alegerea Viceprimarului comunei </w:t>
      </w:r>
      <w:proofErr w:type="spellStart"/>
      <w:r>
        <w:rPr>
          <w:rFonts w:ascii="Arial Narrow" w:hAnsi="Arial Narrow"/>
          <w:b/>
          <w:bCs/>
          <w:sz w:val="28"/>
          <w:lang w:val="en-US"/>
        </w:rPr>
        <w:t>Criciova</w:t>
      </w:r>
      <w:proofErr w:type="spellEnd"/>
      <w:r>
        <w:rPr>
          <w:rFonts w:ascii="Arial Narrow" w:hAnsi="Arial Narrow"/>
          <w:b/>
          <w:bCs/>
          <w:sz w:val="28"/>
        </w:rPr>
        <w:t>, județul Timiș</w:t>
      </w:r>
    </w:p>
    <w:p w:rsidR="00032F41" w:rsidRDefault="00032F41">
      <w:pPr>
        <w:tabs>
          <w:tab w:val="left" w:pos="2520"/>
        </w:tabs>
        <w:jc w:val="center"/>
        <w:rPr>
          <w:rFonts w:ascii="Arial Narrow" w:hAnsi="Arial Narrow" w:cs="Arial"/>
          <w:b/>
        </w:rPr>
      </w:pPr>
    </w:p>
    <w:p w:rsidR="00032F41" w:rsidRDefault="007F3AA4">
      <w:pPr>
        <w:tabs>
          <w:tab w:val="left" w:pos="2520"/>
        </w:tabs>
        <w:jc w:val="both"/>
        <w:rPr>
          <w:rFonts w:ascii="Arial Narrow" w:hAnsi="Arial Narrow"/>
          <w:b/>
          <w:sz w:val="28"/>
          <w:szCs w:val="28"/>
        </w:rPr>
      </w:pPr>
      <w:r>
        <w:rPr>
          <w:rFonts w:ascii="Arial Narrow" w:hAnsi="Arial Narrow"/>
          <w:b/>
          <w:sz w:val="28"/>
          <w:szCs w:val="28"/>
        </w:rPr>
        <w:t xml:space="preserve">Primarul Unității Administrativ Teritoriale comuna </w:t>
      </w:r>
      <w:proofErr w:type="spellStart"/>
      <w:r>
        <w:rPr>
          <w:rFonts w:ascii="Arial Narrow" w:hAnsi="Arial Narrow"/>
          <w:b/>
          <w:sz w:val="28"/>
          <w:szCs w:val="28"/>
          <w:lang w:val="en-US"/>
        </w:rPr>
        <w:t>Criciova</w:t>
      </w:r>
      <w:proofErr w:type="spellEnd"/>
      <w:r>
        <w:rPr>
          <w:rFonts w:ascii="Arial Narrow" w:hAnsi="Arial Narrow"/>
          <w:b/>
          <w:sz w:val="28"/>
          <w:szCs w:val="28"/>
        </w:rPr>
        <w:t xml:space="preserve">, </w:t>
      </w:r>
      <w:r>
        <w:rPr>
          <w:rFonts w:ascii="Arial Narrow" w:hAnsi="Arial Narrow"/>
          <w:b/>
          <w:sz w:val="28"/>
          <w:szCs w:val="28"/>
        </w:rPr>
        <w:t>județul Timiș;</w:t>
      </w:r>
    </w:p>
    <w:p w:rsidR="00032F41" w:rsidRDefault="00032F41">
      <w:pPr>
        <w:jc w:val="both"/>
        <w:rPr>
          <w:rFonts w:ascii="Arial Narrow" w:hAnsi="Arial Narrow"/>
          <w:sz w:val="28"/>
          <w:szCs w:val="28"/>
        </w:rPr>
      </w:pPr>
    </w:p>
    <w:p w:rsidR="00032F41" w:rsidRDefault="007F3AA4">
      <w:pPr>
        <w:pStyle w:val="ListParagraph"/>
        <w:numPr>
          <w:ilvl w:val="0"/>
          <w:numId w:val="1"/>
        </w:numPr>
        <w:rPr>
          <w:rFonts w:ascii="Arial Narrow" w:hAnsi="Arial Narrow"/>
        </w:rPr>
      </w:pPr>
      <w:r>
        <w:rPr>
          <w:rFonts w:ascii="Arial Narrow" w:hAnsi="Arial Narrow"/>
        </w:rPr>
        <w:t>Ordinul Prefectului Judetului Timis nr 866/28.10.2020</w:t>
      </w:r>
    </w:p>
    <w:p w:rsidR="00032F41" w:rsidRDefault="007F3AA4">
      <w:pPr>
        <w:pStyle w:val="ListParagraph"/>
        <w:numPr>
          <w:ilvl w:val="0"/>
          <w:numId w:val="1"/>
        </w:numPr>
        <w:rPr>
          <w:rFonts w:ascii="Arial Narrow" w:hAnsi="Arial Narrow"/>
        </w:rPr>
      </w:pPr>
      <w:r>
        <w:rPr>
          <w:rFonts w:ascii="Arial Narrow" w:hAnsi="Arial Narrow"/>
        </w:rPr>
        <w:t xml:space="preserve">În conformitate cu dispozițiile art. 152, alin. (2), (7), (8) din OUG nr. 57/2019 privind Codul administrativ; </w:t>
      </w:r>
    </w:p>
    <w:p w:rsidR="00032F41" w:rsidRDefault="007F3AA4">
      <w:pPr>
        <w:pStyle w:val="ListParagraph"/>
        <w:numPr>
          <w:ilvl w:val="0"/>
          <w:numId w:val="1"/>
        </w:numPr>
        <w:rPr>
          <w:rFonts w:ascii="Arial Narrow" w:hAnsi="Arial Narrow"/>
        </w:rPr>
      </w:pPr>
      <w:r>
        <w:rPr>
          <w:rFonts w:ascii="Arial Narrow" w:hAnsi="Arial Narrow"/>
        </w:rPr>
        <w:t xml:space="preserve">În baza prevederilor art. 137, alin. (1), art. 5, lit. f) și cc), art. 148, alin. (2) și art. 196, alin (1), lit. a) și art. 197, alin (1), (2), (4), art. 198, alin. (1), (2) din OUG nr. 57/2019 privind Codul administrativ, cu modificările și completările </w:t>
      </w:r>
      <w:r>
        <w:rPr>
          <w:rFonts w:ascii="Arial Narrow" w:hAnsi="Arial Narrow"/>
        </w:rPr>
        <w:t xml:space="preserve">ulterioare, :  </w:t>
      </w:r>
    </w:p>
    <w:p w:rsidR="00032F41" w:rsidRDefault="00032F41">
      <w:pPr>
        <w:rPr>
          <w:rFonts w:ascii="Arial Narrow" w:hAnsi="Arial Narrow"/>
        </w:rPr>
      </w:pPr>
    </w:p>
    <w:p w:rsidR="00032F41" w:rsidRDefault="00032F41">
      <w:pPr>
        <w:rPr>
          <w:rFonts w:ascii="Arial Narrow" w:hAnsi="Arial Narrow"/>
          <w:b/>
          <w:sz w:val="36"/>
          <w:szCs w:val="36"/>
        </w:rPr>
      </w:pPr>
    </w:p>
    <w:p w:rsidR="00032F41" w:rsidRDefault="007F3AA4">
      <w:pPr>
        <w:jc w:val="center"/>
        <w:rPr>
          <w:rFonts w:ascii="Arial Narrow" w:hAnsi="Arial Narrow"/>
          <w:b/>
          <w:sz w:val="36"/>
          <w:szCs w:val="36"/>
          <w:lang w:val="en-US"/>
        </w:rPr>
      </w:pPr>
      <w:r>
        <w:rPr>
          <w:rFonts w:ascii="Arial Narrow" w:hAnsi="Arial Narrow"/>
          <w:b/>
          <w:sz w:val="36"/>
          <w:szCs w:val="36"/>
          <w:lang w:val="en-US"/>
        </w:rPr>
        <w:t>HOTARASTE</w:t>
      </w:r>
    </w:p>
    <w:p w:rsidR="00032F41" w:rsidRDefault="00032F41">
      <w:pPr>
        <w:jc w:val="center"/>
        <w:rPr>
          <w:rFonts w:ascii="Arial Narrow" w:hAnsi="Arial Narrow"/>
          <w:b/>
          <w:sz w:val="36"/>
          <w:szCs w:val="36"/>
          <w:lang w:val="en-US"/>
        </w:rPr>
      </w:pPr>
      <w:bookmarkStart w:id="0" w:name="_GoBack"/>
      <w:bookmarkEnd w:id="0"/>
    </w:p>
    <w:p w:rsidR="00032F41" w:rsidRDefault="007F3AA4">
      <w:pPr>
        <w:jc w:val="both"/>
        <w:rPr>
          <w:rFonts w:ascii="Arial Narrow" w:hAnsi="Arial Narrow"/>
          <w:sz w:val="28"/>
        </w:rPr>
      </w:pPr>
      <w:r>
        <w:rPr>
          <w:rFonts w:ascii="Arial Narrow" w:hAnsi="Arial Narrow"/>
          <w:b/>
          <w:sz w:val="28"/>
        </w:rPr>
        <w:t xml:space="preserve">Art. 1 – </w:t>
      </w:r>
      <w:r>
        <w:rPr>
          <w:rFonts w:ascii="Arial Narrow" w:hAnsi="Arial Narrow"/>
          <w:sz w:val="28"/>
        </w:rPr>
        <w:t xml:space="preserve">Domnul consilier SANDOR VASILE </w:t>
      </w:r>
      <w:r>
        <w:rPr>
          <w:rFonts w:ascii="Arial Narrow" w:hAnsi="Arial Narrow"/>
          <w:sz w:val="28"/>
        </w:rPr>
        <w:t xml:space="preserve"> se alege în funcția de viceprimar </w:t>
      </w:r>
      <w:r>
        <w:rPr>
          <w:rFonts w:ascii="Arial Narrow" w:hAnsi="Arial Narrow"/>
          <w:sz w:val="28"/>
        </w:rPr>
        <w:t xml:space="preserve"> al comunei </w:t>
      </w:r>
      <w:proofErr w:type="spellStart"/>
      <w:r>
        <w:rPr>
          <w:rFonts w:ascii="Arial Narrow" w:hAnsi="Arial Narrow"/>
          <w:sz w:val="28"/>
          <w:lang w:val="en-US"/>
        </w:rPr>
        <w:t>Criciova</w:t>
      </w:r>
      <w:proofErr w:type="spellEnd"/>
      <w:r>
        <w:rPr>
          <w:rFonts w:ascii="Arial Narrow" w:hAnsi="Arial Narrow"/>
          <w:sz w:val="28"/>
        </w:rPr>
        <w:t xml:space="preserve">, județul Timiș; </w:t>
      </w:r>
    </w:p>
    <w:p w:rsidR="00032F41" w:rsidRDefault="00032F41">
      <w:pPr>
        <w:jc w:val="both"/>
        <w:rPr>
          <w:rFonts w:ascii="Arial Narrow" w:hAnsi="Arial Narrow"/>
          <w:sz w:val="28"/>
        </w:rPr>
      </w:pPr>
    </w:p>
    <w:p w:rsidR="00032F41" w:rsidRDefault="007F3AA4">
      <w:pPr>
        <w:jc w:val="both"/>
        <w:rPr>
          <w:rFonts w:ascii="Arial Narrow" w:hAnsi="Arial Narrow"/>
          <w:sz w:val="28"/>
        </w:rPr>
      </w:pPr>
      <w:r>
        <w:rPr>
          <w:rFonts w:ascii="Arial Narrow" w:hAnsi="Arial Narrow"/>
          <w:b/>
          <w:sz w:val="28"/>
        </w:rPr>
        <w:t xml:space="preserve">Art. 2 – </w:t>
      </w:r>
      <w:r>
        <w:rPr>
          <w:rFonts w:ascii="Arial Narrow" w:hAnsi="Arial Narrow"/>
          <w:sz w:val="28"/>
        </w:rPr>
        <w:t>Hotărâreava fi comunicată celorîndreptățiți și adusă la cunoștința publică</w:t>
      </w:r>
      <w:r>
        <w:rPr>
          <w:rFonts w:ascii="Arial Narrow" w:hAnsi="Arial Narrow"/>
          <w:sz w:val="28"/>
        </w:rPr>
        <w:t xml:space="preserve"> prin grija </w:t>
      </w:r>
    </w:p>
    <w:p w:rsidR="00032F41" w:rsidRDefault="007F3AA4">
      <w:pPr>
        <w:jc w:val="both"/>
        <w:rPr>
          <w:rFonts w:ascii="Arial Narrow" w:hAnsi="Arial Narrow"/>
          <w:sz w:val="28"/>
        </w:rPr>
      </w:pPr>
      <w:r>
        <w:rPr>
          <w:rFonts w:ascii="Arial Narrow" w:hAnsi="Arial Narrow"/>
          <w:sz w:val="28"/>
        </w:rPr>
        <w:t xml:space="preserve">             secretarului general al comunei </w:t>
      </w:r>
      <w:proofErr w:type="spellStart"/>
      <w:r>
        <w:rPr>
          <w:rFonts w:ascii="Arial Narrow" w:hAnsi="Arial Narrow"/>
          <w:sz w:val="28"/>
          <w:lang w:val="en-US"/>
        </w:rPr>
        <w:t>Criciova</w:t>
      </w:r>
      <w:proofErr w:type="spellEnd"/>
      <w:r>
        <w:rPr>
          <w:rFonts w:ascii="Arial Narrow" w:hAnsi="Arial Narrow"/>
          <w:sz w:val="28"/>
        </w:rPr>
        <w:t xml:space="preserve">, județul Timiș; </w:t>
      </w:r>
    </w:p>
    <w:p w:rsidR="00032F41" w:rsidRDefault="00032F41">
      <w:pPr>
        <w:jc w:val="both"/>
        <w:rPr>
          <w:rFonts w:ascii="Arial Narrow" w:hAnsi="Arial Narrow"/>
          <w:sz w:val="28"/>
        </w:rPr>
      </w:pPr>
    </w:p>
    <w:p w:rsidR="00032F41" w:rsidRDefault="007F3AA4">
      <w:pPr>
        <w:jc w:val="both"/>
        <w:rPr>
          <w:rFonts w:ascii="Arial Narrow" w:hAnsi="Arial Narrow"/>
          <w:sz w:val="28"/>
        </w:rPr>
      </w:pPr>
      <w:r>
        <w:rPr>
          <w:rFonts w:ascii="Arial Narrow" w:hAnsi="Arial Narrow"/>
          <w:b/>
          <w:sz w:val="28"/>
        </w:rPr>
        <w:t>Art. 3 –</w:t>
      </w:r>
      <w:r>
        <w:rPr>
          <w:rFonts w:ascii="Arial Narrow" w:hAnsi="Arial Narrow"/>
          <w:sz w:val="28"/>
        </w:rPr>
        <w:t xml:space="preserve"> Hotărârea se comunică: </w:t>
      </w:r>
    </w:p>
    <w:p w:rsidR="00032F41" w:rsidRDefault="007F3AA4">
      <w:pPr>
        <w:jc w:val="both"/>
        <w:rPr>
          <w:rFonts w:ascii="Arial Narrow" w:hAnsi="Arial Narrow"/>
          <w:sz w:val="28"/>
        </w:rPr>
      </w:pPr>
      <w:r>
        <w:rPr>
          <w:rFonts w:ascii="Arial Narrow" w:hAnsi="Arial Narrow"/>
          <w:sz w:val="28"/>
        </w:rPr>
        <w:sym w:font="Symbol" w:char="F0B7"/>
      </w:r>
      <w:r>
        <w:rPr>
          <w:rFonts w:ascii="Arial Narrow" w:hAnsi="Arial Narrow"/>
          <w:sz w:val="28"/>
        </w:rPr>
        <w:t xml:space="preserve"> Prefecturii Județului Timiș; </w:t>
      </w:r>
    </w:p>
    <w:p w:rsidR="00032F41" w:rsidRDefault="007F3AA4">
      <w:pPr>
        <w:jc w:val="both"/>
        <w:rPr>
          <w:rFonts w:ascii="Arial Narrow" w:hAnsi="Arial Narrow"/>
          <w:sz w:val="28"/>
        </w:rPr>
      </w:pPr>
      <w:r>
        <w:rPr>
          <w:rFonts w:ascii="Arial Narrow" w:hAnsi="Arial Narrow"/>
          <w:sz w:val="28"/>
        </w:rPr>
        <w:sym w:font="Symbol" w:char="F0B7"/>
      </w:r>
      <w:r>
        <w:rPr>
          <w:rFonts w:ascii="Arial Narrow" w:hAnsi="Arial Narrow"/>
          <w:sz w:val="28"/>
        </w:rPr>
        <w:t xml:space="preserve"> Persoanei în cauză; </w:t>
      </w:r>
    </w:p>
    <w:p w:rsidR="00032F41" w:rsidRDefault="007F3AA4">
      <w:pPr>
        <w:jc w:val="both"/>
        <w:rPr>
          <w:rFonts w:ascii="Arial Narrow" w:hAnsi="Arial Narrow"/>
          <w:sz w:val="28"/>
        </w:rPr>
      </w:pPr>
      <w:r>
        <w:rPr>
          <w:rFonts w:ascii="Arial Narrow" w:hAnsi="Arial Narrow"/>
          <w:sz w:val="28"/>
        </w:rPr>
        <w:sym w:font="Symbol" w:char="F0B7"/>
      </w:r>
      <w:r>
        <w:rPr>
          <w:rFonts w:ascii="Arial Narrow" w:hAnsi="Arial Narrow"/>
          <w:sz w:val="28"/>
        </w:rPr>
        <w:t xml:space="preserve"> Compartimentelor de specialitate din instituție; </w:t>
      </w:r>
    </w:p>
    <w:p w:rsidR="00032F41" w:rsidRDefault="007F3AA4">
      <w:pPr>
        <w:jc w:val="both"/>
        <w:rPr>
          <w:rFonts w:ascii="Arial Narrow" w:hAnsi="Arial Narrow"/>
          <w:sz w:val="28"/>
          <w:szCs w:val="28"/>
        </w:rPr>
      </w:pPr>
      <w:r>
        <w:rPr>
          <w:rFonts w:ascii="Arial Narrow" w:hAnsi="Arial Narrow"/>
          <w:sz w:val="28"/>
        </w:rPr>
        <w:sym w:font="Symbol" w:char="F0B7"/>
      </w:r>
      <w:r>
        <w:rPr>
          <w:rFonts w:ascii="Arial Narrow" w:hAnsi="Arial Narrow"/>
          <w:sz w:val="28"/>
        </w:rPr>
        <w:t xml:space="preserve"> Publică prin afișare. </w:t>
      </w:r>
    </w:p>
    <w:p w:rsidR="00032F41" w:rsidRDefault="00032F41">
      <w:pPr>
        <w:tabs>
          <w:tab w:val="left" w:pos="2520"/>
        </w:tabs>
        <w:rPr>
          <w:rFonts w:ascii="Arial Narrow" w:hAnsi="Arial Narrow"/>
          <w:b/>
        </w:rPr>
      </w:pPr>
    </w:p>
    <w:p w:rsidR="00032F41" w:rsidRDefault="00032F41">
      <w:pPr>
        <w:tabs>
          <w:tab w:val="left" w:pos="2520"/>
        </w:tabs>
        <w:rPr>
          <w:rFonts w:ascii="Arial Narrow" w:hAnsi="Arial Narrow"/>
          <w:b/>
        </w:rPr>
      </w:pPr>
    </w:p>
    <w:p w:rsidR="00032F41" w:rsidRDefault="00032F41">
      <w:pPr>
        <w:tabs>
          <w:tab w:val="left" w:pos="2520"/>
        </w:tabs>
        <w:rPr>
          <w:rFonts w:ascii="Arial Narrow" w:hAnsi="Arial Narrow"/>
          <w:b/>
        </w:rPr>
      </w:pPr>
    </w:p>
    <w:p w:rsidR="00032F41" w:rsidRDefault="007F3AA4">
      <w:pPr>
        <w:tabs>
          <w:tab w:val="left" w:pos="2520"/>
        </w:tabs>
        <w:rPr>
          <w:rFonts w:ascii="Arial Narrow" w:hAnsi="Arial Narrow"/>
          <w:b/>
        </w:rPr>
      </w:pPr>
      <w:r>
        <w:rPr>
          <w:rFonts w:ascii="Arial Narrow" w:hAnsi="Arial Narrow"/>
          <w:b/>
        </w:rPr>
        <w:t xml:space="preserve">                 </w:t>
      </w:r>
      <w:r>
        <w:rPr>
          <w:rFonts w:ascii="Arial Narrow" w:hAnsi="Arial Narrow"/>
          <w:b/>
        </w:rPr>
        <w:t>PRE</w:t>
      </w:r>
      <w:r>
        <w:rPr>
          <w:rFonts w:ascii="Arial Narrow" w:hAnsi="Arial Narrow"/>
          <w:b/>
        </w:rPr>
        <w:t xml:space="preserve">SEDINTE DE SEDINTA </w:t>
      </w:r>
      <w:r>
        <w:rPr>
          <w:rFonts w:ascii="Arial Narrow" w:hAnsi="Arial Narrow"/>
          <w:b/>
        </w:rPr>
        <w:t xml:space="preserve">                                                             </w:t>
      </w:r>
      <w:r>
        <w:rPr>
          <w:rFonts w:ascii="Arial Narrow" w:hAnsi="Arial Narrow"/>
          <w:b/>
        </w:rPr>
        <w:t xml:space="preserve">       AVIZAT,</w:t>
      </w:r>
    </w:p>
    <w:p w:rsidR="00032F41" w:rsidRDefault="007F3AA4" w:rsidP="007F3AA4">
      <w:pPr>
        <w:tabs>
          <w:tab w:val="left" w:pos="2520"/>
        </w:tabs>
        <w:ind w:firstLineChars="550" w:firstLine="1325"/>
        <w:rPr>
          <w:rFonts w:ascii="Arial Narrow" w:hAnsi="Arial Narrow"/>
          <w:b/>
          <w:lang w:val="en-US"/>
        </w:rPr>
      </w:pPr>
      <w:r>
        <w:rPr>
          <w:rFonts w:ascii="Arial Narrow" w:hAnsi="Arial Narrow"/>
          <w:b/>
        </w:rPr>
        <w:t>CESEA IOAN TITUS</w:t>
      </w:r>
      <w:r>
        <w:rPr>
          <w:rFonts w:ascii="Arial Narrow" w:hAnsi="Arial Narrow"/>
          <w:b/>
        </w:rPr>
        <w:t xml:space="preserve">                                         </w:t>
      </w:r>
      <w:r>
        <w:rPr>
          <w:rFonts w:ascii="Arial Narrow" w:hAnsi="Arial Narrow"/>
          <w:b/>
        </w:rPr>
        <w:t xml:space="preserve">  SECRETAR GENERAL AL U.A.T. </w:t>
      </w:r>
      <w:r>
        <w:rPr>
          <w:rFonts w:ascii="Arial Narrow" w:hAnsi="Arial Narrow"/>
          <w:b/>
          <w:lang w:val="en-US"/>
        </w:rPr>
        <w:t>CRICIOVA</w:t>
      </w:r>
    </w:p>
    <w:p w:rsidR="00032F41" w:rsidRDefault="007F3AA4">
      <w:pPr>
        <w:tabs>
          <w:tab w:val="left" w:pos="2520"/>
        </w:tabs>
        <w:rPr>
          <w:rFonts w:ascii="Arial Narrow" w:hAnsi="Arial Narrow"/>
          <w:b/>
          <w:lang w:val="en-US"/>
        </w:rPr>
      </w:pPr>
      <w:r>
        <w:rPr>
          <w:rFonts w:ascii="Arial Narrow" w:hAnsi="Arial Narrow"/>
          <w:b/>
          <w:lang w:val="en-US"/>
        </w:rPr>
        <w:t xml:space="preserve">                                                                                                                         </w:t>
      </w:r>
      <w:r>
        <w:rPr>
          <w:rFonts w:ascii="Arial Narrow" w:hAnsi="Arial Narrow"/>
          <w:b/>
          <w:lang w:val="en-US"/>
        </w:rPr>
        <w:t xml:space="preserve">   LAOS ILEANA </w:t>
      </w:r>
    </w:p>
    <w:p w:rsidR="00032F41" w:rsidRDefault="00032F41">
      <w:pPr>
        <w:tabs>
          <w:tab w:val="left" w:pos="2520"/>
        </w:tabs>
        <w:rPr>
          <w:rFonts w:ascii="Arial Narrow" w:hAnsi="Arial Narrow"/>
          <w:b/>
          <w:lang w:val="en-US"/>
        </w:rPr>
      </w:pPr>
    </w:p>
    <w:p w:rsidR="00032F41" w:rsidRDefault="00032F41">
      <w:pPr>
        <w:tabs>
          <w:tab w:val="left" w:pos="2520"/>
        </w:tabs>
        <w:rPr>
          <w:rFonts w:ascii="Arial Narrow" w:hAnsi="Arial Narrow"/>
          <w:b/>
          <w:lang w:val="en-US"/>
        </w:rPr>
      </w:pPr>
    </w:p>
    <w:p w:rsidR="007F3AA4" w:rsidRDefault="007F3AA4">
      <w:pPr>
        <w:tabs>
          <w:tab w:val="left" w:pos="2520"/>
        </w:tabs>
        <w:rPr>
          <w:rFonts w:ascii="Arial Narrow" w:hAnsi="Arial Narrow"/>
          <w:b/>
          <w:lang w:val="en-US"/>
        </w:rPr>
      </w:pPr>
    </w:p>
    <w:p w:rsidR="007F3AA4" w:rsidRDefault="007F3AA4">
      <w:pPr>
        <w:tabs>
          <w:tab w:val="left" w:pos="2520"/>
        </w:tabs>
        <w:rPr>
          <w:rFonts w:ascii="Arial Narrow" w:hAnsi="Arial Narrow"/>
          <w:b/>
          <w:lang w:val="en-US"/>
        </w:rPr>
      </w:pPr>
    </w:p>
    <w:p w:rsidR="00032F41" w:rsidRDefault="00032F41">
      <w:pPr>
        <w:tabs>
          <w:tab w:val="left" w:pos="2520"/>
        </w:tabs>
        <w:rPr>
          <w:rFonts w:ascii="Arial Narrow" w:hAnsi="Arial Narrow"/>
          <w:b/>
          <w:lang w:val="en-US"/>
        </w:rPr>
      </w:pPr>
    </w:p>
    <w:p w:rsidR="00032F41" w:rsidRDefault="007F3AA4">
      <w:pPr>
        <w:tabs>
          <w:tab w:val="left" w:pos="2520"/>
        </w:tabs>
        <w:rPr>
          <w:rFonts w:ascii="Arial Narrow" w:hAnsi="Arial Narrow"/>
          <w:b/>
          <w:lang w:val="en-US"/>
        </w:rPr>
      </w:pPr>
      <w:r>
        <w:rPr>
          <w:rFonts w:ascii="Arial Narrow" w:hAnsi="Arial Narrow"/>
          <w:b/>
        </w:rPr>
        <w:t xml:space="preserve">Nr </w:t>
      </w:r>
      <w:r>
        <w:rPr>
          <w:rFonts w:ascii="Arial Narrow" w:hAnsi="Arial Narrow"/>
          <w:b/>
          <w:lang w:val="en-US"/>
        </w:rPr>
        <w:t>7/24.11.2020</w:t>
      </w:r>
    </w:p>
    <w:p w:rsidR="00032F41" w:rsidRDefault="00032F41"/>
    <w:sectPr w:rsidR="00032F41" w:rsidSect="00032F41">
      <w:pgSz w:w="12240" w:h="15840"/>
      <w:pgMar w:top="646" w:right="986" w:bottom="930" w:left="1100" w:header="720" w:footer="720" w:gutter="0"/>
      <w:cols w:space="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085"/>
    <w:multiLevelType w:val="multilevel"/>
    <w:tmpl w:val="06A17085"/>
    <w:lvl w:ilvl="0">
      <w:numFmt w:val="bullet"/>
      <w:lvlText w:val="-"/>
      <w:lvlJc w:val="left"/>
      <w:pPr>
        <w:ind w:left="720" w:hanging="360"/>
      </w:pPr>
      <w:rPr>
        <w:rFonts w:ascii="Arial Narrow" w:eastAsia="Times New Roman" w:hAnsi="Arial Narrow"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F53DF"/>
    <w:rsid w:val="000267AB"/>
    <w:rsid w:val="00032F41"/>
    <w:rsid w:val="00070D82"/>
    <w:rsid w:val="00084E85"/>
    <w:rsid w:val="001D2D7E"/>
    <w:rsid w:val="002025E1"/>
    <w:rsid w:val="0026778B"/>
    <w:rsid w:val="00330EE6"/>
    <w:rsid w:val="0033320A"/>
    <w:rsid w:val="00345092"/>
    <w:rsid w:val="00372A7E"/>
    <w:rsid w:val="003F5BA6"/>
    <w:rsid w:val="0046602A"/>
    <w:rsid w:val="00471FE8"/>
    <w:rsid w:val="00475496"/>
    <w:rsid w:val="0052524E"/>
    <w:rsid w:val="006B761F"/>
    <w:rsid w:val="006D6DBE"/>
    <w:rsid w:val="00727D9D"/>
    <w:rsid w:val="00742B65"/>
    <w:rsid w:val="00774FD6"/>
    <w:rsid w:val="0079754C"/>
    <w:rsid w:val="007F3AA4"/>
    <w:rsid w:val="00912309"/>
    <w:rsid w:val="00A472B0"/>
    <w:rsid w:val="00A677A7"/>
    <w:rsid w:val="00AD37A0"/>
    <w:rsid w:val="00B00894"/>
    <w:rsid w:val="00B76F82"/>
    <w:rsid w:val="00BD0D4F"/>
    <w:rsid w:val="00BD2F47"/>
    <w:rsid w:val="00BF1801"/>
    <w:rsid w:val="00BF53DF"/>
    <w:rsid w:val="00C44793"/>
    <w:rsid w:val="00C709C5"/>
    <w:rsid w:val="00CF2605"/>
    <w:rsid w:val="00D5572E"/>
    <w:rsid w:val="00DA4C8C"/>
    <w:rsid w:val="00E65603"/>
    <w:rsid w:val="00E75E5F"/>
    <w:rsid w:val="00E806D3"/>
    <w:rsid w:val="00E90798"/>
    <w:rsid w:val="00F3381F"/>
    <w:rsid w:val="0D47364F"/>
    <w:rsid w:val="541D1F6C"/>
    <w:rsid w:val="742C2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F41"/>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4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1306</Characters>
  <Application>Microsoft Office Word</Application>
  <DocSecurity>0</DocSecurity>
  <Lines>10</Lines>
  <Paragraphs>3</Paragraphs>
  <ScaleCrop>false</ScaleCrop>
  <Company>Grizli777</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simona.vlad</dc:creator>
  <cp:lastModifiedBy>Ionela</cp:lastModifiedBy>
  <cp:revision>4</cp:revision>
  <cp:lastPrinted>2020-11-29T21:57:00Z</cp:lastPrinted>
  <dcterms:created xsi:type="dcterms:W3CDTF">2020-10-28T14:35:00Z</dcterms:created>
  <dcterms:modified xsi:type="dcterms:W3CDTF">2020-11-29T21:57:00Z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