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4D" w:rsidRPr="00B25A3A" w:rsidRDefault="0097404D" w:rsidP="0005064E">
      <w:pPr>
        <w:pStyle w:val="Default"/>
        <w:jc w:val="both"/>
        <w:rPr>
          <w:lang w:val="ro-RO"/>
        </w:rPr>
      </w:pPr>
    </w:p>
    <w:p w:rsidR="0013437A" w:rsidRDefault="0013437A" w:rsidP="001343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36204">
        <w:rPr>
          <w:rFonts w:ascii="Times New Roman" w:hAnsi="Times New Roman"/>
          <w:b/>
          <w:sz w:val="36"/>
          <w:szCs w:val="36"/>
        </w:rPr>
        <w:t>COMUN</w:t>
      </w:r>
      <w:r>
        <w:rPr>
          <w:rFonts w:ascii="Times New Roman" w:hAnsi="Times New Roman"/>
          <w:b/>
          <w:sz w:val="36"/>
          <w:szCs w:val="36"/>
        </w:rPr>
        <w:t xml:space="preserve">A </w:t>
      </w:r>
      <w:r w:rsidR="00192AF3">
        <w:rPr>
          <w:rFonts w:ascii="Times New Roman" w:hAnsi="Times New Roman"/>
          <w:b/>
          <w:sz w:val="36"/>
          <w:szCs w:val="36"/>
        </w:rPr>
        <w:t>CRICIOVA</w:t>
      </w:r>
    </w:p>
    <w:p w:rsidR="0013437A" w:rsidRPr="00C36204" w:rsidRDefault="0013437A" w:rsidP="001343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36204">
        <w:rPr>
          <w:rFonts w:ascii="Times New Roman" w:hAnsi="Times New Roman"/>
          <w:b/>
          <w:sz w:val="36"/>
          <w:szCs w:val="36"/>
        </w:rPr>
        <w:t xml:space="preserve">CONSILIUL LOCAL </w:t>
      </w:r>
      <w:r w:rsidR="00192AF3">
        <w:rPr>
          <w:rFonts w:ascii="Times New Roman" w:hAnsi="Times New Roman"/>
          <w:b/>
          <w:sz w:val="36"/>
          <w:szCs w:val="36"/>
        </w:rPr>
        <w:t>CRICIOVA</w:t>
      </w:r>
    </w:p>
    <w:p w:rsidR="007A7C55" w:rsidRPr="00B25A3A" w:rsidRDefault="007A7C55" w:rsidP="0097404D">
      <w:pPr>
        <w:pStyle w:val="Default"/>
        <w:ind w:firstLine="1260"/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:rsidR="0005064E" w:rsidRPr="00B25A3A" w:rsidRDefault="0005064E" w:rsidP="0097404D">
      <w:pPr>
        <w:pStyle w:val="Default"/>
        <w:ind w:firstLine="1260"/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:rsidR="0005064E" w:rsidRPr="00B25A3A" w:rsidRDefault="0005064E" w:rsidP="0097404D">
      <w:pPr>
        <w:pStyle w:val="Default"/>
        <w:ind w:firstLine="1260"/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:rsidR="0005064E" w:rsidRPr="00B25A3A" w:rsidRDefault="0005064E" w:rsidP="0097404D">
      <w:pPr>
        <w:pStyle w:val="Default"/>
        <w:ind w:firstLine="1260"/>
        <w:jc w:val="both"/>
        <w:rPr>
          <w:rFonts w:ascii="Times New Roman" w:hAnsi="Times New Roman" w:cs="Times New Roman"/>
          <w:sz w:val="40"/>
          <w:szCs w:val="40"/>
          <w:lang w:val="ro-RO"/>
        </w:rPr>
      </w:pPr>
    </w:p>
    <w:p w:rsidR="007A7C55" w:rsidRDefault="007A7C55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13437A" w:rsidRPr="00B25A3A" w:rsidRDefault="0013437A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7A7C55" w:rsidRPr="00B25A3A" w:rsidRDefault="007A7C55" w:rsidP="007A7C55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lang w:val="ro-RO"/>
        </w:rPr>
      </w:pPr>
    </w:p>
    <w:p w:rsidR="007A7C55" w:rsidRPr="00B25A3A" w:rsidRDefault="007A7C55" w:rsidP="00FC52A5">
      <w:pPr>
        <w:pStyle w:val="Default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B25A3A">
        <w:rPr>
          <w:rFonts w:ascii="Times New Roman" w:hAnsi="Times New Roman" w:cs="Times New Roman"/>
          <w:b/>
          <w:bCs/>
          <w:sz w:val="40"/>
          <w:szCs w:val="40"/>
          <w:lang w:val="ro-RO"/>
        </w:rPr>
        <w:t>STUDIU DE OPORTUNITATE</w:t>
      </w:r>
    </w:p>
    <w:p w:rsidR="00CA43DE" w:rsidRPr="00B25A3A" w:rsidRDefault="007A7C55" w:rsidP="00FC52A5">
      <w:pPr>
        <w:pStyle w:val="Default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privind </w:t>
      </w:r>
      <w:r w:rsidR="00FC52A5" w:rsidRPr="00B25A3A">
        <w:rPr>
          <w:rFonts w:ascii="Times New Roman" w:hAnsi="Times New Roman" w:cs="Times New Roman"/>
          <w:sz w:val="40"/>
          <w:szCs w:val="40"/>
          <w:lang w:val="ro-RO"/>
        </w:rPr>
        <w:t>concesionarea</w:t>
      </w: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 suprafeţelor de </w:t>
      </w:r>
      <w:r w:rsidR="00B25A3A" w:rsidRPr="00B25A3A">
        <w:rPr>
          <w:rFonts w:ascii="Times New Roman" w:hAnsi="Times New Roman" w:cs="Times New Roman"/>
          <w:sz w:val="40"/>
          <w:szCs w:val="40"/>
          <w:lang w:val="ro-RO"/>
        </w:rPr>
        <w:t>pajiști</w:t>
      </w:r>
    </w:p>
    <w:p w:rsidR="007A7C55" w:rsidRPr="00B25A3A" w:rsidRDefault="007A7C55" w:rsidP="00FC52A5">
      <w:pPr>
        <w:pStyle w:val="Default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aflate </w:t>
      </w:r>
      <w:r w:rsidR="00B25A3A">
        <w:rPr>
          <w:rFonts w:ascii="Times New Roman" w:hAnsi="Times New Roman" w:cs="Times New Roman"/>
          <w:sz w:val="40"/>
          <w:szCs w:val="40"/>
          <w:lang w:val="ro-RO"/>
        </w:rPr>
        <w:t>î</w:t>
      </w:r>
      <w:r w:rsidRPr="00B25A3A">
        <w:rPr>
          <w:rFonts w:ascii="Times New Roman" w:hAnsi="Times New Roman" w:cs="Times New Roman"/>
          <w:sz w:val="40"/>
          <w:szCs w:val="40"/>
          <w:lang w:val="ro-RO"/>
        </w:rPr>
        <w:t>n</w:t>
      </w:r>
      <w:r w:rsidR="00FC52A5"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 </w:t>
      </w: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proprietatea </w:t>
      </w:r>
      <w:r w:rsidR="00D646D9">
        <w:rPr>
          <w:rFonts w:ascii="Times New Roman" w:hAnsi="Times New Roman" w:cs="Times New Roman"/>
          <w:sz w:val="40"/>
          <w:szCs w:val="40"/>
          <w:lang w:val="ro-RO"/>
        </w:rPr>
        <w:t xml:space="preserve">publică și privată a </w:t>
      </w:r>
      <w:r w:rsidRPr="00B25A3A">
        <w:rPr>
          <w:rFonts w:ascii="Times New Roman" w:hAnsi="Times New Roman" w:cs="Times New Roman"/>
          <w:sz w:val="40"/>
          <w:szCs w:val="40"/>
          <w:lang w:val="ro-RO"/>
        </w:rPr>
        <w:t xml:space="preserve">comunei </w:t>
      </w:r>
      <w:r w:rsidR="00192AF3">
        <w:rPr>
          <w:rFonts w:ascii="Times New Roman" w:hAnsi="Times New Roman" w:cs="Times New Roman"/>
          <w:sz w:val="40"/>
          <w:szCs w:val="40"/>
          <w:lang w:val="ro-RO"/>
        </w:rPr>
        <w:t>CRICIOVA</w:t>
      </w:r>
    </w:p>
    <w:p w:rsidR="00FC52A5" w:rsidRDefault="00FC52A5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Pr="0013437A" w:rsidRDefault="0013437A" w:rsidP="0013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3437A">
        <w:rPr>
          <w:rFonts w:ascii="Times New Roman" w:eastAsia="Times New Roman" w:hAnsi="Times New Roman"/>
          <w:b/>
          <w:sz w:val="28"/>
          <w:szCs w:val="28"/>
        </w:rPr>
        <w:t xml:space="preserve">BENEFICIAR: CONSILIUL LOCAL AL COMUNEI </w:t>
      </w:r>
      <w:r w:rsidR="00192AF3">
        <w:rPr>
          <w:rFonts w:ascii="Times New Roman" w:eastAsia="Times New Roman" w:hAnsi="Times New Roman"/>
          <w:b/>
          <w:sz w:val="28"/>
          <w:szCs w:val="28"/>
        </w:rPr>
        <w:t>CRICIOVA</w:t>
      </w:r>
    </w:p>
    <w:p w:rsidR="0013437A" w:rsidRPr="0013437A" w:rsidRDefault="0013437A" w:rsidP="0013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13437A">
        <w:rPr>
          <w:rFonts w:ascii="Times New Roman" w:eastAsia="Times New Roman" w:hAnsi="Times New Roman"/>
          <w:b/>
          <w:sz w:val="28"/>
          <w:szCs w:val="28"/>
        </w:rPr>
        <w:t>CONSULTANT</w:t>
      </w:r>
      <w:r w:rsidRPr="0013437A">
        <w:rPr>
          <w:rFonts w:ascii="Times New Roman" w:hAnsi="Times New Roman"/>
          <w:b/>
          <w:sz w:val="28"/>
          <w:szCs w:val="28"/>
        </w:rPr>
        <w:t>: U.S.A.M.V.B. "Regele Mihai I al Rom</w:t>
      </w:r>
      <w:r w:rsidRPr="0013437A">
        <w:rPr>
          <w:rFonts w:ascii="Times New Roman" w:eastAsia="Times New Roman" w:hAnsi="Times New Roman"/>
          <w:b/>
          <w:sz w:val="28"/>
          <w:szCs w:val="28"/>
        </w:rPr>
        <w:t>âniei" din TIMISOARA</w:t>
      </w:r>
    </w:p>
    <w:p w:rsidR="0013437A" w:rsidRPr="00FD7C32" w:rsidRDefault="0013437A" w:rsidP="00134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3437A" w:rsidRPr="00FD7C32" w:rsidRDefault="0013437A" w:rsidP="0013437A">
      <w:pPr>
        <w:shd w:val="clear" w:color="auto" w:fill="FFFFFF"/>
        <w:spacing w:after="0" w:line="240" w:lineRule="auto"/>
        <w:ind w:left="4109" w:right="4109"/>
        <w:jc w:val="center"/>
        <w:rPr>
          <w:rFonts w:ascii="Times New Roman" w:eastAsia="Times New Roman" w:hAnsi="Times New Roman"/>
          <w:sz w:val="24"/>
          <w:szCs w:val="24"/>
        </w:rPr>
      </w:pPr>
    </w:p>
    <w:p w:rsidR="0013437A" w:rsidRPr="0013437A" w:rsidRDefault="0013437A" w:rsidP="0013437A">
      <w:pPr>
        <w:shd w:val="clear" w:color="auto" w:fill="FFFFFF"/>
        <w:spacing w:after="0" w:line="240" w:lineRule="auto"/>
        <w:ind w:left="4109" w:right="41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3437A">
        <w:rPr>
          <w:rFonts w:ascii="Times New Roman" w:eastAsia="Times New Roman" w:hAnsi="Times New Roman"/>
          <w:b/>
          <w:sz w:val="28"/>
          <w:szCs w:val="28"/>
        </w:rPr>
        <w:t>201</w:t>
      </w:r>
      <w:r w:rsidR="00192AF3">
        <w:rPr>
          <w:rFonts w:ascii="Times New Roman" w:eastAsia="Times New Roman" w:hAnsi="Times New Roman"/>
          <w:b/>
          <w:sz w:val="28"/>
          <w:szCs w:val="28"/>
        </w:rPr>
        <w:t>7</w:t>
      </w: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13437A" w:rsidRDefault="0013437A" w:rsidP="0097404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 conformitate cu prevederile art. 9 alin. (3) din OUG nr. 34 din 23 aprilie 2013 privind organizarea, administrarea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exploatarea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permanente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modificarea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i completarea Legii fondului funciar nr. 18/1991, consiliile locale ale comunelor, vor dispune cu privire la iniţierea procedurii de concesionare/închiriere pân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la data de 1 martie a fi</w:t>
      </w:r>
      <w:r w:rsidR="0013437A">
        <w:rPr>
          <w:rFonts w:ascii="Times New Roman" w:hAnsi="Times New Roman" w:cs="Times New Roman"/>
          <w:sz w:val="23"/>
          <w:szCs w:val="23"/>
          <w:lang w:val="ro-RO"/>
        </w:rPr>
        <w:t>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c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rui an. </w:t>
      </w:r>
    </w:p>
    <w:p w:rsidR="00FF4388" w:rsidRPr="00B25A3A" w:rsidRDefault="00FF4388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1.Descrierea si identificarea bunului care </w:t>
      </w:r>
      <w:r w:rsidR="00B25A3A"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>urmează</w:t>
      </w: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sa fie </w:t>
      </w:r>
      <w:r w:rsidR="00287C43">
        <w:rPr>
          <w:rFonts w:ascii="Times New Roman" w:hAnsi="Times New Roman" w:cs="Times New Roman"/>
          <w:b/>
          <w:bCs/>
          <w:sz w:val="23"/>
          <w:szCs w:val="23"/>
          <w:lang w:val="ro-RO"/>
        </w:rPr>
        <w:t>concesionat</w:t>
      </w: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</w:t>
      </w:r>
    </w:p>
    <w:p w:rsidR="0097404D" w:rsidRPr="00FA6377" w:rsidRDefault="00B25A3A" w:rsidP="00FA6377">
      <w:pPr>
        <w:pStyle w:val="Default"/>
        <w:ind w:firstLine="851"/>
        <w:jc w:val="both"/>
        <w:rPr>
          <w:rFonts w:ascii="Times New Roman" w:hAnsi="Times New Roman" w:cs="Times New Roman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>Pășuni</w:t>
      </w:r>
      <w:r w:rsidR="0097404D"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comunale aflate în proprietatea privata a comunei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CRICIOVA</w:t>
      </w:r>
      <w:r w:rsidR="0097404D"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după cum </w:t>
      </w:r>
      <w:r w:rsidR="0097404D" w:rsidRPr="00FA6377">
        <w:rPr>
          <w:rFonts w:ascii="Times New Roman" w:hAnsi="Times New Roman" w:cs="Times New Roman"/>
          <w:lang w:val="ro-RO"/>
        </w:rPr>
        <w:t>urmează</w:t>
      </w:r>
      <w:r w:rsidR="00951913">
        <w:rPr>
          <w:rFonts w:ascii="Times New Roman" w:hAnsi="Times New Roman" w:cs="Times New Roman"/>
          <w:lang w:val="ro-RO"/>
        </w:rPr>
        <w:t xml:space="preserve"> (</w:t>
      </w:r>
      <w:r w:rsidR="00951913" w:rsidRPr="00FD7C32">
        <w:rPr>
          <w:rFonts w:ascii="Times New Roman" w:hAnsi="Times New Roman"/>
        </w:rPr>
        <w:t>situația terenurilor ocupate de pajiști (pășuni și fânețe) conform Legii 165/2013, Anexa 5, împărțite în Unități Amenajistice</w:t>
      </w:r>
      <w:r w:rsidR="00951913">
        <w:rPr>
          <w:rFonts w:ascii="Times New Roman" w:hAnsi="Times New Roman" w:cs="Times New Roman"/>
          <w:lang w:val="ro-RO"/>
        </w:rPr>
        <w:t>)</w:t>
      </w:r>
      <w:r w:rsidR="0097404D" w:rsidRPr="00FA6377">
        <w:rPr>
          <w:rFonts w:ascii="Times New Roman" w:hAnsi="Times New Roman" w:cs="Times New Roman"/>
          <w:lang w:val="ro-RO"/>
        </w:rPr>
        <w:t xml:space="preserve">: </w:t>
      </w:r>
    </w:p>
    <w:p w:rsidR="00951913" w:rsidRDefault="00951913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Criciova</w:t>
      </w:r>
    </w:p>
    <w:tbl>
      <w:tblPr>
        <w:tblW w:w="5000" w:type="pct"/>
        <w:tblLook w:val="0000"/>
      </w:tblPr>
      <w:tblGrid>
        <w:gridCol w:w="1310"/>
        <w:gridCol w:w="1559"/>
        <w:gridCol w:w="2080"/>
        <w:gridCol w:w="1320"/>
        <w:gridCol w:w="1662"/>
        <w:gridCol w:w="1645"/>
      </w:tblGrid>
      <w:tr w:rsidR="006250BA" w:rsidRPr="00FE11A7" w:rsidTr="009459FD">
        <w:trPr>
          <w:trHeight w:val="276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68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416/1/2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417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385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1,12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383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10,13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6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384 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32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13,05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UA2 (trup pajiște 2) localitatea Criciova</w:t>
      </w:r>
    </w:p>
    <w:tbl>
      <w:tblPr>
        <w:tblW w:w="5000" w:type="pct"/>
        <w:tblLook w:val="0000"/>
      </w:tblPr>
      <w:tblGrid>
        <w:gridCol w:w="1780"/>
        <w:gridCol w:w="1562"/>
        <w:gridCol w:w="2320"/>
        <w:gridCol w:w="1077"/>
        <w:gridCol w:w="1136"/>
        <w:gridCol w:w="1701"/>
      </w:tblGrid>
      <w:tr w:rsidR="006250BA" w:rsidRPr="00FE11A7" w:rsidTr="009459FD">
        <w:trPr>
          <w:trHeight w:val="276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432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17,45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429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0,61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14,51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446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2,89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438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06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61,21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437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1,27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436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435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0,97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PD 434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11,22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433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431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2,47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420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419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35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250BA" w:rsidRPr="00A26761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117,43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UA3 (trup pajiște 3) localitatea Criciova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8"/>
        <w:gridCol w:w="1793"/>
        <w:gridCol w:w="1270"/>
        <w:gridCol w:w="1177"/>
        <w:gridCol w:w="1136"/>
        <w:gridCol w:w="2002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197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448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9,97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443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1,79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445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1,95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442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0,59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 444</w:t>
            </w:r>
          </w:p>
        </w:tc>
        <w:tc>
          <w:tcPr>
            <w:tcW w:w="0" w:type="auto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14,4</w:t>
            </w:r>
          </w:p>
        </w:tc>
        <w:tc>
          <w:tcPr>
            <w:tcW w:w="0" w:type="auto"/>
            <w:shd w:val="clear" w:color="auto" w:fill="auto"/>
            <w:noWrap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UA4 (trup pajiște 4) localitatea Criciova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0"/>
        <w:gridCol w:w="1590"/>
        <w:gridCol w:w="2196"/>
        <w:gridCol w:w="1089"/>
        <w:gridCol w:w="1136"/>
        <w:gridCol w:w="1735"/>
      </w:tblGrid>
      <w:tr w:rsidR="006250BA" w:rsidRPr="00FE11A7" w:rsidTr="009459FD">
        <w:trPr>
          <w:trHeight w:val="276"/>
        </w:trPr>
        <w:tc>
          <w:tcPr>
            <w:tcW w:w="957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957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32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48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70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7" w:type="pct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2,36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75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463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79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452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80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450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4,88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22,98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83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449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4,11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957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99</w:t>
            </w:r>
          </w:p>
        </w:tc>
        <w:tc>
          <w:tcPr>
            <w:tcW w:w="832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148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 464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4,75</w:t>
            </w:r>
          </w:p>
        </w:tc>
        <w:tc>
          <w:tcPr>
            <w:tcW w:w="907" w:type="pct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3507" w:type="pct"/>
            <w:gridSpan w:val="4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586" w:type="pct"/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41,38</w:t>
            </w:r>
          </w:p>
        </w:tc>
        <w:tc>
          <w:tcPr>
            <w:tcW w:w="907" w:type="pct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right"/>
        <w:rPr>
          <w:rFonts w:ascii="TimesNewRomanPSMT" w:hAnsi="TimesNewRomanPSMT" w:cs="TimesNewRomanPSMT"/>
          <w:sz w:val="24"/>
          <w:szCs w:val="24"/>
        </w:rPr>
      </w:pPr>
    </w:p>
    <w:p w:rsidR="006250BA" w:rsidRPr="00FA49BC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UA5 (trup pajiște 5) localitatea Criciova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771"/>
        <w:gridCol w:w="1270"/>
        <w:gridCol w:w="1169"/>
        <w:gridCol w:w="1136"/>
        <w:gridCol w:w="1977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32,53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485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NGL 497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NGL 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NGL 496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NGL 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454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44,88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FA6377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FA6377" w:rsidRDefault="00FA6377" w:rsidP="00FA6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7C32">
        <w:rPr>
          <w:rFonts w:ascii="Times New Roman" w:hAnsi="Times New Roman"/>
          <w:sz w:val="24"/>
          <w:szCs w:val="24"/>
        </w:rPr>
        <w:t xml:space="preserve">Localitatea </w:t>
      </w:r>
      <w:r w:rsidR="006250BA">
        <w:rPr>
          <w:rFonts w:ascii="Times New Roman" w:hAnsi="Times New Roman"/>
          <w:sz w:val="24"/>
          <w:szCs w:val="24"/>
        </w:rPr>
        <w:t>Cireșu</w:t>
      </w:r>
      <w:r w:rsidRPr="00FD7C32">
        <w:rPr>
          <w:rFonts w:ascii="Times New Roman" w:hAnsi="Times New Roman"/>
          <w:sz w:val="24"/>
          <w:szCs w:val="24"/>
        </w:rPr>
        <w:t xml:space="preserve">, U.A.T. </w:t>
      </w:r>
      <w:r w:rsidR="00192AF3">
        <w:rPr>
          <w:rFonts w:ascii="Times New Roman" w:hAnsi="Times New Roman"/>
          <w:sz w:val="24"/>
          <w:szCs w:val="24"/>
        </w:rPr>
        <w:t>Criciova</w:t>
      </w:r>
      <w:r w:rsidRPr="00FD7C32">
        <w:rPr>
          <w:rFonts w:ascii="Times New Roman" w:hAnsi="Times New Roman"/>
          <w:sz w:val="24"/>
          <w:szCs w:val="24"/>
        </w:rPr>
        <w:t>, situația terenurilor ocupate de pajiști (pășuni și fânețe) conform Legii 165/2013, Anexa 5, îm</w:t>
      </w:r>
      <w:r>
        <w:rPr>
          <w:rFonts w:ascii="Times New Roman" w:hAnsi="Times New Roman"/>
          <w:sz w:val="24"/>
          <w:szCs w:val="24"/>
        </w:rPr>
        <w:t>părțite în Unități Amenajistice</w:t>
      </w: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Cireșu</w:t>
      </w:r>
    </w:p>
    <w:tbl>
      <w:tblPr>
        <w:tblW w:w="0" w:type="auto"/>
        <w:tblInd w:w="93" w:type="dxa"/>
        <w:tblLook w:val="0000"/>
      </w:tblPr>
      <w:tblGrid>
        <w:gridCol w:w="2276"/>
        <w:gridCol w:w="1836"/>
        <w:gridCol w:w="1273"/>
        <w:gridCol w:w="909"/>
        <w:gridCol w:w="1136"/>
        <w:gridCol w:w="2053"/>
      </w:tblGrid>
      <w:tr w:rsidR="006250BA" w:rsidRPr="00C028CE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C028CE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1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97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80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81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84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53,74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C028CE" w:rsidRDefault="006250BA" w:rsidP="009459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028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 </w:t>
            </w:r>
          </w:p>
        </w:tc>
      </w:tr>
    </w:tbl>
    <w:p w:rsidR="00951913" w:rsidRDefault="00951913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UA2 (trup pajiște 2) localitatea Cireșu</w:t>
      </w:r>
    </w:p>
    <w:tbl>
      <w:tblPr>
        <w:tblW w:w="0" w:type="auto"/>
        <w:tblInd w:w="93" w:type="dxa"/>
        <w:tblLook w:val="0000"/>
      </w:tblPr>
      <w:tblGrid>
        <w:gridCol w:w="2257"/>
        <w:gridCol w:w="1826"/>
        <w:gridCol w:w="1314"/>
        <w:gridCol w:w="909"/>
        <w:gridCol w:w="1136"/>
        <w:gridCol w:w="2041"/>
      </w:tblGrid>
      <w:tr w:rsidR="006250BA" w:rsidRPr="00C028CE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C028CE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215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C028CE" w:rsidTr="009459FD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207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C028CE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70,24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UA3 (trup pajiște 3) localitatea Cireșu</w:t>
      </w:r>
    </w:p>
    <w:tbl>
      <w:tblPr>
        <w:tblW w:w="0" w:type="auto"/>
        <w:tblInd w:w="93" w:type="dxa"/>
        <w:tblLook w:val="0000"/>
      </w:tblPr>
      <w:tblGrid>
        <w:gridCol w:w="2249"/>
        <w:gridCol w:w="1821"/>
        <w:gridCol w:w="1274"/>
        <w:gridCol w:w="967"/>
        <w:gridCol w:w="1136"/>
        <w:gridCol w:w="2036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1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199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187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30,31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UA4 (trup pajiște 4) localitatea Cireșu</w:t>
      </w:r>
    </w:p>
    <w:tbl>
      <w:tblPr>
        <w:tblW w:w="0" w:type="auto"/>
        <w:tblInd w:w="93" w:type="dxa"/>
        <w:tblLook w:val="0000"/>
      </w:tblPr>
      <w:tblGrid>
        <w:gridCol w:w="2232"/>
        <w:gridCol w:w="1812"/>
        <w:gridCol w:w="1370"/>
        <w:gridCol w:w="909"/>
        <w:gridCol w:w="1136"/>
        <w:gridCol w:w="2024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3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PSPD 145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1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 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UA5 (trup pajiște 5) localitatea Cireșu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6"/>
        <w:gridCol w:w="1858"/>
        <w:gridCol w:w="1061"/>
        <w:gridCol w:w="1033"/>
        <w:gridCol w:w="1136"/>
        <w:gridCol w:w="2079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61" w:type="dxa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33" w:type="dxa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213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211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210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209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173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3,66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172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FE11A7" w:rsidTr="009459FD">
        <w:trPr>
          <w:trHeight w:val="71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 171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170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21,11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UA6 (trup pajiște 6) localitatea Cireșu</w:t>
      </w:r>
    </w:p>
    <w:tbl>
      <w:tblPr>
        <w:tblW w:w="0" w:type="auto"/>
        <w:tblInd w:w="93" w:type="dxa"/>
        <w:tblLook w:val="0000"/>
      </w:tblPr>
      <w:tblGrid>
        <w:gridCol w:w="2323"/>
        <w:gridCol w:w="1862"/>
        <w:gridCol w:w="1160"/>
        <w:gridCol w:w="918"/>
        <w:gridCol w:w="1136"/>
        <w:gridCol w:w="2084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</w:t>
            </w:r>
          </w:p>
        </w:tc>
      </w:tr>
      <w:tr w:rsidR="006250BA" w:rsidRPr="00FE11A7" w:rsidTr="009459FD">
        <w:trPr>
          <w:trHeight w:val="2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6250BA" w:rsidRPr="00FE11A7" w:rsidTr="009459FD">
        <w:trPr>
          <w:trHeight w:val="34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 287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DE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CC 273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CC  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270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UA7 (trup pajiște 7) localitatea Cireșu</w:t>
      </w:r>
    </w:p>
    <w:tbl>
      <w:tblPr>
        <w:tblW w:w="0" w:type="auto"/>
        <w:tblInd w:w="93" w:type="dxa"/>
        <w:tblLook w:val="0000"/>
      </w:tblPr>
      <w:tblGrid>
        <w:gridCol w:w="2296"/>
        <w:gridCol w:w="1847"/>
        <w:gridCol w:w="1201"/>
        <w:gridCol w:w="936"/>
        <w:gridCol w:w="1136"/>
        <w:gridCol w:w="2067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LPJ 292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LL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293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288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APJ 290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A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NMS 291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NM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250BA" w:rsidRDefault="006250BA" w:rsidP="006250BA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UA8 (trup pajiște 8) localitatea Cireșu</w:t>
      </w:r>
    </w:p>
    <w:tbl>
      <w:tblPr>
        <w:tblW w:w="0" w:type="auto"/>
        <w:tblInd w:w="93" w:type="dxa"/>
        <w:tblLook w:val="0000"/>
      </w:tblPr>
      <w:tblGrid>
        <w:gridCol w:w="2299"/>
        <w:gridCol w:w="1849"/>
        <w:gridCol w:w="932"/>
        <w:gridCol w:w="1198"/>
        <w:gridCol w:w="1136"/>
        <w:gridCol w:w="2069"/>
      </w:tblGrid>
      <w:tr w:rsidR="006250BA" w:rsidRPr="00FE11A7" w:rsidTr="009459F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6250BA" w:rsidRPr="00FE11A7" w:rsidTr="009459FD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6250BA" w:rsidRPr="00FE11A7" w:rsidTr="009459FD">
        <w:trPr>
          <w:trHeight w:val="1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</w:t>
            </w:r>
          </w:p>
        </w:tc>
      </w:tr>
      <w:tr w:rsidR="006250BA" w:rsidRPr="00FE11A7" w:rsidTr="009459FD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50BA" w:rsidRPr="00FE11A7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E11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A26761" w:rsidRDefault="006250BA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50BA" w:rsidRPr="00FE11A7" w:rsidRDefault="006250BA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6250BA" w:rsidRDefault="006250BA" w:rsidP="006250BA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51913" w:rsidRDefault="00951913" w:rsidP="00951913">
      <w:pPr>
        <w:pStyle w:val="ListParagraph1"/>
        <w:tabs>
          <w:tab w:val="left" w:pos="0"/>
        </w:tabs>
        <w:spacing w:after="0"/>
        <w:ind w:left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Structura și caracterizarea UA1 (trup pajiște 1) localitatea Jdioara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771"/>
        <w:gridCol w:w="1270"/>
        <w:gridCol w:w="1169"/>
        <w:gridCol w:w="1136"/>
        <w:gridCol w:w="1977"/>
      </w:tblGrid>
      <w:tr w:rsidR="00951913" w:rsidRPr="005E6AA5" w:rsidTr="009459FD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Crt.din Anexa 5/L165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sector cadastral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tarla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Nr. parcelă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Suprafaţa</w:t>
            </w: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br/>
              <w:t>-ha-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Categoria de folosinţă</w:t>
            </w:r>
          </w:p>
        </w:tc>
      </w:tr>
      <w:tr w:rsidR="00951913" w:rsidRPr="005E6AA5" w:rsidTr="009459FD">
        <w:trPr>
          <w:trHeight w:val="276"/>
        </w:trPr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638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F 636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F 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16,5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 xml:space="preserve">NR  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 577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0,79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NR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 PD 597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1,34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PSPD</w:t>
            </w:r>
          </w:p>
        </w:tc>
      </w:tr>
      <w:tr w:rsidR="00951913" w:rsidRPr="005E6AA5" w:rsidTr="009459FD">
        <w:trPr>
          <w:trHeight w:val="255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951913" w:rsidRPr="005E6AA5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5E6A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A26761" w:rsidRDefault="00951913" w:rsidP="0094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A267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19,6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51913" w:rsidRPr="005E6AA5" w:rsidRDefault="00951913" w:rsidP="009459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:rsidR="0013437A" w:rsidRDefault="0013437A" w:rsidP="00FA6377">
      <w:pPr>
        <w:spacing w:after="0"/>
        <w:rPr>
          <w:rStyle w:val="FontStyle138"/>
          <w:lang w:eastAsia="ro-RO"/>
        </w:rPr>
      </w:pPr>
    </w:p>
    <w:p w:rsidR="008416C8" w:rsidRPr="00E33F6F" w:rsidRDefault="008416C8" w:rsidP="008416C8">
      <w:pPr>
        <w:pStyle w:val="Default"/>
        <w:ind w:firstLine="851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>Situația recapitulativă a suprafețelor de pășuni</w:t>
      </w:r>
      <w:r>
        <w:rPr>
          <w:rFonts w:ascii="Times New Roman" w:hAnsi="Times New Roman" w:cs="Times New Roman"/>
          <w:b/>
          <w:bCs/>
          <w:lang w:val="ro-RO"/>
        </w:rPr>
        <w:t xml:space="preserve"> 494,22 hectare</w:t>
      </w:r>
      <w:r w:rsidRPr="00E33F6F">
        <w:rPr>
          <w:rFonts w:ascii="Times New Roman" w:hAnsi="Times New Roman" w:cs="Times New Roman"/>
          <w:b/>
          <w:bCs/>
          <w:lang w:val="ro-RO"/>
        </w:rPr>
        <w:t>:</w:t>
      </w:r>
    </w:p>
    <w:p w:rsidR="008416C8" w:rsidRPr="00E33F6F" w:rsidRDefault="008416C8" w:rsidP="008416C8">
      <w:pPr>
        <w:pStyle w:val="Default"/>
        <w:jc w:val="both"/>
        <w:rPr>
          <w:rStyle w:val="FontStyle139"/>
          <w:sz w:val="24"/>
          <w:szCs w:val="24"/>
          <w:lang w:val="ro-RO" w:eastAsia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sat </w:t>
      </w:r>
      <w:r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>
        <w:rPr>
          <w:rStyle w:val="FontStyle139"/>
          <w:sz w:val="24"/>
          <w:szCs w:val="24"/>
          <w:lang w:val="ro-RO" w:eastAsia="ro-RO"/>
        </w:rPr>
        <w:t>231,14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</w:p>
    <w:p w:rsidR="008416C8" w:rsidRPr="00E33F6F" w:rsidRDefault="008416C8" w:rsidP="008416C8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>
        <w:rPr>
          <w:rFonts w:ascii="Times New Roman" w:hAnsi="Times New Roman" w:cs="Times New Roman"/>
          <w:b/>
          <w:bCs/>
          <w:lang w:val="ro-RO"/>
        </w:rPr>
        <w:t>Criciova/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sat </w:t>
      </w:r>
      <w:r>
        <w:rPr>
          <w:rFonts w:ascii="Times New Roman" w:hAnsi="Times New Roman" w:cs="Times New Roman"/>
          <w:b/>
          <w:bCs/>
          <w:lang w:val="ro-RO"/>
        </w:rPr>
        <w:t>Cireșu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>
        <w:rPr>
          <w:rStyle w:val="FontStyle139"/>
          <w:sz w:val="24"/>
          <w:szCs w:val="24"/>
          <w:lang w:val="ro-RO" w:eastAsia="ro-RO"/>
        </w:rPr>
        <w:t>243,48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8416C8" w:rsidRPr="00E33F6F" w:rsidRDefault="008416C8" w:rsidP="008416C8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  <w:r w:rsidRPr="00E33F6F">
        <w:rPr>
          <w:rFonts w:ascii="Times New Roman" w:hAnsi="Times New Roman" w:cs="Times New Roman"/>
          <w:b/>
          <w:bCs/>
          <w:lang w:val="ro-RO"/>
        </w:rPr>
        <w:t xml:space="preserve">-Pe teritoriul comunei </w:t>
      </w:r>
      <w:r>
        <w:rPr>
          <w:rFonts w:ascii="Times New Roman" w:hAnsi="Times New Roman" w:cs="Times New Roman"/>
          <w:b/>
          <w:bCs/>
          <w:lang w:val="ro-RO"/>
        </w:rPr>
        <w:t>Criciova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sat </w:t>
      </w:r>
      <w:r>
        <w:rPr>
          <w:rFonts w:ascii="Times New Roman" w:hAnsi="Times New Roman" w:cs="Times New Roman"/>
          <w:b/>
          <w:bCs/>
          <w:lang w:val="ro-RO"/>
        </w:rPr>
        <w:t>Jdioara</w:t>
      </w:r>
      <w:r w:rsidRPr="00E33F6F">
        <w:rPr>
          <w:rFonts w:ascii="Times New Roman" w:hAnsi="Times New Roman" w:cs="Times New Roman"/>
          <w:b/>
          <w:bCs/>
          <w:lang w:val="ro-RO"/>
        </w:rPr>
        <w:t xml:space="preserve">, pășuni în suprafață de </w:t>
      </w:r>
      <w:r>
        <w:rPr>
          <w:rFonts w:ascii="Times New Roman" w:hAnsi="Times New Roman" w:cs="Times New Roman"/>
          <w:b/>
          <w:bCs/>
          <w:lang w:val="ro-RO"/>
        </w:rPr>
        <w:t>19</w:t>
      </w:r>
      <w:r w:rsidRPr="00E33F6F">
        <w:rPr>
          <w:rStyle w:val="FontStyle139"/>
          <w:sz w:val="24"/>
          <w:szCs w:val="24"/>
          <w:lang w:val="ro-RO" w:eastAsia="ro-RO"/>
        </w:rPr>
        <w:t>,6</w:t>
      </w:r>
      <w:r>
        <w:rPr>
          <w:rStyle w:val="FontStyle139"/>
          <w:sz w:val="24"/>
          <w:szCs w:val="24"/>
          <w:lang w:val="ro-RO" w:eastAsia="ro-RO"/>
        </w:rPr>
        <w:t>0</w:t>
      </w:r>
      <w:r w:rsidRPr="00E33F6F">
        <w:rPr>
          <w:rStyle w:val="FontStyle139"/>
          <w:sz w:val="24"/>
          <w:szCs w:val="24"/>
          <w:lang w:val="ro-RO" w:eastAsia="ro-RO"/>
        </w:rPr>
        <w:t xml:space="preserve"> hectare</w:t>
      </w:r>
    </w:p>
    <w:p w:rsidR="008416C8" w:rsidRPr="00B25A3A" w:rsidRDefault="008416C8" w:rsidP="00FA6377">
      <w:pPr>
        <w:spacing w:after="0"/>
        <w:rPr>
          <w:rStyle w:val="FontStyle138"/>
          <w:lang w:eastAsia="ro-RO"/>
        </w:rPr>
      </w:pPr>
    </w:p>
    <w:p w:rsidR="0097404D" w:rsidRPr="00B25A3A" w:rsidRDefault="00FC52A5" w:rsidP="00FA6377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2. OBIECTIVELE LOCATORULUI SUNT: </w:t>
      </w:r>
    </w:p>
    <w:p w:rsidR="0097404D" w:rsidRPr="00B25A3A" w:rsidRDefault="0097404D" w:rsidP="00FA6377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a) menţinerea suprafeţei de pajişte; </w:t>
      </w:r>
    </w:p>
    <w:p w:rsidR="0097404D" w:rsidRPr="00B25A3A" w:rsidRDefault="0097404D" w:rsidP="00FA6377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b) realizarea păşunatului raţional pe grupe de animale şi pe tarlale, cu scopul menţinerii calităţii covorului vegetal;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c) creşterea producţiei de masă verde pe ha. </w:t>
      </w:r>
      <w:r w:rsidR="00EA315E">
        <w:rPr>
          <w:rFonts w:ascii="Times New Roman" w:hAnsi="Times New Roman" w:cs="Times New Roman"/>
          <w:sz w:val="23"/>
          <w:szCs w:val="23"/>
          <w:lang w:val="ro-RO"/>
        </w:rPr>
        <w:t xml:space="preserve">de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pajişte. </w:t>
      </w:r>
    </w:p>
    <w:p w:rsidR="00FF4388" w:rsidRDefault="00FF4388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d) respectarea prevederilor Amenajamentului pastoral pentru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comunei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Criciova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, județul Timiș.</w:t>
      </w:r>
    </w:p>
    <w:p w:rsidR="00EA315E" w:rsidRPr="00B25A3A" w:rsidRDefault="00EA315E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2.1.Motive de ordin social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Pana la aceasta data s-au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înregistrat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o serie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solicitări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din partea locuitorilor comunei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CRICIOVA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crescători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de animale, privind </w:t>
      </w:r>
      <w:r w:rsidR="00EA315E">
        <w:rPr>
          <w:rFonts w:ascii="Times New Roman" w:hAnsi="Times New Roman" w:cs="Times New Roman"/>
          <w:sz w:val="23"/>
          <w:szCs w:val="23"/>
          <w:lang w:val="ro-RO"/>
        </w:rPr>
        <w:t>concesionarea/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închirierea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unilor de pe raza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comunei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.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 conformitate cu art. 9 alin. (2) din OUG nr. 34 din 23 aprilie 2013 privind organizarea, administrarea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exploatarea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permanente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modificarea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completarea Legii fondului funciar nr. 18/1991 Pentru punerea în valoare 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aflate în domeniul privat al comunelor,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orașelor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respectiv al municipiilor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folosirea eficientă a acestora, unităţile administrativ-teritoriale, prin primari, în conformitate cu hotărârile consiliilor locale, în baza cererilor crescătorilor de animale, persoane fizice sau juridice având animalele înscrise în RNE, încheie contracte de </w:t>
      </w:r>
      <w:r w:rsidR="00EA315E">
        <w:rPr>
          <w:rFonts w:ascii="Times New Roman" w:hAnsi="Times New Roman" w:cs="Times New Roman"/>
          <w:sz w:val="23"/>
          <w:szCs w:val="23"/>
          <w:lang w:val="ro-RO"/>
        </w:rPr>
        <w:t>concesionare/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închiriere, în condiţiile legii, pentru suprafeţele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disponibile, proporţional cu efectivele de animale deţinute în exploataţie, pe o perioadă de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 xml:space="preserve">minim 7 ani și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maximum 10 ani. </w:t>
      </w:r>
    </w:p>
    <w:p w:rsidR="00FC52A5" w:rsidRPr="00B25A3A" w:rsidRDefault="00FC52A5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2.2.Motive de ordin financiar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In conformitate cu art. 9 alin. (7) din OUG nr. 34 din 23 aprilie 2013 privind organizarea, administrarea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exploatarea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permanente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modificarea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completarea Legii fondului funciar nr. 18/1991 Resursele financiare rezultate din administrarea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proprietate publică sau privată a comunelor,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orașelor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respectiv a municipiilor se fac venit la bugetele locale ale comunelor,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orașelor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municipiilor si sectoarelor municipiului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București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după caz.”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2.3.Motive de mediu </w:t>
      </w:r>
    </w:p>
    <w:p w:rsidR="0097404D" w:rsidRPr="00B25A3A" w:rsidRDefault="0097404D" w:rsidP="00FC52A5">
      <w:pPr>
        <w:pStyle w:val="Default"/>
        <w:spacing w:after="50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a) determinarea părţilor din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care sunt oprite de la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pășunat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; </w:t>
      </w:r>
    </w:p>
    <w:p w:rsidR="0097404D" w:rsidRPr="00B25A3A" w:rsidRDefault="0097404D" w:rsidP="00FC52A5">
      <w:pPr>
        <w:pStyle w:val="Default"/>
        <w:spacing w:after="50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b) capacitatea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pășunat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; </w:t>
      </w:r>
    </w:p>
    <w:p w:rsidR="0097404D" w:rsidRPr="00B25A3A" w:rsidRDefault="0097404D" w:rsidP="00FC52A5">
      <w:pPr>
        <w:pStyle w:val="Default"/>
        <w:spacing w:after="50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c) parcelarea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pășunatului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 secţiuni pentru diferite specii de animale;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d) orice alte elemente necesare punerii în valoare si exploatării raţionale 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.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Pr="00B25A3A" w:rsidRDefault="00FC52A5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3. NIVELUL MINIM AL CHIRIEI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Nivelul minim al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 xml:space="preserve">redevență/chirie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p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â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n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la intrarea in vigoare a </w:t>
      </w:r>
      <w:r w:rsidR="001F7527" w:rsidRPr="00B25A3A">
        <w:rPr>
          <w:rFonts w:ascii="Times New Roman" w:hAnsi="Times New Roman" w:cs="Times New Roman"/>
          <w:sz w:val="23"/>
          <w:szCs w:val="23"/>
          <w:lang w:val="ro-RO"/>
        </w:rPr>
        <w:t>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menajamentului pastoral se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 xml:space="preserve">va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calcula raportat la adresa </w:t>
      </w:r>
      <w:r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 xml:space="preserve">nr. 2576/403/2014 emisa de </w:t>
      </w:r>
      <w:r w:rsidR="00B25A3A"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>către</w:t>
      </w:r>
      <w:r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 xml:space="preserve"> Camera Agricola </w:t>
      </w:r>
      <w:r w:rsidR="00B25A3A"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>Timiș</w:t>
      </w:r>
      <w:r w:rsidRPr="0013437A">
        <w:rPr>
          <w:rFonts w:ascii="Times New Roman" w:hAnsi="Times New Roman" w:cs="Times New Roman"/>
          <w:color w:val="FF0000"/>
          <w:sz w:val="23"/>
          <w:szCs w:val="23"/>
          <w:lang w:val="ro-RO"/>
        </w:rPr>
        <w:t xml:space="preserve"> – CONSILIUL JUDETEAN TIMIS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ținându-se</w:t>
      </w:r>
      <w:r w:rsidR="001F7527"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cont de H.C.L. de aprobare a </w:t>
      </w:r>
      <w:r w:rsidR="00CD345F">
        <w:rPr>
          <w:rFonts w:ascii="Times New Roman" w:hAnsi="Times New Roman" w:cs="Times New Roman"/>
          <w:sz w:val="23"/>
          <w:szCs w:val="23"/>
          <w:lang w:val="ro-RO"/>
        </w:rPr>
        <w:t>C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aietului de sarcini. </w:t>
      </w:r>
    </w:p>
    <w:p w:rsidR="0097404D" w:rsidRPr="00B25A3A" w:rsidRDefault="0097404D" w:rsidP="00FC52A5">
      <w:pPr>
        <w:pStyle w:val="Default"/>
        <w:ind w:firstLine="851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lastRenderedPageBreak/>
        <w:t xml:space="preserve">Conform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legislației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in vigoare, valoarea minima a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redevenței/chiriei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se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stabilește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ținându-se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cont de prevederile </w:t>
      </w:r>
      <w:r w:rsidR="001F7527" w:rsidRPr="00B25A3A">
        <w:rPr>
          <w:rFonts w:ascii="Times New Roman" w:hAnsi="Times New Roman" w:cs="Times New Roman"/>
          <w:sz w:val="23"/>
          <w:szCs w:val="23"/>
          <w:lang w:val="ro-RO"/>
        </w:rPr>
        <w:t>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menajamentului pastoral, prin determinarea cantit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ăț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ii de mas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verde raportat la studiul pedologic. </w:t>
      </w:r>
    </w:p>
    <w:p w:rsidR="00CF08EF" w:rsidRDefault="00CF08EF" w:rsidP="00FC52A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2029E" w:rsidRPr="00B25A3A" w:rsidRDefault="00FC52A5" w:rsidP="00FC52A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25A3A">
        <w:rPr>
          <w:rFonts w:ascii="Times New Roman" w:hAnsi="Times New Roman" w:cs="Times New Roman"/>
          <w:b/>
          <w:bCs/>
          <w:sz w:val="23"/>
          <w:szCs w:val="23"/>
        </w:rPr>
        <w:t>4.PROCEDURA UTILIZATĂ PENTRU ATRIBUIREA CONTRACTULUI DE ÎNCHIRIERE SI JUSTIFICAREA ALEGERII PROCEDURII;</w:t>
      </w:r>
    </w:p>
    <w:p w:rsidR="00FC52A5" w:rsidRPr="00B25A3A" w:rsidRDefault="0097404D" w:rsidP="00FC52A5">
      <w:pPr>
        <w:pStyle w:val="Default"/>
        <w:ind w:firstLine="1259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 conformitate cu prevederile art. 9 alin. (2) din OUG nr. 34 din 23 aprilie 2013 privind organizarea, administrarea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exploatarea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permanente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pentru modificarea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 completarea Legii fondului funciar nr. 18/1991. </w:t>
      </w:r>
    </w:p>
    <w:p w:rsidR="0097404D" w:rsidRPr="00B25A3A" w:rsidRDefault="0097404D" w:rsidP="00FC52A5">
      <w:pPr>
        <w:pStyle w:val="Default"/>
        <w:ind w:firstLine="1259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Pentru punerea în valoare a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aflate în domeniul privat al comunelor,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orașelor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respectiv al municipiilor 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ș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>i pentru folosirea eficientă a acestora, unităţile administrativ-teritoriale, prin primar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i, în conformitate cu hotărârile consiliilor locale, în baza cererilor crescătorilor de animale, persoane fizice sau juridice având animalele înscrise în RNE, încheie contracte de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concesionare/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închiriere, în condiţiile legii, pentru suprafeţele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pajiști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disponibile, proporţional cu efectivele de animale deţinute în exploataţie, pe o perioadă de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 xml:space="preserve">minim 7 ani și de 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maximum 10 ani. </w:t>
      </w:r>
    </w:p>
    <w:p w:rsidR="0097404D" w:rsidRPr="00B25A3A" w:rsidRDefault="0097404D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B25A3A">
        <w:rPr>
          <w:rFonts w:ascii="Times New Roman" w:hAnsi="Times New Roman" w:cs="Times New Roman"/>
          <w:sz w:val="23"/>
          <w:szCs w:val="23"/>
          <w:lang w:val="ro-RO"/>
        </w:rPr>
        <w:t>Se propune ca procedur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de atribuire a contractului de </w:t>
      </w:r>
      <w:r w:rsidR="00CF08EF">
        <w:rPr>
          <w:rFonts w:ascii="Times New Roman" w:hAnsi="Times New Roman" w:cs="Times New Roman"/>
          <w:sz w:val="23"/>
          <w:szCs w:val="23"/>
          <w:lang w:val="ro-RO"/>
        </w:rPr>
        <w:t>concesionare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licitația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 public</w:t>
      </w:r>
      <w:r w:rsidR="00B25A3A">
        <w:rPr>
          <w:rFonts w:ascii="Times New Roman" w:hAnsi="Times New Roman" w:cs="Times New Roman"/>
          <w:sz w:val="23"/>
          <w:szCs w:val="23"/>
          <w:lang w:val="ro-RO"/>
        </w:rPr>
        <w:t>ă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, conform Regulamentului procedurii de </w:t>
      </w:r>
      <w:r w:rsidR="00B25A3A" w:rsidRPr="00B25A3A">
        <w:rPr>
          <w:rFonts w:ascii="Times New Roman" w:hAnsi="Times New Roman" w:cs="Times New Roman"/>
          <w:sz w:val="23"/>
          <w:szCs w:val="23"/>
          <w:lang w:val="ro-RO"/>
        </w:rPr>
        <w:t>licitație</w:t>
      </w:r>
      <w:r w:rsidRPr="00B25A3A">
        <w:rPr>
          <w:rFonts w:ascii="Times New Roman" w:hAnsi="Times New Roman" w:cs="Times New Roman"/>
          <w:sz w:val="23"/>
          <w:szCs w:val="23"/>
          <w:lang w:val="ro-RO"/>
        </w:rPr>
        <w:t xml:space="preserve">. </w:t>
      </w:r>
    </w:p>
    <w:p w:rsidR="0097404D" w:rsidRDefault="0097404D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7535E4" w:rsidRDefault="007535E4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7535E4" w:rsidRPr="00B25A3A" w:rsidRDefault="007535E4" w:rsidP="0097404D">
      <w:pPr>
        <w:pStyle w:val="Default"/>
        <w:ind w:firstLine="1260"/>
        <w:jc w:val="both"/>
        <w:rPr>
          <w:rFonts w:ascii="Times New Roman" w:hAnsi="Times New Roman" w:cs="Times New Roman"/>
          <w:sz w:val="23"/>
          <w:szCs w:val="23"/>
          <w:lang w:val="ro-RO"/>
        </w:rPr>
      </w:pPr>
    </w:p>
    <w:p w:rsidR="0097404D" w:rsidRDefault="00CD345F" w:rsidP="0097404D">
      <w:pPr>
        <w:pStyle w:val="Default"/>
        <w:jc w:val="center"/>
        <w:rPr>
          <w:rFonts w:ascii="Times New Roman" w:hAnsi="Times New Roman" w:cs="Times New Roman"/>
          <w:sz w:val="23"/>
          <w:szCs w:val="23"/>
          <w:lang w:val="ro-RO"/>
        </w:rPr>
      </w:pPr>
      <w:r>
        <w:rPr>
          <w:rFonts w:ascii="Times New Roman" w:hAnsi="Times New Roman" w:cs="Times New Roman"/>
          <w:sz w:val="23"/>
          <w:szCs w:val="23"/>
          <w:lang w:val="ro-RO"/>
        </w:rPr>
        <w:t>INTOCMIT</w:t>
      </w:r>
    </w:p>
    <w:p w:rsidR="00C92219" w:rsidRPr="00B25A3A" w:rsidRDefault="00C92219" w:rsidP="0097404D">
      <w:pPr>
        <w:pStyle w:val="Default"/>
        <w:jc w:val="center"/>
        <w:rPr>
          <w:rFonts w:ascii="Times New Roman" w:hAnsi="Times New Roman" w:cs="Times New Roman"/>
          <w:sz w:val="23"/>
          <w:szCs w:val="23"/>
          <w:lang w:val="ro-RO"/>
        </w:rPr>
      </w:pPr>
      <w:r>
        <w:rPr>
          <w:rFonts w:ascii="Times New Roman" w:hAnsi="Times New Roman" w:cs="Times New Roman"/>
          <w:sz w:val="23"/>
          <w:szCs w:val="23"/>
          <w:lang w:val="ro-RO"/>
        </w:rPr>
        <w:t>Biroul agricol al U</w:t>
      </w:r>
      <w:r w:rsidR="006548AC">
        <w:rPr>
          <w:rFonts w:ascii="Times New Roman" w:hAnsi="Times New Roman" w:cs="Times New Roman"/>
          <w:sz w:val="23"/>
          <w:szCs w:val="23"/>
          <w:lang w:val="ro-RO"/>
        </w:rPr>
        <w:t>.</w:t>
      </w:r>
      <w:r>
        <w:rPr>
          <w:rFonts w:ascii="Times New Roman" w:hAnsi="Times New Roman" w:cs="Times New Roman"/>
          <w:sz w:val="23"/>
          <w:szCs w:val="23"/>
          <w:lang w:val="ro-RO"/>
        </w:rPr>
        <w:t>A</w:t>
      </w:r>
      <w:r w:rsidR="006548AC">
        <w:rPr>
          <w:rFonts w:ascii="Times New Roman" w:hAnsi="Times New Roman" w:cs="Times New Roman"/>
          <w:sz w:val="23"/>
          <w:szCs w:val="23"/>
          <w:lang w:val="ro-RO"/>
        </w:rPr>
        <w:t>.</w:t>
      </w:r>
      <w:r>
        <w:rPr>
          <w:rFonts w:ascii="Times New Roman" w:hAnsi="Times New Roman" w:cs="Times New Roman"/>
          <w:sz w:val="23"/>
          <w:szCs w:val="23"/>
          <w:lang w:val="ro-RO"/>
        </w:rPr>
        <w:t>T</w:t>
      </w:r>
      <w:r w:rsidR="006548AC">
        <w:rPr>
          <w:rFonts w:ascii="Times New Roman" w:hAnsi="Times New Roman" w:cs="Times New Roman"/>
          <w:sz w:val="23"/>
          <w:szCs w:val="23"/>
          <w:lang w:val="ro-RO"/>
        </w:rPr>
        <w:t>.</w:t>
      </w:r>
      <w:r>
        <w:rPr>
          <w:rFonts w:ascii="Times New Roman" w:hAnsi="Times New Roman" w:cs="Times New Roman"/>
          <w:sz w:val="23"/>
          <w:szCs w:val="23"/>
          <w:lang w:val="ro-RO"/>
        </w:rPr>
        <w:t xml:space="preserve"> Comuna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Criciova</w:t>
      </w:r>
      <w:r>
        <w:rPr>
          <w:rFonts w:ascii="Times New Roman" w:hAnsi="Times New Roman" w:cs="Times New Roman"/>
          <w:sz w:val="23"/>
          <w:szCs w:val="23"/>
          <w:lang w:val="ro-RO"/>
        </w:rPr>
        <w:t xml:space="preserve">, județul </w:t>
      </w:r>
      <w:r w:rsidR="00192AF3">
        <w:rPr>
          <w:rFonts w:ascii="Times New Roman" w:hAnsi="Times New Roman" w:cs="Times New Roman"/>
          <w:sz w:val="23"/>
          <w:szCs w:val="23"/>
          <w:lang w:val="ro-RO"/>
        </w:rPr>
        <w:t>Timiș</w:t>
      </w:r>
    </w:p>
    <w:sectPr w:rsidR="00C92219" w:rsidRPr="00B25A3A" w:rsidSect="007A7C55">
      <w:headerReference w:type="even" r:id="rId7"/>
      <w:footerReference w:type="even" r:id="rId8"/>
      <w:footerReference w:type="default" r:id="rId9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071" w:rsidRPr="00E831A5" w:rsidRDefault="00B93071" w:rsidP="00E831A5">
      <w:pPr>
        <w:pStyle w:val="Style36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1">
    <w:p w:rsidR="00B93071" w:rsidRPr="00E831A5" w:rsidRDefault="00B93071" w:rsidP="00E831A5">
      <w:pPr>
        <w:pStyle w:val="Style36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DB" w:rsidRDefault="003076DE">
    <w:pPr>
      <w:pStyle w:val="Style7"/>
      <w:widowControl/>
      <w:ind w:left="4195"/>
      <w:jc w:val="both"/>
      <w:rPr>
        <w:rStyle w:val="FontStyle151"/>
        <w:lang w:eastAsia="ro-RO"/>
      </w:rPr>
    </w:pPr>
    <w:r>
      <w:rPr>
        <w:rStyle w:val="FontStyle151"/>
        <w:lang w:eastAsia="ro-RO"/>
      </w:rPr>
      <w:t xml:space="preserve">Page </w:t>
    </w:r>
    <w:r w:rsidR="00A905CA">
      <w:rPr>
        <w:rStyle w:val="FontStyle151"/>
        <w:lang w:eastAsia="ro-RO"/>
      </w:rPr>
      <w:fldChar w:fldCharType="begin"/>
    </w:r>
    <w:r>
      <w:rPr>
        <w:rStyle w:val="FontStyle151"/>
        <w:lang w:eastAsia="ro-RO"/>
      </w:rPr>
      <w:instrText>PAGE</w:instrText>
    </w:r>
    <w:r w:rsidR="00A905CA">
      <w:rPr>
        <w:rStyle w:val="FontStyle151"/>
        <w:lang w:eastAsia="ro-RO"/>
      </w:rPr>
      <w:fldChar w:fldCharType="separate"/>
    </w:r>
    <w:r>
      <w:rPr>
        <w:rStyle w:val="FontStyle151"/>
        <w:noProof/>
        <w:lang w:eastAsia="ro-RO"/>
      </w:rPr>
      <w:t>30</w:t>
    </w:r>
    <w:r w:rsidR="00A905CA">
      <w:rPr>
        <w:rStyle w:val="FontStyle151"/>
        <w:lang w:eastAsia="ro-RO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0336"/>
      <w:docPartObj>
        <w:docPartGallery w:val="Page Numbers (Bottom of Page)"/>
        <w:docPartUnique/>
      </w:docPartObj>
    </w:sdtPr>
    <w:sdtContent>
      <w:p w:rsidR="00951913" w:rsidRDefault="00A905CA">
        <w:pPr>
          <w:pStyle w:val="Footer"/>
          <w:jc w:val="center"/>
        </w:pPr>
        <w:fldSimple w:instr=" PAGE   \* MERGEFORMAT ">
          <w:r w:rsidR="0057390B">
            <w:rPr>
              <w:noProof/>
            </w:rPr>
            <w:t>7</w:t>
          </w:r>
        </w:fldSimple>
      </w:p>
    </w:sdtContent>
  </w:sdt>
  <w:p w:rsidR="00B201DB" w:rsidRPr="001926AE" w:rsidRDefault="00B93071" w:rsidP="001926AE">
    <w:pPr>
      <w:pStyle w:val="Footer"/>
      <w:rPr>
        <w:rStyle w:val="FontStyle151"/>
        <w:rFonts w:asciiTheme="minorHAnsi" w:hAnsiTheme="minorHAnsi" w:cstheme="minorBidi"/>
        <w:b w:val="0"/>
        <w:bCs w:val="0"/>
        <w:color w:val="auto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071" w:rsidRPr="00E831A5" w:rsidRDefault="00B93071" w:rsidP="00E831A5">
      <w:pPr>
        <w:pStyle w:val="Style36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1">
    <w:p w:rsidR="00B93071" w:rsidRPr="00E831A5" w:rsidRDefault="00B93071" w:rsidP="00E831A5">
      <w:pPr>
        <w:pStyle w:val="Style36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DB" w:rsidRDefault="003076DE">
    <w:pPr>
      <w:pStyle w:val="Style1"/>
      <w:widowControl/>
      <w:ind w:left="931"/>
      <w:jc w:val="both"/>
      <w:rPr>
        <w:rStyle w:val="FontStyle148"/>
        <w:lang w:eastAsia="ro-RO"/>
      </w:rPr>
    </w:pPr>
    <w:r>
      <w:rPr>
        <w:rStyle w:val="FontStyle148"/>
        <w:lang w:eastAsia="ro-RO"/>
      </w:rPr>
      <w:t xml:space="preserve">AMENAJAMENT PASTORAL PENTRU PAJIŞTILE COMUNEI </w:t>
    </w:r>
    <w:r w:rsidR="0013437A">
      <w:rPr>
        <w:rStyle w:val="FontStyle148"/>
        <w:lang w:eastAsia="ro-RO"/>
      </w:rPr>
      <w:t>SACU</w:t>
    </w:r>
    <w:r>
      <w:rPr>
        <w:rStyle w:val="FontStyle148"/>
        <w:lang w:eastAsia="ro-RO"/>
      </w:rPr>
      <w:t>- judeţul TIMIS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404D"/>
    <w:rsid w:val="00021E07"/>
    <w:rsid w:val="0005064E"/>
    <w:rsid w:val="000A2F82"/>
    <w:rsid w:val="0013437A"/>
    <w:rsid w:val="001926AE"/>
    <w:rsid w:val="00192AF3"/>
    <w:rsid w:val="001E3C13"/>
    <w:rsid w:val="001F7527"/>
    <w:rsid w:val="00206EF3"/>
    <w:rsid w:val="00266F1F"/>
    <w:rsid w:val="00287C43"/>
    <w:rsid w:val="00301654"/>
    <w:rsid w:val="003076DE"/>
    <w:rsid w:val="003F7A30"/>
    <w:rsid w:val="00412EE9"/>
    <w:rsid w:val="00431AFC"/>
    <w:rsid w:val="004543AA"/>
    <w:rsid w:val="00554E39"/>
    <w:rsid w:val="0057390B"/>
    <w:rsid w:val="006250BA"/>
    <w:rsid w:val="006548AC"/>
    <w:rsid w:val="006C49BC"/>
    <w:rsid w:val="0072029E"/>
    <w:rsid w:val="007535E4"/>
    <w:rsid w:val="007A7C55"/>
    <w:rsid w:val="007E30CB"/>
    <w:rsid w:val="008416C8"/>
    <w:rsid w:val="00927E31"/>
    <w:rsid w:val="0093330F"/>
    <w:rsid w:val="00951913"/>
    <w:rsid w:val="00955A1F"/>
    <w:rsid w:val="00971DB2"/>
    <w:rsid w:val="0097404D"/>
    <w:rsid w:val="00985F5B"/>
    <w:rsid w:val="009876FB"/>
    <w:rsid w:val="009E1633"/>
    <w:rsid w:val="00A905CA"/>
    <w:rsid w:val="00B0321E"/>
    <w:rsid w:val="00B25A3A"/>
    <w:rsid w:val="00B701A8"/>
    <w:rsid w:val="00B93071"/>
    <w:rsid w:val="00BE654E"/>
    <w:rsid w:val="00C001D1"/>
    <w:rsid w:val="00C92219"/>
    <w:rsid w:val="00CA43DE"/>
    <w:rsid w:val="00CC520B"/>
    <w:rsid w:val="00CD345F"/>
    <w:rsid w:val="00CF08EF"/>
    <w:rsid w:val="00D31653"/>
    <w:rsid w:val="00D552E5"/>
    <w:rsid w:val="00D646D9"/>
    <w:rsid w:val="00DE0721"/>
    <w:rsid w:val="00E055F2"/>
    <w:rsid w:val="00E831A5"/>
    <w:rsid w:val="00EA315E"/>
    <w:rsid w:val="00EA6407"/>
    <w:rsid w:val="00F36904"/>
    <w:rsid w:val="00FA6377"/>
    <w:rsid w:val="00FC52A5"/>
    <w:rsid w:val="00FF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9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04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Style24">
    <w:name w:val="Style24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Georgia" w:hAnsi="Georgia"/>
      <w:sz w:val="24"/>
      <w:szCs w:val="24"/>
    </w:rPr>
  </w:style>
  <w:style w:type="paragraph" w:customStyle="1" w:styleId="Style36">
    <w:name w:val="Style36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/>
      <w:sz w:val="24"/>
      <w:szCs w:val="24"/>
    </w:rPr>
  </w:style>
  <w:style w:type="paragraph" w:customStyle="1" w:styleId="Style38">
    <w:name w:val="Style38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46">
    <w:name w:val="Style46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Georgia" w:hAnsi="Georgia"/>
      <w:sz w:val="24"/>
      <w:szCs w:val="24"/>
    </w:rPr>
  </w:style>
  <w:style w:type="character" w:customStyle="1" w:styleId="FontStyle138">
    <w:name w:val="Font Style138"/>
    <w:basedOn w:val="DefaultParagraphFont"/>
    <w:uiPriority w:val="99"/>
    <w:rsid w:val="0097404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39">
    <w:name w:val="Font Style139"/>
    <w:basedOn w:val="DefaultParagraphFont"/>
    <w:uiPriority w:val="99"/>
    <w:rsid w:val="0097404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97404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7">
    <w:name w:val="Style7"/>
    <w:basedOn w:val="Normal"/>
    <w:uiPriority w:val="99"/>
    <w:rsid w:val="0097404D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FontStyle148">
    <w:name w:val="Font Style148"/>
    <w:basedOn w:val="DefaultParagraphFont"/>
    <w:uiPriority w:val="99"/>
    <w:rsid w:val="0097404D"/>
    <w:rPr>
      <w:rFonts w:ascii="Georgia" w:hAnsi="Georgia" w:cs="Georgia"/>
      <w:color w:val="000000"/>
      <w:sz w:val="16"/>
      <w:szCs w:val="16"/>
    </w:rPr>
  </w:style>
  <w:style w:type="character" w:customStyle="1" w:styleId="FontStyle151">
    <w:name w:val="Font Style151"/>
    <w:basedOn w:val="DefaultParagraphFont"/>
    <w:uiPriority w:val="99"/>
    <w:rsid w:val="0097404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49">
    <w:name w:val="Font Style149"/>
    <w:basedOn w:val="DefaultParagraphFont"/>
    <w:uiPriority w:val="99"/>
    <w:rsid w:val="00021E0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2">
    <w:name w:val="Style22"/>
    <w:basedOn w:val="Normal"/>
    <w:uiPriority w:val="99"/>
    <w:rsid w:val="00021E07"/>
    <w:pPr>
      <w:widowControl w:val="0"/>
      <w:autoSpaceDE w:val="0"/>
      <w:autoSpaceDN w:val="0"/>
      <w:adjustRightInd w:val="0"/>
      <w:spacing w:after="0" w:line="276" w:lineRule="exact"/>
      <w:ind w:firstLine="845"/>
      <w:jc w:val="both"/>
    </w:pPr>
    <w:rPr>
      <w:rFonts w:ascii="Georgia" w:hAnsi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1A5"/>
  </w:style>
  <w:style w:type="paragraph" w:styleId="Footer">
    <w:name w:val="footer"/>
    <w:basedOn w:val="Normal"/>
    <w:link w:val="FooterChar"/>
    <w:uiPriority w:val="99"/>
    <w:unhideWhenUsed/>
    <w:rsid w:val="00E8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5"/>
  </w:style>
  <w:style w:type="paragraph" w:customStyle="1" w:styleId="ListParagraph1">
    <w:name w:val="List Paragraph1"/>
    <w:basedOn w:val="Normal"/>
    <w:uiPriority w:val="34"/>
    <w:qFormat/>
    <w:rsid w:val="006250B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BA98-046C-4009-9057-D045166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andreea.miclau</dc:creator>
  <cp:lastModifiedBy>Ionela</cp:lastModifiedBy>
  <cp:revision>2</cp:revision>
  <cp:lastPrinted>2017-11-12T08:45:00Z</cp:lastPrinted>
  <dcterms:created xsi:type="dcterms:W3CDTF">2017-11-12T08:45:00Z</dcterms:created>
  <dcterms:modified xsi:type="dcterms:W3CDTF">2017-11-12T08:45:00Z</dcterms:modified>
</cp:coreProperties>
</file>