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6FC" w:rsidRDefault="00DB46FC" w:rsidP="00FB512C">
      <w:pPr>
        <w:tabs>
          <w:tab w:val="left" w:pos="7950"/>
        </w:tabs>
        <w:spacing w:after="0" w:line="240" w:lineRule="auto"/>
        <w:rPr>
          <w:lang w:val="ro-RO"/>
        </w:rPr>
      </w:pPr>
    </w:p>
    <w:p w:rsidR="0043621F" w:rsidRDefault="0043621F" w:rsidP="00FB512C">
      <w:pPr>
        <w:tabs>
          <w:tab w:val="left" w:pos="7950"/>
        </w:tabs>
        <w:spacing w:after="0" w:line="240" w:lineRule="auto"/>
        <w:rPr>
          <w:lang w:val="ro-RO"/>
        </w:rPr>
      </w:pPr>
      <w:r>
        <w:rPr>
          <w:lang w:val="ro-RO"/>
        </w:rPr>
        <w:t>ROMÂNIA</w:t>
      </w:r>
      <w:r w:rsidR="00FB512C">
        <w:rPr>
          <w:lang w:val="ro-RO"/>
        </w:rPr>
        <w:tab/>
      </w:r>
    </w:p>
    <w:p w:rsidR="0043621F" w:rsidRDefault="0043621F" w:rsidP="00CA389E">
      <w:pPr>
        <w:tabs>
          <w:tab w:val="left" w:pos="8355"/>
        </w:tabs>
        <w:spacing w:after="0" w:line="240" w:lineRule="auto"/>
        <w:rPr>
          <w:lang w:val="ro-RO"/>
        </w:rPr>
      </w:pPr>
      <w:r>
        <w:rPr>
          <w:lang w:val="ro-RO"/>
        </w:rPr>
        <w:t>JUDEȚUL TIMIȘ</w:t>
      </w:r>
      <w:r w:rsidR="00CA389E">
        <w:rPr>
          <w:lang w:val="ro-RO"/>
        </w:rPr>
        <w:tab/>
        <w:t xml:space="preserve"> </w:t>
      </w:r>
    </w:p>
    <w:p w:rsidR="0043621F" w:rsidRDefault="0043621F" w:rsidP="00127A71">
      <w:pPr>
        <w:spacing w:after="0" w:line="240" w:lineRule="auto"/>
        <w:rPr>
          <w:lang w:val="ro-RO"/>
        </w:rPr>
      </w:pPr>
      <w:r>
        <w:rPr>
          <w:lang w:val="ro-RO"/>
        </w:rPr>
        <w:t xml:space="preserve">CONSILIUL LOCAL AL COMUNEI </w:t>
      </w:r>
      <w:r w:rsidR="00D6766D">
        <w:rPr>
          <w:lang w:val="ro-RO"/>
        </w:rPr>
        <w:t>CRICIOVA</w:t>
      </w:r>
    </w:p>
    <w:p w:rsidR="0043621F" w:rsidRDefault="0043621F" w:rsidP="00127A71">
      <w:pPr>
        <w:spacing w:after="0" w:line="240" w:lineRule="auto"/>
        <w:rPr>
          <w:lang w:val="ro-RO"/>
        </w:rPr>
      </w:pPr>
    </w:p>
    <w:p w:rsidR="0043621F" w:rsidRDefault="0043621F" w:rsidP="00127A71">
      <w:pPr>
        <w:spacing w:after="0" w:line="240" w:lineRule="auto"/>
        <w:rPr>
          <w:lang w:val="ro-RO"/>
        </w:rPr>
      </w:pPr>
    </w:p>
    <w:p w:rsidR="0043621F" w:rsidRDefault="0043621F" w:rsidP="00127A71">
      <w:pPr>
        <w:spacing w:after="0" w:line="240" w:lineRule="auto"/>
        <w:rPr>
          <w:lang w:val="ro-RO"/>
        </w:rPr>
      </w:pPr>
    </w:p>
    <w:p w:rsidR="0043621F" w:rsidRPr="00E242D4" w:rsidRDefault="0043621F" w:rsidP="00E242D4">
      <w:pPr>
        <w:spacing w:after="0" w:line="240" w:lineRule="auto"/>
        <w:jc w:val="center"/>
        <w:rPr>
          <w:sz w:val="28"/>
          <w:szCs w:val="28"/>
          <w:lang w:val="ro-RO"/>
        </w:rPr>
      </w:pPr>
      <w:r w:rsidRPr="00E242D4">
        <w:rPr>
          <w:sz w:val="28"/>
          <w:szCs w:val="28"/>
          <w:lang w:val="ro-RO"/>
        </w:rPr>
        <w:t>HOTĂRÂRE</w:t>
      </w:r>
    </w:p>
    <w:p w:rsidR="0043621F" w:rsidRPr="00E242D4" w:rsidRDefault="0043621F" w:rsidP="00E242D4">
      <w:pPr>
        <w:spacing w:after="0" w:line="240" w:lineRule="auto"/>
        <w:jc w:val="center"/>
        <w:rPr>
          <w:sz w:val="28"/>
          <w:szCs w:val="28"/>
          <w:lang w:val="ro-RO"/>
        </w:rPr>
      </w:pPr>
      <w:r w:rsidRPr="00E242D4">
        <w:rPr>
          <w:sz w:val="28"/>
          <w:szCs w:val="28"/>
          <w:lang w:val="ro-RO"/>
        </w:rPr>
        <w:t xml:space="preserve">privind </w:t>
      </w:r>
      <w:bookmarkStart w:id="0" w:name="OLE_LINK1"/>
      <w:bookmarkStart w:id="1" w:name="OLE_LINK2"/>
      <w:bookmarkStart w:id="2" w:name="OLE_LINK3"/>
      <w:r w:rsidRPr="00E242D4">
        <w:rPr>
          <w:sz w:val="28"/>
          <w:szCs w:val="28"/>
          <w:lang w:val="ro-RO"/>
        </w:rPr>
        <w:t xml:space="preserve">utilizarea excedentului bugetului local al Comunei </w:t>
      </w:r>
      <w:r w:rsidR="00D6766D">
        <w:rPr>
          <w:sz w:val="28"/>
          <w:szCs w:val="28"/>
          <w:lang w:val="ro-RO"/>
        </w:rPr>
        <w:t>Criciova</w:t>
      </w:r>
      <w:r w:rsidR="005E4A07">
        <w:rPr>
          <w:sz w:val="28"/>
          <w:szCs w:val="28"/>
          <w:lang w:val="ro-RO"/>
        </w:rPr>
        <w:t xml:space="preserve"> la 31.12.20</w:t>
      </w:r>
      <w:bookmarkEnd w:id="0"/>
      <w:bookmarkEnd w:id="1"/>
      <w:bookmarkEnd w:id="2"/>
      <w:r w:rsidR="005415A6">
        <w:rPr>
          <w:sz w:val="28"/>
          <w:szCs w:val="28"/>
          <w:lang w:val="ro-RO"/>
        </w:rPr>
        <w:t>21</w:t>
      </w:r>
    </w:p>
    <w:p w:rsidR="0043621F" w:rsidRDefault="0043621F" w:rsidP="00127A71">
      <w:pPr>
        <w:spacing w:after="0" w:line="240" w:lineRule="auto"/>
        <w:jc w:val="center"/>
        <w:rPr>
          <w:lang w:val="ro-RO"/>
        </w:rPr>
      </w:pPr>
    </w:p>
    <w:p w:rsidR="0043621F" w:rsidRDefault="0043621F" w:rsidP="00127A71">
      <w:pPr>
        <w:spacing w:after="0" w:line="240" w:lineRule="auto"/>
        <w:jc w:val="center"/>
        <w:rPr>
          <w:lang w:val="ro-RO"/>
        </w:rPr>
      </w:pPr>
    </w:p>
    <w:p w:rsidR="0043621F" w:rsidRDefault="0043621F" w:rsidP="000E4814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</w:r>
    </w:p>
    <w:p w:rsidR="000E4814" w:rsidRDefault="000E4814" w:rsidP="000E4814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 xml:space="preserve">Având în vedere </w:t>
      </w:r>
      <w:r>
        <w:rPr>
          <w:lang w:val="ro-RO"/>
        </w:rPr>
        <w:t>raportul</w:t>
      </w:r>
      <w:r>
        <w:rPr>
          <w:lang w:val="ro-RO"/>
        </w:rPr>
        <w:t xml:space="preserve"> compartimentului contabilitate</w:t>
      </w:r>
      <w:r>
        <w:rPr>
          <w:lang w:val="ro-RO"/>
        </w:rPr>
        <w:t xml:space="preserve"> nr 24/05.01.2022 si referatul de aprobare al proiectului de hotarare nr 25/05.01.2022</w:t>
      </w:r>
    </w:p>
    <w:p w:rsidR="000E4814" w:rsidRDefault="000E4814" w:rsidP="000E4814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>În temeiul prevederilor art.13, art.58 alin.1 lit.a) din Legea nr.273/2006 – privind finanțele publice locale</w:t>
      </w:r>
    </w:p>
    <w:p w:rsidR="000E4814" w:rsidRDefault="000E4814" w:rsidP="000E4814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>Tinand cont de prevederile OMF 1536/2021</w:t>
      </w:r>
    </w:p>
    <w:p w:rsidR="000E4814" w:rsidRDefault="000E4814" w:rsidP="000E4814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</w:r>
      <w:r>
        <w:rPr>
          <w:rFonts w:ascii="Times New Roman" w:eastAsia="Times New Roman" w:hAnsi="Times New Roman"/>
          <w:lang w:val="ro-RO" w:eastAsia="zh-CN" w:bidi="ar"/>
        </w:rPr>
        <w:t>În conformitate cu art. 129 alin.4 lit.a) şi art.136 și art.196 alin.1 lit.a) din OUG nr.57/2019 – Codul administrativ</w:t>
      </w:r>
    </w:p>
    <w:p w:rsidR="0043621F" w:rsidRDefault="0043621F" w:rsidP="00127A71">
      <w:pPr>
        <w:spacing w:after="0" w:line="240" w:lineRule="auto"/>
        <w:rPr>
          <w:lang w:val="ro-RO"/>
        </w:rPr>
      </w:pPr>
    </w:p>
    <w:p w:rsidR="0043621F" w:rsidRDefault="0043621F" w:rsidP="00127A71">
      <w:pPr>
        <w:spacing w:after="0" w:line="240" w:lineRule="auto"/>
        <w:jc w:val="center"/>
        <w:rPr>
          <w:lang w:val="ro-RO"/>
        </w:rPr>
      </w:pPr>
      <w:r>
        <w:rPr>
          <w:lang w:val="ro-RO"/>
        </w:rPr>
        <w:t>HOTĂRĂȘTE</w:t>
      </w:r>
    </w:p>
    <w:p w:rsidR="0043621F" w:rsidRDefault="0043621F" w:rsidP="00127A71">
      <w:pPr>
        <w:spacing w:after="0" w:line="240" w:lineRule="auto"/>
        <w:jc w:val="center"/>
        <w:rPr>
          <w:lang w:val="ro-RO"/>
        </w:rPr>
      </w:pP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 xml:space="preserve">Art.1 – </w:t>
      </w:r>
      <w:r w:rsidR="00B01BE2">
        <w:rPr>
          <w:lang w:val="ro-RO"/>
        </w:rPr>
        <w:t>Se aproba a</w:t>
      </w:r>
      <w:r w:rsidR="006D31EF">
        <w:rPr>
          <w:lang w:val="ro-RO"/>
        </w:rPr>
        <w:t>coperirea definitiva a deficitului inregistrat</w:t>
      </w:r>
      <w:r w:rsidR="00B01BE2">
        <w:rPr>
          <w:lang w:val="ro-RO"/>
        </w:rPr>
        <w:t xml:space="preserve"> in anul 20</w:t>
      </w:r>
      <w:r w:rsidR="005415A6">
        <w:rPr>
          <w:lang w:val="ro-RO"/>
        </w:rPr>
        <w:t>21</w:t>
      </w:r>
      <w:r w:rsidR="006D31EF">
        <w:rPr>
          <w:lang w:val="ro-RO"/>
        </w:rPr>
        <w:t xml:space="preserve"> la sectiunea de dezvoltare in suma de </w:t>
      </w:r>
      <w:r w:rsidR="000E4814">
        <w:rPr>
          <w:lang w:val="ro-RO"/>
        </w:rPr>
        <w:t>610.764,03</w:t>
      </w:r>
      <w:r w:rsidR="00B01BE2">
        <w:rPr>
          <w:lang w:val="ro-RO"/>
        </w:rPr>
        <w:t xml:space="preserve"> lei </w:t>
      </w:r>
      <w:r w:rsidR="006D31EF">
        <w:rPr>
          <w:lang w:val="ro-RO"/>
        </w:rPr>
        <w:t xml:space="preserve">lei din excedentul anilor precedenti </w:t>
      </w:r>
      <w:r w:rsidR="00B01BE2">
        <w:rPr>
          <w:lang w:val="ro-RO"/>
        </w:rPr>
        <w:t>.</w:t>
      </w:r>
    </w:p>
    <w:p w:rsidR="00D3681C" w:rsidRDefault="00D3681C" w:rsidP="00B65E8E">
      <w:pPr>
        <w:spacing w:after="0" w:line="240" w:lineRule="auto"/>
        <w:jc w:val="both"/>
        <w:rPr>
          <w:lang w:val="ro-RO"/>
        </w:rPr>
      </w:pPr>
    </w:p>
    <w:p w:rsidR="00D3681C" w:rsidRDefault="00D3681C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 xml:space="preserve">             Art .2. Anexa 1 face parte integranta din prezenta hotarare </w:t>
      </w:r>
    </w:p>
    <w:p w:rsidR="00D6766D" w:rsidRDefault="00D6766D" w:rsidP="00B65E8E">
      <w:pPr>
        <w:spacing w:after="0" w:line="240" w:lineRule="auto"/>
        <w:jc w:val="both"/>
        <w:rPr>
          <w:lang w:val="ro-RO"/>
        </w:rPr>
      </w:pP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ab/>
        <w:t>Art.</w:t>
      </w:r>
      <w:r w:rsidR="00D3681C">
        <w:rPr>
          <w:lang w:val="ro-RO"/>
        </w:rPr>
        <w:t>3</w:t>
      </w:r>
      <w:r>
        <w:rPr>
          <w:lang w:val="ro-RO"/>
        </w:rPr>
        <w:t xml:space="preserve"> – Prezenta hotărâre se comunică:</w:t>
      </w:r>
    </w:p>
    <w:p w:rsidR="0043621F" w:rsidRDefault="0043621F" w:rsidP="00B65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Instituției Prefectului – județul Timiș</w:t>
      </w:r>
    </w:p>
    <w:p w:rsidR="0043621F" w:rsidRDefault="0043621F" w:rsidP="00B65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 xml:space="preserve">Primarului Comunei </w:t>
      </w:r>
      <w:r w:rsidR="00D6766D">
        <w:rPr>
          <w:lang w:val="ro-RO"/>
        </w:rPr>
        <w:t>Criciova</w:t>
      </w:r>
    </w:p>
    <w:p w:rsidR="0043621F" w:rsidRDefault="0043621F" w:rsidP="00B65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Compartimentului contabilitate</w:t>
      </w:r>
    </w:p>
    <w:p w:rsidR="0043621F" w:rsidRDefault="0043621F" w:rsidP="00B65E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o-RO"/>
        </w:rPr>
      </w:pPr>
      <w:r>
        <w:rPr>
          <w:lang w:val="ro-RO"/>
        </w:rPr>
        <w:t>Se face publică prin afișare</w:t>
      </w:r>
    </w:p>
    <w:p w:rsidR="0043621F" w:rsidRDefault="0043621F" w:rsidP="00B65E8E">
      <w:pPr>
        <w:spacing w:after="0" w:line="240" w:lineRule="auto"/>
        <w:jc w:val="both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ind w:left="1080"/>
        <w:rPr>
          <w:lang w:val="ro-RO"/>
        </w:rPr>
      </w:pPr>
    </w:p>
    <w:p w:rsidR="0043621F" w:rsidRDefault="007C42F3" w:rsidP="00E242D4">
      <w:pPr>
        <w:spacing w:after="0" w:line="240" w:lineRule="auto"/>
        <w:ind w:left="1080"/>
        <w:rPr>
          <w:lang w:val="ro-RO"/>
        </w:rPr>
      </w:pPr>
      <w:r>
        <w:rPr>
          <w:lang w:val="ro-RO"/>
        </w:rPr>
        <w:t xml:space="preserve">PRESEDINTE DE SEDINTA </w:t>
      </w:r>
    </w:p>
    <w:p w:rsidR="0043621F" w:rsidRDefault="005415A6" w:rsidP="005415A6">
      <w:pPr>
        <w:spacing w:after="0" w:line="240" w:lineRule="auto"/>
        <w:ind w:left="1080"/>
        <w:rPr>
          <w:lang w:val="ro-RO"/>
        </w:rPr>
      </w:pPr>
      <w:r>
        <w:rPr>
          <w:lang w:val="ro-RO"/>
        </w:rPr>
        <w:t xml:space="preserve">BIRIESCU RODICA MARIANA </w:t>
      </w:r>
      <w:r w:rsidR="007C42F3">
        <w:rPr>
          <w:lang w:val="ro-RO"/>
        </w:rPr>
        <w:t xml:space="preserve"> </w:t>
      </w:r>
      <w:r w:rsidR="00D6766D">
        <w:rPr>
          <w:lang w:val="ro-RO"/>
        </w:rPr>
        <w:tab/>
      </w:r>
      <w:r w:rsidR="00D6766D">
        <w:rPr>
          <w:lang w:val="ro-RO"/>
        </w:rPr>
        <w:tab/>
      </w:r>
      <w:r w:rsidR="00D6766D">
        <w:rPr>
          <w:lang w:val="ro-RO"/>
        </w:rPr>
        <w:tab/>
        <w:t xml:space="preserve">                </w:t>
      </w:r>
      <w:r w:rsidR="007C42F3">
        <w:rPr>
          <w:lang w:val="ro-RO"/>
        </w:rPr>
        <w:t xml:space="preserve">                            </w:t>
      </w:r>
      <w:r w:rsidR="00D6766D">
        <w:rPr>
          <w:lang w:val="ro-RO"/>
        </w:rPr>
        <w:t xml:space="preserve"> </w:t>
      </w:r>
      <w:r>
        <w:rPr>
          <w:lang w:val="ro-RO"/>
        </w:rPr>
        <w:t xml:space="preserve">                       </w:t>
      </w:r>
    </w:p>
    <w:p w:rsidR="005415A6" w:rsidRDefault="005415A6" w:rsidP="005415A6">
      <w:pPr>
        <w:spacing w:after="0" w:line="240" w:lineRule="auto"/>
        <w:ind w:left="1080"/>
        <w:rPr>
          <w:lang w:val="ro-RO"/>
        </w:rPr>
      </w:pPr>
    </w:p>
    <w:p w:rsidR="005415A6" w:rsidRDefault="005415A6" w:rsidP="005415A6">
      <w:pPr>
        <w:spacing w:after="0" w:line="240" w:lineRule="auto"/>
        <w:ind w:left="1080"/>
        <w:rPr>
          <w:lang w:val="ro-RO"/>
        </w:rPr>
      </w:pPr>
    </w:p>
    <w:p w:rsidR="005415A6" w:rsidRDefault="005415A6" w:rsidP="005415A6">
      <w:pPr>
        <w:tabs>
          <w:tab w:val="left" w:pos="7005"/>
        </w:tabs>
        <w:spacing w:after="0" w:line="240" w:lineRule="auto"/>
        <w:ind w:left="1080"/>
        <w:rPr>
          <w:lang w:val="ro-RO"/>
        </w:rPr>
      </w:pPr>
      <w:r>
        <w:rPr>
          <w:lang w:val="ro-RO"/>
        </w:rPr>
        <w:tab/>
        <w:t>CONTRASEMNEAZA</w:t>
      </w:r>
    </w:p>
    <w:p w:rsidR="0043621F" w:rsidRDefault="0043621F" w:rsidP="000F6827">
      <w:pPr>
        <w:spacing w:after="0" w:line="24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SECRETAR</w:t>
      </w:r>
    </w:p>
    <w:p w:rsidR="0043621F" w:rsidRDefault="0043621F" w:rsidP="000F6827">
      <w:pPr>
        <w:spacing w:after="0" w:line="24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E4814">
        <w:rPr>
          <w:lang w:val="ro-RO"/>
        </w:rPr>
        <w:t>LAOS IL</w:t>
      </w:r>
      <w:bookmarkStart w:id="3" w:name="_GoBack"/>
      <w:bookmarkEnd w:id="3"/>
      <w:r w:rsidR="005415A6">
        <w:rPr>
          <w:lang w:val="ro-RO"/>
        </w:rPr>
        <w:t xml:space="preserve">EANA </w:t>
      </w:r>
    </w:p>
    <w:p w:rsidR="0043621F" w:rsidRDefault="0043621F" w:rsidP="000F6827">
      <w:pPr>
        <w:spacing w:after="0" w:line="240" w:lineRule="auto"/>
        <w:rPr>
          <w:lang w:val="ro-RO"/>
        </w:rPr>
      </w:pPr>
    </w:p>
    <w:p w:rsidR="00D6766D" w:rsidRDefault="00D6766D" w:rsidP="000F6827">
      <w:pPr>
        <w:spacing w:after="0" w:line="240" w:lineRule="auto"/>
        <w:rPr>
          <w:lang w:val="ro-RO"/>
        </w:rPr>
      </w:pPr>
    </w:p>
    <w:p w:rsidR="0043621F" w:rsidRDefault="0043621F" w:rsidP="000F6827">
      <w:pPr>
        <w:spacing w:after="0" w:line="240" w:lineRule="auto"/>
        <w:rPr>
          <w:lang w:val="ro-RO"/>
        </w:rPr>
      </w:pPr>
    </w:p>
    <w:p w:rsidR="0043621F" w:rsidRDefault="007C42F3" w:rsidP="000F6827">
      <w:pPr>
        <w:spacing w:after="0" w:line="240" w:lineRule="auto"/>
        <w:rPr>
          <w:lang w:val="ro-RO"/>
        </w:rPr>
      </w:pPr>
      <w:r>
        <w:rPr>
          <w:lang w:val="ro-RO"/>
        </w:rPr>
        <w:t>Nr. 1 /</w:t>
      </w:r>
      <w:r w:rsidR="005415A6">
        <w:rPr>
          <w:lang w:val="ro-RO"/>
        </w:rPr>
        <w:t>________2022</w:t>
      </w:r>
    </w:p>
    <w:sectPr w:rsidR="0043621F" w:rsidSect="006F7F3A">
      <w:pgSz w:w="12240" w:h="15840"/>
      <w:pgMar w:top="1417" w:right="1440" w:bottom="141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FE4" w:rsidRDefault="00C56FE4" w:rsidP="00FB512C">
      <w:pPr>
        <w:spacing w:after="0" w:line="240" w:lineRule="auto"/>
      </w:pPr>
      <w:r>
        <w:separator/>
      </w:r>
    </w:p>
  </w:endnote>
  <w:endnote w:type="continuationSeparator" w:id="0">
    <w:p w:rsidR="00C56FE4" w:rsidRDefault="00C56FE4" w:rsidP="00FB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FE4" w:rsidRDefault="00C56FE4" w:rsidP="00FB512C">
      <w:pPr>
        <w:spacing w:after="0" w:line="240" w:lineRule="auto"/>
      </w:pPr>
      <w:r>
        <w:separator/>
      </w:r>
    </w:p>
  </w:footnote>
  <w:footnote w:type="continuationSeparator" w:id="0">
    <w:p w:rsidR="00C56FE4" w:rsidRDefault="00C56FE4" w:rsidP="00FB5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84740B"/>
    <w:multiLevelType w:val="hybridMultilevel"/>
    <w:tmpl w:val="7D24374E"/>
    <w:lvl w:ilvl="0" w:tplc="CFF2F3A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A71"/>
    <w:rsid w:val="000857CF"/>
    <w:rsid w:val="000C7CFC"/>
    <w:rsid w:val="000E4814"/>
    <w:rsid w:val="000F1358"/>
    <w:rsid w:val="000F6827"/>
    <w:rsid w:val="00127A71"/>
    <w:rsid w:val="00165FD5"/>
    <w:rsid w:val="00184273"/>
    <w:rsid w:val="002462D4"/>
    <w:rsid w:val="003648BE"/>
    <w:rsid w:val="003B0001"/>
    <w:rsid w:val="003B36E0"/>
    <w:rsid w:val="003D49C9"/>
    <w:rsid w:val="004007ED"/>
    <w:rsid w:val="0043621F"/>
    <w:rsid w:val="00481C6B"/>
    <w:rsid w:val="005415A6"/>
    <w:rsid w:val="00580518"/>
    <w:rsid w:val="00580816"/>
    <w:rsid w:val="005C1841"/>
    <w:rsid w:val="005E4A07"/>
    <w:rsid w:val="006D31EF"/>
    <w:rsid w:val="006E56C9"/>
    <w:rsid w:val="006F40D3"/>
    <w:rsid w:val="006F7F3A"/>
    <w:rsid w:val="00752FFC"/>
    <w:rsid w:val="007C42F3"/>
    <w:rsid w:val="00805DDB"/>
    <w:rsid w:val="00853A27"/>
    <w:rsid w:val="008E1B5F"/>
    <w:rsid w:val="0093119C"/>
    <w:rsid w:val="0099312E"/>
    <w:rsid w:val="009C221A"/>
    <w:rsid w:val="009C7441"/>
    <w:rsid w:val="00A32235"/>
    <w:rsid w:val="00A761EE"/>
    <w:rsid w:val="00AC444A"/>
    <w:rsid w:val="00B01BE2"/>
    <w:rsid w:val="00B65E8E"/>
    <w:rsid w:val="00BA5D5F"/>
    <w:rsid w:val="00BB3FDC"/>
    <w:rsid w:val="00BB71AF"/>
    <w:rsid w:val="00BC3776"/>
    <w:rsid w:val="00C56FE4"/>
    <w:rsid w:val="00C817C1"/>
    <w:rsid w:val="00CA389E"/>
    <w:rsid w:val="00CB1BF4"/>
    <w:rsid w:val="00D3681C"/>
    <w:rsid w:val="00D6766D"/>
    <w:rsid w:val="00DB46FC"/>
    <w:rsid w:val="00DF1AE5"/>
    <w:rsid w:val="00E242D4"/>
    <w:rsid w:val="00E41EA3"/>
    <w:rsid w:val="00ED55EF"/>
    <w:rsid w:val="00FB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EAA9C21-15A9-4351-8002-4E90BF2C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F3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7A7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24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1BF4"/>
    <w:rPr>
      <w:rFonts w:ascii="Times New Roman" w:hAnsi="Times New Roman"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semiHidden/>
    <w:unhideWhenUsed/>
    <w:rsid w:val="00FB5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512C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B5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512C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Secratara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</dc:creator>
  <cp:lastModifiedBy>***</cp:lastModifiedBy>
  <cp:revision>8</cp:revision>
  <cp:lastPrinted>2022-01-05T10:47:00Z</cp:lastPrinted>
  <dcterms:created xsi:type="dcterms:W3CDTF">2020-01-10T06:27:00Z</dcterms:created>
  <dcterms:modified xsi:type="dcterms:W3CDTF">2022-01-05T10:47:00Z</dcterms:modified>
</cp:coreProperties>
</file>