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BBC" w:rsidRPr="003F4A32" w:rsidRDefault="00DC26BA" w:rsidP="00DC26BA">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Anexa 2.</w:t>
      </w:r>
    </w:p>
    <w:p w:rsidR="00712BBC" w:rsidRPr="003F4A32" w:rsidRDefault="00712BBC" w:rsidP="00712BBC">
      <w:pPr>
        <w:autoSpaceDE w:val="0"/>
        <w:autoSpaceDN w:val="0"/>
        <w:adjustRightInd w:val="0"/>
        <w:spacing w:after="0" w:line="240" w:lineRule="auto"/>
        <w:rPr>
          <w:rFonts w:ascii="Times New Roman" w:hAnsi="Times New Roman" w:cs="Times New Roman"/>
          <w:b/>
          <w:bCs/>
          <w:color w:val="000000"/>
          <w:sz w:val="24"/>
          <w:szCs w:val="24"/>
        </w:rPr>
      </w:pPr>
    </w:p>
    <w:p w:rsidR="00712BBC" w:rsidRPr="003F4A32" w:rsidRDefault="00712BBC" w:rsidP="00712BBC">
      <w:pPr>
        <w:autoSpaceDE w:val="0"/>
        <w:autoSpaceDN w:val="0"/>
        <w:adjustRightInd w:val="0"/>
        <w:spacing w:after="0" w:line="240" w:lineRule="auto"/>
        <w:rPr>
          <w:rFonts w:ascii="Times New Roman" w:hAnsi="Times New Roman" w:cs="Times New Roman"/>
          <w:b/>
          <w:bCs/>
          <w:color w:val="000000"/>
          <w:sz w:val="24"/>
          <w:szCs w:val="24"/>
        </w:rPr>
      </w:pPr>
    </w:p>
    <w:p w:rsidR="00712BBC" w:rsidRPr="003F4A32" w:rsidRDefault="00712BBC" w:rsidP="00712BBC">
      <w:pPr>
        <w:autoSpaceDE w:val="0"/>
        <w:autoSpaceDN w:val="0"/>
        <w:adjustRightInd w:val="0"/>
        <w:spacing w:after="0" w:line="240" w:lineRule="auto"/>
        <w:rPr>
          <w:rFonts w:ascii="Times New Roman" w:hAnsi="Times New Roman" w:cs="Times New Roman"/>
          <w:b/>
          <w:bCs/>
          <w:color w:val="000000"/>
          <w:sz w:val="24"/>
          <w:szCs w:val="24"/>
        </w:rPr>
      </w:pPr>
    </w:p>
    <w:p w:rsidR="00712BBC" w:rsidRPr="003F4A32" w:rsidRDefault="00712BBC" w:rsidP="00712BBC">
      <w:pPr>
        <w:autoSpaceDE w:val="0"/>
        <w:autoSpaceDN w:val="0"/>
        <w:adjustRightInd w:val="0"/>
        <w:spacing w:after="0" w:line="240" w:lineRule="auto"/>
        <w:rPr>
          <w:rFonts w:ascii="Times New Roman" w:hAnsi="Times New Roman" w:cs="Times New Roman"/>
          <w:b/>
          <w:bCs/>
          <w:color w:val="000000"/>
          <w:sz w:val="24"/>
          <w:szCs w:val="24"/>
        </w:rPr>
      </w:pPr>
    </w:p>
    <w:p w:rsidR="00712BBC" w:rsidRPr="003F4A32" w:rsidRDefault="00712BBC" w:rsidP="00712BBC">
      <w:pPr>
        <w:autoSpaceDE w:val="0"/>
        <w:autoSpaceDN w:val="0"/>
        <w:adjustRightInd w:val="0"/>
        <w:spacing w:after="0" w:line="240" w:lineRule="auto"/>
        <w:rPr>
          <w:rFonts w:ascii="Times New Roman" w:hAnsi="Times New Roman" w:cs="Times New Roman"/>
          <w:b/>
          <w:bCs/>
          <w:color w:val="000000"/>
          <w:sz w:val="24"/>
          <w:szCs w:val="24"/>
        </w:rPr>
      </w:pPr>
    </w:p>
    <w:p w:rsidR="00712BBC" w:rsidRPr="003F4A32" w:rsidRDefault="00712BBC" w:rsidP="00712BBC">
      <w:pPr>
        <w:autoSpaceDE w:val="0"/>
        <w:autoSpaceDN w:val="0"/>
        <w:adjustRightInd w:val="0"/>
        <w:spacing w:after="0" w:line="240" w:lineRule="auto"/>
        <w:rPr>
          <w:rFonts w:ascii="Times New Roman" w:hAnsi="Times New Roman" w:cs="Times New Roman"/>
          <w:b/>
          <w:bCs/>
          <w:color w:val="000000"/>
          <w:sz w:val="24"/>
          <w:szCs w:val="24"/>
        </w:rPr>
      </w:pPr>
    </w:p>
    <w:p w:rsidR="00712BBC" w:rsidRPr="003F4A32" w:rsidRDefault="00712BBC" w:rsidP="00712BBC">
      <w:pPr>
        <w:autoSpaceDE w:val="0"/>
        <w:autoSpaceDN w:val="0"/>
        <w:adjustRightInd w:val="0"/>
        <w:spacing w:after="0" w:line="240" w:lineRule="auto"/>
        <w:rPr>
          <w:rFonts w:ascii="Times New Roman" w:hAnsi="Times New Roman" w:cs="Times New Roman"/>
          <w:b/>
          <w:bCs/>
          <w:color w:val="000000"/>
          <w:sz w:val="24"/>
          <w:szCs w:val="24"/>
        </w:rPr>
      </w:pPr>
    </w:p>
    <w:p w:rsidR="00712BBC" w:rsidRPr="003F4A32" w:rsidRDefault="00712BBC" w:rsidP="00712BBC">
      <w:pPr>
        <w:autoSpaceDE w:val="0"/>
        <w:autoSpaceDN w:val="0"/>
        <w:adjustRightInd w:val="0"/>
        <w:spacing w:after="0" w:line="240" w:lineRule="auto"/>
        <w:rPr>
          <w:rFonts w:ascii="Times New Roman" w:hAnsi="Times New Roman" w:cs="Times New Roman"/>
          <w:b/>
          <w:bCs/>
          <w:color w:val="000000"/>
          <w:sz w:val="24"/>
          <w:szCs w:val="24"/>
        </w:rPr>
      </w:pPr>
    </w:p>
    <w:p w:rsidR="00712BBC" w:rsidRPr="003F4A32" w:rsidRDefault="00712BBC" w:rsidP="00712BBC">
      <w:pPr>
        <w:autoSpaceDE w:val="0"/>
        <w:autoSpaceDN w:val="0"/>
        <w:adjustRightInd w:val="0"/>
        <w:spacing w:after="0" w:line="240" w:lineRule="auto"/>
        <w:rPr>
          <w:rFonts w:ascii="Times New Roman" w:hAnsi="Times New Roman" w:cs="Times New Roman"/>
          <w:b/>
          <w:bCs/>
          <w:color w:val="000000"/>
          <w:sz w:val="24"/>
          <w:szCs w:val="24"/>
        </w:rPr>
      </w:pPr>
    </w:p>
    <w:p w:rsidR="00712BBC" w:rsidRPr="003F4A32" w:rsidRDefault="00712BBC" w:rsidP="00712BBC">
      <w:pPr>
        <w:autoSpaceDE w:val="0"/>
        <w:autoSpaceDN w:val="0"/>
        <w:adjustRightInd w:val="0"/>
        <w:spacing w:after="0" w:line="240" w:lineRule="auto"/>
        <w:rPr>
          <w:rFonts w:ascii="Times New Roman" w:hAnsi="Times New Roman" w:cs="Times New Roman"/>
          <w:b/>
          <w:bCs/>
          <w:color w:val="000000"/>
          <w:sz w:val="24"/>
          <w:szCs w:val="24"/>
        </w:rPr>
      </w:pPr>
    </w:p>
    <w:p w:rsidR="00712BBC" w:rsidRPr="003F4A32" w:rsidRDefault="00712BBC" w:rsidP="00712BBC">
      <w:pPr>
        <w:autoSpaceDE w:val="0"/>
        <w:autoSpaceDN w:val="0"/>
        <w:adjustRightInd w:val="0"/>
        <w:spacing w:after="0" w:line="240" w:lineRule="auto"/>
        <w:rPr>
          <w:rFonts w:ascii="Times New Roman" w:hAnsi="Times New Roman" w:cs="Times New Roman"/>
          <w:b/>
          <w:bCs/>
          <w:color w:val="000000"/>
          <w:sz w:val="24"/>
          <w:szCs w:val="24"/>
        </w:rPr>
      </w:pPr>
    </w:p>
    <w:p w:rsidR="00712BBC" w:rsidRPr="003F4A32" w:rsidRDefault="00712BBC" w:rsidP="00712BBC">
      <w:pPr>
        <w:autoSpaceDE w:val="0"/>
        <w:autoSpaceDN w:val="0"/>
        <w:adjustRightInd w:val="0"/>
        <w:spacing w:after="0" w:line="240" w:lineRule="auto"/>
        <w:rPr>
          <w:rFonts w:ascii="Times New Roman" w:hAnsi="Times New Roman" w:cs="Times New Roman"/>
          <w:b/>
          <w:bCs/>
          <w:color w:val="000000"/>
          <w:sz w:val="24"/>
          <w:szCs w:val="24"/>
        </w:rPr>
      </w:pPr>
    </w:p>
    <w:p w:rsidR="00712BBC" w:rsidRPr="003F4A32" w:rsidRDefault="00712BBC" w:rsidP="00712BBC">
      <w:pPr>
        <w:autoSpaceDE w:val="0"/>
        <w:autoSpaceDN w:val="0"/>
        <w:adjustRightInd w:val="0"/>
        <w:spacing w:after="0" w:line="240" w:lineRule="auto"/>
        <w:rPr>
          <w:rFonts w:ascii="Times New Roman" w:hAnsi="Times New Roman" w:cs="Times New Roman"/>
          <w:b/>
          <w:bCs/>
          <w:color w:val="000000"/>
          <w:sz w:val="24"/>
          <w:szCs w:val="24"/>
        </w:rPr>
      </w:pPr>
    </w:p>
    <w:p w:rsidR="00712BBC" w:rsidRPr="003F4A32" w:rsidRDefault="00712BBC" w:rsidP="00712BBC">
      <w:pPr>
        <w:autoSpaceDE w:val="0"/>
        <w:autoSpaceDN w:val="0"/>
        <w:adjustRightInd w:val="0"/>
        <w:spacing w:after="0" w:line="240" w:lineRule="auto"/>
        <w:rPr>
          <w:rFonts w:ascii="Times New Roman" w:hAnsi="Times New Roman" w:cs="Times New Roman"/>
          <w:b/>
          <w:bCs/>
          <w:color w:val="000000"/>
          <w:sz w:val="24"/>
          <w:szCs w:val="24"/>
        </w:rPr>
      </w:pPr>
    </w:p>
    <w:p w:rsidR="00712BBC" w:rsidRPr="003F4A32" w:rsidRDefault="00712BBC" w:rsidP="00712BBC">
      <w:pPr>
        <w:autoSpaceDE w:val="0"/>
        <w:autoSpaceDN w:val="0"/>
        <w:adjustRightInd w:val="0"/>
        <w:spacing w:after="0" w:line="240" w:lineRule="auto"/>
        <w:rPr>
          <w:rFonts w:ascii="Times New Roman" w:hAnsi="Times New Roman" w:cs="Times New Roman"/>
          <w:b/>
          <w:bCs/>
          <w:color w:val="000000"/>
          <w:sz w:val="24"/>
          <w:szCs w:val="24"/>
        </w:rPr>
      </w:pPr>
    </w:p>
    <w:p w:rsidR="00712BBC" w:rsidRPr="003F4A32" w:rsidRDefault="00712BBC" w:rsidP="00712BBC">
      <w:pPr>
        <w:autoSpaceDE w:val="0"/>
        <w:autoSpaceDN w:val="0"/>
        <w:adjustRightInd w:val="0"/>
        <w:spacing w:after="0" w:line="240" w:lineRule="auto"/>
        <w:jc w:val="center"/>
        <w:rPr>
          <w:rFonts w:ascii="Times New Roman" w:hAnsi="Times New Roman" w:cs="Times New Roman"/>
          <w:color w:val="000000"/>
          <w:sz w:val="36"/>
          <w:szCs w:val="36"/>
        </w:rPr>
      </w:pPr>
      <w:r w:rsidRPr="003F4A32">
        <w:rPr>
          <w:rFonts w:ascii="Times New Roman" w:hAnsi="Times New Roman" w:cs="Times New Roman"/>
          <w:b/>
          <w:bCs/>
          <w:color w:val="000000"/>
          <w:sz w:val="36"/>
          <w:szCs w:val="36"/>
        </w:rPr>
        <w:t>REGULAMENTUL PROCEDURII DE LICITATIE</w:t>
      </w:r>
    </w:p>
    <w:p w:rsidR="00712BBC" w:rsidRPr="003F4A32" w:rsidRDefault="00712BBC" w:rsidP="00ED3127">
      <w:pPr>
        <w:autoSpaceDE w:val="0"/>
        <w:autoSpaceDN w:val="0"/>
        <w:adjustRightInd w:val="0"/>
        <w:spacing w:after="0" w:line="240" w:lineRule="auto"/>
        <w:jc w:val="center"/>
        <w:rPr>
          <w:rFonts w:ascii="Times New Roman" w:hAnsi="Times New Roman" w:cs="Times New Roman"/>
          <w:b/>
          <w:bCs/>
          <w:color w:val="000000"/>
          <w:sz w:val="36"/>
          <w:szCs w:val="36"/>
        </w:rPr>
      </w:pPr>
      <w:r w:rsidRPr="003F4A32">
        <w:rPr>
          <w:rFonts w:ascii="Times New Roman" w:hAnsi="Times New Roman" w:cs="Times New Roman"/>
          <w:b/>
          <w:bCs/>
          <w:color w:val="000000"/>
          <w:sz w:val="36"/>
          <w:szCs w:val="36"/>
        </w:rPr>
        <w:t xml:space="preserve">privind </w:t>
      </w:r>
      <w:r w:rsidR="00601B45">
        <w:rPr>
          <w:rFonts w:ascii="Times New Roman" w:hAnsi="Times New Roman" w:cs="Times New Roman"/>
          <w:b/>
          <w:bCs/>
          <w:color w:val="000000"/>
          <w:sz w:val="36"/>
          <w:szCs w:val="36"/>
        </w:rPr>
        <w:t>concesionare</w:t>
      </w:r>
      <w:r w:rsidR="00C94667">
        <w:rPr>
          <w:rFonts w:ascii="Times New Roman" w:hAnsi="Times New Roman" w:cs="Times New Roman"/>
          <w:b/>
          <w:bCs/>
          <w:color w:val="000000"/>
          <w:sz w:val="36"/>
          <w:szCs w:val="36"/>
        </w:rPr>
        <w:t>a</w:t>
      </w:r>
      <w:r w:rsidR="006F129E" w:rsidRPr="003F4A32">
        <w:rPr>
          <w:rFonts w:ascii="Times New Roman" w:hAnsi="Times New Roman" w:cs="Times New Roman"/>
          <w:b/>
          <w:bCs/>
          <w:color w:val="000000"/>
          <w:sz w:val="36"/>
          <w:szCs w:val="36"/>
        </w:rPr>
        <w:t xml:space="preserve"> </w:t>
      </w:r>
      <w:r w:rsidRPr="003F4A32">
        <w:rPr>
          <w:rFonts w:ascii="Times New Roman" w:hAnsi="Times New Roman" w:cs="Times New Roman"/>
          <w:b/>
          <w:bCs/>
          <w:color w:val="000000"/>
          <w:sz w:val="36"/>
          <w:szCs w:val="36"/>
        </w:rPr>
        <w:t>paji</w:t>
      </w:r>
      <w:r w:rsidR="00ED3127" w:rsidRPr="003F4A32">
        <w:rPr>
          <w:rFonts w:ascii="Times New Roman" w:hAnsi="Times New Roman" w:cs="Times New Roman"/>
          <w:b/>
          <w:bCs/>
          <w:color w:val="000000"/>
          <w:sz w:val="36"/>
          <w:szCs w:val="36"/>
        </w:rPr>
        <w:t>știlor aflate î</w:t>
      </w:r>
      <w:r w:rsidRPr="003F4A32">
        <w:rPr>
          <w:rFonts w:ascii="Times New Roman" w:hAnsi="Times New Roman" w:cs="Times New Roman"/>
          <w:b/>
          <w:bCs/>
          <w:color w:val="000000"/>
          <w:sz w:val="36"/>
          <w:szCs w:val="36"/>
        </w:rPr>
        <w:t xml:space="preserve">n proprietatea </w:t>
      </w:r>
      <w:r w:rsidR="00980E99">
        <w:rPr>
          <w:rFonts w:ascii="Times New Roman" w:hAnsi="Times New Roman" w:cs="Times New Roman"/>
          <w:b/>
          <w:bCs/>
          <w:color w:val="000000"/>
          <w:sz w:val="36"/>
          <w:szCs w:val="36"/>
        </w:rPr>
        <w:t xml:space="preserve">publică și privată a </w:t>
      </w:r>
      <w:r w:rsidRPr="003F4A32">
        <w:rPr>
          <w:rFonts w:ascii="Times New Roman" w:hAnsi="Times New Roman" w:cs="Times New Roman"/>
          <w:b/>
          <w:bCs/>
          <w:color w:val="000000"/>
          <w:sz w:val="36"/>
          <w:szCs w:val="36"/>
        </w:rPr>
        <w:t>comunei</w:t>
      </w:r>
      <w:r w:rsidR="00ED3127" w:rsidRPr="003F4A32">
        <w:rPr>
          <w:rFonts w:ascii="Times New Roman" w:hAnsi="Times New Roman" w:cs="Times New Roman"/>
          <w:b/>
          <w:bCs/>
          <w:color w:val="000000"/>
          <w:sz w:val="36"/>
          <w:szCs w:val="36"/>
        </w:rPr>
        <w:t xml:space="preserve"> </w:t>
      </w:r>
      <w:r w:rsidR="00ED7041">
        <w:rPr>
          <w:rFonts w:ascii="Times New Roman" w:hAnsi="Times New Roman" w:cs="Times New Roman"/>
          <w:b/>
          <w:bCs/>
          <w:color w:val="000000"/>
          <w:sz w:val="36"/>
          <w:szCs w:val="36"/>
        </w:rPr>
        <w:t>CRICIOVA</w:t>
      </w:r>
      <w:r w:rsidR="00ED3127" w:rsidRPr="003F4A32">
        <w:rPr>
          <w:rFonts w:ascii="Times New Roman" w:hAnsi="Times New Roman" w:cs="Times New Roman"/>
          <w:b/>
          <w:bCs/>
          <w:color w:val="000000"/>
          <w:sz w:val="36"/>
          <w:szCs w:val="36"/>
        </w:rPr>
        <w:t xml:space="preserve">, județul </w:t>
      </w:r>
      <w:r w:rsidR="00ED7041">
        <w:rPr>
          <w:rFonts w:ascii="Times New Roman" w:hAnsi="Times New Roman" w:cs="Times New Roman"/>
          <w:b/>
          <w:bCs/>
          <w:color w:val="000000"/>
          <w:sz w:val="36"/>
          <w:szCs w:val="36"/>
        </w:rPr>
        <w:t>Timiș</w:t>
      </w:r>
    </w:p>
    <w:p w:rsidR="0068672D" w:rsidRPr="003F4A32" w:rsidRDefault="0068672D" w:rsidP="0068672D">
      <w:pPr>
        <w:autoSpaceDE w:val="0"/>
        <w:autoSpaceDN w:val="0"/>
        <w:adjustRightInd w:val="0"/>
        <w:spacing w:after="0" w:line="240" w:lineRule="auto"/>
        <w:ind w:firstLine="990"/>
        <w:rPr>
          <w:rFonts w:ascii="Times New Roman" w:hAnsi="Times New Roman" w:cs="Times New Roman"/>
          <w:color w:val="000000"/>
          <w:sz w:val="24"/>
          <w:szCs w:val="24"/>
        </w:rPr>
      </w:pPr>
    </w:p>
    <w:p w:rsidR="006F129E" w:rsidRPr="003F4A32" w:rsidRDefault="006F129E" w:rsidP="0068672D">
      <w:pPr>
        <w:autoSpaceDE w:val="0"/>
        <w:autoSpaceDN w:val="0"/>
        <w:adjustRightInd w:val="0"/>
        <w:spacing w:after="0" w:line="240" w:lineRule="auto"/>
        <w:ind w:firstLine="990"/>
        <w:rPr>
          <w:rFonts w:ascii="Times New Roman" w:hAnsi="Times New Roman" w:cs="Times New Roman"/>
          <w:color w:val="000000"/>
          <w:sz w:val="24"/>
          <w:szCs w:val="24"/>
        </w:rPr>
      </w:pPr>
    </w:p>
    <w:p w:rsidR="006F129E" w:rsidRPr="003F4A32" w:rsidRDefault="006F129E" w:rsidP="0068672D">
      <w:pPr>
        <w:autoSpaceDE w:val="0"/>
        <w:autoSpaceDN w:val="0"/>
        <w:adjustRightInd w:val="0"/>
        <w:spacing w:after="0" w:line="240" w:lineRule="auto"/>
        <w:ind w:firstLine="990"/>
        <w:rPr>
          <w:rFonts w:ascii="Times New Roman" w:hAnsi="Times New Roman" w:cs="Times New Roman"/>
          <w:color w:val="000000"/>
          <w:sz w:val="24"/>
          <w:szCs w:val="24"/>
        </w:rPr>
      </w:pPr>
    </w:p>
    <w:p w:rsidR="006F129E" w:rsidRPr="003F4A32" w:rsidRDefault="006F129E" w:rsidP="0068672D">
      <w:pPr>
        <w:autoSpaceDE w:val="0"/>
        <w:autoSpaceDN w:val="0"/>
        <w:adjustRightInd w:val="0"/>
        <w:spacing w:after="0" w:line="240" w:lineRule="auto"/>
        <w:ind w:firstLine="990"/>
        <w:rPr>
          <w:rFonts w:ascii="Times New Roman" w:hAnsi="Times New Roman" w:cs="Times New Roman"/>
          <w:color w:val="000000"/>
          <w:sz w:val="24"/>
          <w:szCs w:val="24"/>
        </w:rPr>
      </w:pPr>
    </w:p>
    <w:p w:rsidR="006F129E" w:rsidRPr="003F4A32" w:rsidRDefault="006F129E" w:rsidP="0068672D">
      <w:pPr>
        <w:autoSpaceDE w:val="0"/>
        <w:autoSpaceDN w:val="0"/>
        <w:adjustRightInd w:val="0"/>
        <w:spacing w:after="0" w:line="240" w:lineRule="auto"/>
        <w:ind w:firstLine="990"/>
        <w:rPr>
          <w:rFonts w:ascii="Times New Roman" w:hAnsi="Times New Roman" w:cs="Times New Roman"/>
          <w:color w:val="000000"/>
          <w:sz w:val="24"/>
          <w:szCs w:val="24"/>
        </w:rPr>
      </w:pPr>
    </w:p>
    <w:p w:rsidR="006F129E" w:rsidRPr="003F4A32" w:rsidRDefault="006F129E" w:rsidP="0068672D">
      <w:pPr>
        <w:autoSpaceDE w:val="0"/>
        <w:autoSpaceDN w:val="0"/>
        <w:adjustRightInd w:val="0"/>
        <w:spacing w:after="0" w:line="240" w:lineRule="auto"/>
        <w:ind w:firstLine="990"/>
        <w:rPr>
          <w:rFonts w:ascii="Times New Roman" w:hAnsi="Times New Roman" w:cs="Times New Roman"/>
          <w:color w:val="000000"/>
          <w:sz w:val="24"/>
          <w:szCs w:val="24"/>
        </w:rPr>
      </w:pPr>
    </w:p>
    <w:p w:rsidR="006F129E" w:rsidRPr="003F4A32" w:rsidRDefault="006F129E" w:rsidP="0068672D">
      <w:pPr>
        <w:autoSpaceDE w:val="0"/>
        <w:autoSpaceDN w:val="0"/>
        <w:adjustRightInd w:val="0"/>
        <w:spacing w:after="0" w:line="240" w:lineRule="auto"/>
        <w:ind w:firstLine="990"/>
        <w:rPr>
          <w:rFonts w:ascii="Times New Roman" w:hAnsi="Times New Roman" w:cs="Times New Roman"/>
          <w:color w:val="000000"/>
          <w:sz w:val="24"/>
          <w:szCs w:val="24"/>
        </w:rPr>
      </w:pPr>
    </w:p>
    <w:p w:rsidR="006F129E" w:rsidRPr="003F4A32" w:rsidRDefault="006F129E" w:rsidP="0068672D">
      <w:pPr>
        <w:autoSpaceDE w:val="0"/>
        <w:autoSpaceDN w:val="0"/>
        <w:adjustRightInd w:val="0"/>
        <w:spacing w:after="0" w:line="240" w:lineRule="auto"/>
        <w:ind w:firstLine="990"/>
        <w:rPr>
          <w:rFonts w:ascii="Times New Roman" w:hAnsi="Times New Roman" w:cs="Times New Roman"/>
          <w:color w:val="000000"/>
          <w:sz w:val="24"/>
          <w:szCs w:val="24"/>
        </w:rPr>
      </w:pPr>
    </w:p>
    <w:p w:rsidR="006F129E" w:rsidRPr="003F4A32" w:rsidRDefault="006F129E" w:rsidP="0068672D">
      <w:pPr>
        <w:autoSpaceDE w:val="0"/>
        <w:autoSpaceDN w:val="0"/>
        <w:adjustRightInd w:val="0"/>
        <w:spacing w:after="0" w:line="240" w:lineRule="auto"/>
        <w:ind w:firstLine="990"/>
        <w:rPr>
          <w:rFonts w:ascii="Times New Roman" w:hAnsi="Times New Roman" w:cs="Times New Roman"/>
          <w:color w:val="000000"/>
          <w:sz w:val="24"/>
          <w:szCs w:val="24"/>
        </w:rPr>
      </w:pPr>
    </w:p>
    <w:p w:rsidR="006F129E" w:rsidRPr="003F4A32" w:rsidRDefault="006F129E" w:rsidP="0068672D">
      <w:pPr>
        <w:autoSpaceDE w:val="0"/>
        <w:autoSpaceDN w:val="0"/>
        <w:adjustRightInd w:val="0"/>
        <w:spacing w:after="0" w:line="240" w:lineRule="auto"/>
        <w:ind w:firstLine="990"/>
        <w:rPr>
          <w:rFonts w:ascii="Times New Roman" w:hAnsi="Times New Roman" w:cs="Times New Roman"/>
          <w:color w:val="000000"/>
          <w:sz w:val="24"/>
          <w:szCs w:val="24"/>
        </w:rPr>
      </w:pPr>
    </w:p>
    <w:p w:rsidR="006F129E" w:rsidRPr="003F4A32" w:rsidRDefault="006F129E" w:rsidP="0068672D">
      <w:pPr>
        <w:autoSpaceDE w:val="0"/>
        <w:autoSpaceDN w:val="0"/>
        <w:adjustRightInd w:val="0"/>
        <w:spacing w:after="0" w:line="240" w:lineRule="auto"/>
        <w:ind w:firstLine="990"/>
        <w:rPr>
          <w:rFonts w:ascii="Times New Roman" w:hAnsi="Times New Roman" w:cs="Times New Roman"/>
          <w:color w:val="000000"/>
          <w:sz w:val="24"/>
          <w:szCs w:val="24"/>
        </w:rPr>
      </w:pPr>
    </w:p>
    <w:p w:rsidR="006F129E" w:rsidRPr="003F4A32" w:rsidRDefault="006F129E" w:rsidP="0068672D">
      <w:pPr>
        <w:autoSpaceDE w:val="0"/>
        <w:autoSpaceDN w:val="0"/>
        <w:adjustRightInd w:val="0"/>
        <w:spacing w:after="0" w:line="240" w:lineRule="auto"/>
        <w:ind w:firstLine="990"/>
        <w:rPr>
          <w:rFonts w:ascii="Times New Roman" w:hAnsi="Times New Roman" w:cs="Times New Roman"/>
          <w:color w:val="000000"/>
          <w:sz w:val="24"/>
          <w:szCs w:val="24"/>
        </w:rPr>
      </w:pPr>
    </w:p>
    <w:p w:rsidR="006F129E" w:rsidRPr="003F4A32" w:rsidRDefault="006F129E" w:rsidP="0068672D">
      <w:pPr>
        <w:autoSpaceDE w:val="0"/>
        <w:autoSpaceDN w:val="0"/>
        <w:adjustRightInd w:val="0"/>
        <w:spacing w:after="0" w:line="240" w:lineRule="auto"/>
        <w:ind w:firstLine="990"/>
        <w:rPr>
          <w:rFonts w:ascii="Times New Roman" w:hAnsi="Times New Roman" w:cs="Times New Roman"/>
          <w:color w:val="000000"/>
          <w:sz w:val="24"/>
          <w:szCs w:val="24"/>
        </w:rPr>
      </w:pPr>
    </w:p>
    <w:p w:rsidR="006F129E" w:rsidRPr="003F4A32" w:rsidRDefault="006F129E" w:rsidP="0068672D">
      <w:pPr>
        <w:autoSpaceDE w:val="0"/>
        <w:autoSpaceDN w:val="0"/>
        <w:adjustRightInd w:val="0"/>
        <w:spacing w:after="0" w:line="240" w:lineRule="auto"/>
        <w:ind w:firstLine="990"/>
        <w:rPr>
          <w:rFonts w:ascii="Times New Roman" w:hAnsi="Times New Roman" w:cs="Times New Roman"/>
          <w:color w:val="000000"/>
          <w:sz w:val="24"/>
          <w:szCs w:val="24"/>
        </w:rPr>
      </w:pPr>
    </w:p>
    <w:p w:rsidR="006F129E" w:rsidRPr="003F4A32" w:rsidRDefault="006F129E" w:rsidP="0068672D">
      <w:pPr>
        <w:autoSpaceDE w:val="0"/>
        <w:autoSpaceDN w:val="0"/>
        <w:adjustRightInd w:val="0"/>
        <w:spacing w:after="0" w:line="240" w:lineRule="auto"/>
        <w:ind w:firstLine="990"/>
        <w:rPr>
          <w:rFonts w:ascii="Times New Roman" w:hAnsi="Times New Roman" w:cs="Times New Roman"/>
          <w:color w:val="000000"/>
          <w:sz w:val="24"/>
          <w:szCs w:val="24"/>
        </w:rPr>
      </w:pPr>
    </w:p>
    <w:p w:rsidR="006F129E" w:rsidRPr="003F4A32" w:rsidRDefault="006F129E" w:rsidP="0068672D">
      <w:pPr>
        <w:autoSpaceDE w:val="0"/>
        <w:autoSpaceDN w:val="0"/>
        <w:adjustRightInd w:val="0"/>
        <w:spacing w:after="0" w:line="240" w:lineRule="auto"/>
        <w:ind w:firstLine="990"/>
        <w:rPr>
          <w:rFonts w:ascii="Times New Roman" w:hAnsi="Times New Roman" w:cs="Times New Roman"/>
          <w:color w:val="000000"/>
          <w:sz w:val="24"/>
          <w:szCs w:val="24"/>
        </w:rPr>
      </w:pPr>
    </w:p>
    <w:p w:rsidR="00ED3127" w:rsidRDefault="00ED3127" w:rsidP="0068672D">
      <w:pPr>
        <w:autoSpaceDE w:val="0"/>
        <w:autoSpaceDN w:val="0"/>
        <w:adjustRightInd w:val="0"/>
        <w:spacing w:after="0" w:line="240" w:lineRule="auto"/>
        <w:ind w:firstLine="990"/>
        <w:rPr>
          <w:rFonts w:ascii="Times New Roman" w:hAnsi="Times New Roman" w:cs="Times New Roman"/>
          <w:color w:val="000000"/>
          <w:sz w:val="24"/>
          <w:szCs w:val="24"/>
        </w:rPr>
      </w:pPr>
    </w:p>
    <w:p w:rsidR="00C94667" w:rsidRDefault="00C94667" w:rsidP="0068672D">
      <w:pPr>
        <w:autoSpaceDE w:val="0"/>
        <w:autoSpaceDN w:val="0"/>
        <w:adjustRightInd w:val="0"/>
        <w:spacing w:after="0" w:line="240" w:lineRule="auto"/>
        <w:ind w:firstLine="990"/>
        <w:rPr>
          <w:rFonts w:ascii="Times New Roman" w:hAnsi="Times New Roman" w:cs="Times New Roman"/>
          <w:color w:val="000000"/>
          <w:sz w:val="24"/>
          <w:szCs w:val="24"/>
        </w:rPr>
      </w:pPr>
    </w:p>
    <w:p w:rsidR="00C94667" w:rsidRDefault="00C94667" w:rsidP="0068672D">
      <w:pPr>
        <w:autoSpaceDE w:val="0"/>
        <w:autoSpaceDN w:val="0"/>
        <w:adjustRightInd w:val="0"/>
        <w:spacing w:after="0" w:line="240" w:lineRule="auto"/>
        <w:ind w:firstLine="990"/>
        <w:rPr>
          <w:rFonts w:ascii="Times New Roman" w:hAnsi="Times New Roman" w:cs="Times New Roman"/>
          <w:color w:val="000000"/>
          <w:sz w:val="24"/>
          <w:szCs w:val="24"/>
        </w:rPr>
      </w:pPr>
    </w:p>
    <w:p w:rsidR="00C94667" w:rsidRDefault="00C94667" w:rsidP="0068672D">
      <w:pPr>
        <w:autoSpaceDE w:val="0"/>
        <w:autoSpaceDN w:val="0"/>
        <w:adjustRightInd w:val="0"/>
        <w:spacing w:after="0" w:line="240" w:lineRule="auto"/>
        <w:ind w:firstLine="990"/>
        <w:rPr>
          <w:rFonts w:ascii="Times New Roman" w:hAnsi="Times New Roman" w:cs="Times New Roman"/>
          <w:color w:val="000000"/>
          <w:sz w:val="24"/>
          <w:szCs w:val="24"/>
        </w:rPr>
      </w:pPr>
    </w:p>
    <w:p w:rsidR="00C94667" w:rsidRDefault="00C94667" w:rsidP="0068672D">
      <w:pPr>
        <w:autoSpaceDE w:val="0"/>
        <w:autoSpaceDN w:val="0"/>
        <w:adjustRightInd w:val="0"/>
        <w:spacing w:after="0" w:line="240" w:lineRule="auto"/>
        <w:ind w:firstLine="990"/>
        <w:rPr>
          <w:rFonts w:ascii="Times New Roman" w:hAnsi="Times New Roman" w:cs="Times New Roman"/>
          <w:color w:val="000000"/>
          <w:sz w:val="24"/>
          <w:szCs w:val="24"/>
        </w:rPr>
      </w:pPr>
    </w:p>
    <w:p w:rsidR="00C94667" w:rsidRDefault="00C94667" w:rsidP="0068672D">
      <w:pPr>
        <w:autoSpaceDE w:val="0"/>
        <w:autoSpaceDN w:val="0"/>
        <w:adjustRightInd w:val="0"/>
        <w:spacing w:after="0" w:line="240" w:lineRule="auto"/>
        <w:ind w:firstLine="990"/>
        <w:rPr>
          <w:rFonts w:ascii="Times New Roman" w:hAnsi="Times New Roman" w:cs="Times New Roman"/>
          <w:color w:val="000000"/>
          <w:sz w:val="24"/>
          <w:szCs w:val="24"/>
        </w:rPr>
      </w:pPr>
    </w:p>
    <w:p w:rsidR="00C94667" w:rsidRPr="003F4A32" w:rsidRDefault="00C94667" w:rsidP="0068672D">
      <w:pPr>
        <w:autoSpaceDE w:val="0"/>
        <w:autoSpaceDN w:val="0"/>
        <w:adjustRightInd w:val="0"/>
        <w:spacing w:after="0" w:line="240" w:lineRule="auto"/>
        <w:ind w:firstLine="990"/>
        <w:rPr>
          <w:rFonts w:ascii="Times New Roman" w:hAnsi="Times New Roman" w:cs="Times New Roman"/>
          <w:color w:val="000000"/>
          <w:sz w:val="24"/>
          <w:szCs w:val="24"/>
        </w:rPr>
      </w:pPr>
    </w:p>
    <w:p w:rsidR="00ED3127" w:rsidRPr="003F4A32" w:rsidRDefault="00ED3127" w:rsidP="0068672D">
      <w:pPr>
        <w:autoSpaceDE w:val="0"/>
        <w:autoSpaceDN w:val="0"/>
        <w:adjustRightInd w:val="0"/>
        <w:spacing w:after="0" w:line="240" w:lineRule="auto"/>
        <w:ind w:firstLine="990"/>
        <w:rPr>
          <w:rFonts w:ascii="Times New Roman" w:hAnsi="Times New Roman" w:cs="Times New Roman"/>
          <w:color w:val="000000"/>
          <w:sz w:val="24"/>
          <w:szCs w:val="24"/>
        </w:rPr>
      </w:pPr>
    </w:p>
    <w:p w:rsidR="00ED3127" w:rsidRPr="003F4A32" w:rsidRDefault="00ED3127" w:rsidP="0068672D">
      <w:pPr>
        <w:autoSpaceDE w:val="0"/>
        <w:autoSpaceDN w:val="0"/>
        <w:adjustRightInd w:val="0"/>
        <w:spacing w:after="0" w:line="240" w:lineRule="auto"/>
        <w:ind w:firstLine="990"/>
        <w:rPr>
          <w:rFonts w:ascii="Times New Roman" w:hAnsi="Times New Roman" w:cs="Times New Roman"/>
          <w:color w:val="000000"/>
          <w:sz w:val="24"/>
          <w:szCs w:val="24"/>
        </w:rPr>
      </w:pPr>
    </w:p>
    <w:p w:rsidR="00ED3127" w:rsidRPr="003F4A32" w:rsidRDefault="00ED3127" w:rsidP="0068672D">
      <w:pPr>
        <w:autoSpaceDE w:val="0"/>
        <w:autoSpaceDN w:val="0"/>
        <w:adjustRightInd w:val="0"/>
        <w:spacing w:after="0" w:line="240" w:lineRule="auto"/>
        <w:ind w:firstLine="990"/>
        <w:rPr>
          <w:rFonts w:ascii="Times New Roman" w:hAnsi="Times New Roman" w:cs="Times New Roman"/>
          <w:color w:val="000000"/>
          <w:sz w:val="24"/>
          <w:szCs w:val="24"/>
        </w:rPr>
      </w:pPr>
    </w:p>
    <w:p w:rsidR="008963A2" w:rsidRDefault="008963A2" w:rsidP="008963A2">
      <w:pPr>
        <w:autoSpaceDE w:val="0"/>
        <w:autoSpaceDN w:val="0"/>
        <w:adjustRightInd w:val="0"/>
        <w:spacing w:after="0" w:line="240" w:lineRule="auto"/>
        <w:ind w:firstLine="851"/>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 xml:space="preserve">CAPITOLUL </w:t>
      </w:r>
      <w:r w:rsidR="0068672D" w:rsidRPr="003F4A32">
        <w:rPr>
          <w:rFonts w:ascii="Times New Roman" w:hAnsi="Times New Roman" w:cs="Times New Roman"/>
          <w:b/>
          <w:bCs/>
          <w:color w:val="000000"/>
          <w:sz w:val="24"/>
          <w:szCs w:val="24"/>
        </w:rPr>
        <w:t>I</w:t>
      </w:r>
    </w:p>
    <w:p w:rsidR="0068672D" w:rsidRPr="003F4A32" w:rsidRDefault="0068672D" w:rsidP="008963A2">
      <w:pPr>
        <w:autoSpaceDE w:val="0"/>
        <w:autoSpaceDN w:val="0"/>
        <w:adjustRightInd w:val="0"/>
        <w:spacing w:after="0" w:line="240" w:lineRule="auto"/>
        <w:ind w:firstLine="851"/>
        <w:jc w:val="center"/>
        <w:rPr>
          <w:rFonts w:ascii="Times New Roman" w:hAnsi="Times New Roman" w:cs="Times New Roman"/>
          <w:color w:val="000000"/>
          <w:sz w:val="24"/>
          <w:szCs w:val="24"/>
        </w:rPr>
      </w:pPr>
      <w:r w:rsidRPr="003F4A32">
        <w:rPr>
          <w:rFonts w:ascii="Times New Roman" w:hAnsi="Times New Roman" w:cs="Times New Roman"/>
          <w:b/>
          <w:bCs/>
          <w:color w:val="000000"/>
          <w:sz w:val="24"/>
          <w:szCs w:val="24"/>
        </w:rPr>
        <w:t>DISPOZIŢII GENERALE</w:t>
      </w:r>
      <w:r w:rsidR="00174693">
        <w:rPr>
          <w:rFonts w:ascii="Times New Roman" w:hAnsi="Times New Roman" w:cs="Times New Roman"/>
          <w:b/>
          <w:bCs/>
          <w:color w:val="000000"/>
          <w:sz w:val="24"/>
          <w:szCs w:val="24"/>
        </w:rPr>
        <w:t xml:space="preserve"> </w:t>
      </w:r>
    </w:p>
    <w:p w:rsidR="0059795D" w:rsidRDefault="0059795D" w:rsidP="008963A2">
      <w:pPr>
        <w:autoSpaceDE w:val="0"/>
        <w:autoSpaceDN w:val="0"/>
        <w:adjustRightInd w:val="0"/>
        <w:spacing w:after="0" w:line="240" w:lineRule="auto"/>
        <w:ind w:firstLine="851"/>
        <w:jc w:val="both"/>
        <w:rPr>
          <w:rFonts w:ascii="Times New Roman" w:hAnsi="Times New Roman" w:cs="Times New Roman"/>
          <w:b/>
          <w:bCs/>
          <w:color w:val="000000"/>
          <w:sz w:val="24"/>
          <w:szCs w:val="24"/>
        </w:rPr>
      </w:pP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b/>
          <w:bCs/>
          <w:color w:val="000000"/>
          <w:sz w:val="24"/>
          <w:szCs w:val="24"/>
        </w:rPr>
        <w:t xml:space="preserve">ART. 1: </w:t>
      </w: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color w:val="000000"/>
          <w:sz w:val="24"/>
          <w:szCs w:val="24"/>
        </w:rPr>
        <w:t>Prezentul regulament stabile</w:t>
      </w:r>
      <w:r w:rsidR="00EA208F">
        <w:rPr>
          <w:rFonts w:ascii="Times New Roman" w:hAnsi="Times New Roman" w:cs="Times New Roman"/>
          <w:color w:val="000000"/>
          <w:sz w:val="24"/>
          <w:szCs w:val="24"/>
        </w:rPr>
        <w:t>ș</w:t>
      </w:r>
      <w:r w:rsidRPr="003F4A32">
        <w:rPr>
          <w:rFonts w:ascii="Times New Roman" w:hAnsi="Times New Roman" w:cs="Times New Roman"/>
          <w:color w:val="000000"/>
          <w:sz w:val="24"/>
          <w:szCs w:val="24"/>
        </w:rPr>
        <w:t>te conţinutul</w:t>
      </w:r>
      <w:r w:rsidR="008730D6">
        <w:rPr>
          <w:rFonts w:ascii="Times New Roman" w:hAnsi="Times New Roman" w:cs="Times New Roman"/>
          <w:color w:val="000000"/>
          <w:sz w:val="24"/>
          <w:szCs w:val="24"/>
        </w:rPr>
        <w:t xml:space="preserve"> </w:t>
      </w:r>
      <w:r w:rsidRPr="003F4A32">
        <w:rPr>
          <w:rFonts w:ascii="Times New Roman" w:hAnsi="Times New Roman" w:cs="Times New Roman"/>
          <w:color w:val="000000"/>
          <w:sz w:val="24"/>
          <w:szCs w:val="24"/>
        </w:rPr>
        <w:t>-</w:t>
      </w:r>
      <w:r w:rsidR="008730D6">
        <w:rPr>
          <w:rFonts w:ascii="Times New Roman" w:hAnsi="Times New Roman" w:cs="Times New Roman"/>
          <w:color w:val="000000"/>
          <w:sz w:val="24"/>
          <w:szCs w:val="24"/>
        </w:rPr>
        <w:t xml:space="preserve"> </w:t>
      </w:r>
      <w:r w:rsidRPr="003F4A32">
        <w:rPr>
          <w:rFonts w:ascii="Times New Roman" w:hAnsi="Times New Roman" w:cs="Times New Roman"/>
          <w:color w:val="000000"/>
          <w:sz w:val="24"/>
          <w:szCs w:val="24"/>
        </w:rPr>
        <w:t xml:space="preserve">cadru al </w:t>
      </w:r>
      <w:r w:rsidR="008730D6">
        <w:rPr>
          <w:rFonts w:ascii="Times New Roman" w:hAnsi="Times New Roman" w:cs="Times New Roman"/>
          <w:color w:val="000000"/>
          <w:sz w:val="24"/>
          <w:szCs w:val="24"/>
        </w:rPr>
        <w:t>C</w:t>
      </w:r>
      <w:r w:rsidRPr="003F4A32">
        <w:rPr>
          <w:rFonts w:ascii="Times New Roman" w:hAnsi="Times New Roman" w:cs="Times New Roman"/>
          <w:color w:val="000000"/>
          <w:sz w:val="24"/>
          <w:szCs w:val="24"/>
        </w:rPr>
        <w:t xml:space="preserve">aietului de sarcini, documentaţiei </w:t>
      </w:r>
      <w:r w:rsidR="00ED3127" w:rsidRPr="003F4A32">
        <w:rPr>
          <w:rFonts w:ascii="Times New Roman" w:hAnsi="Times New Roman" w:cs="Times New Roman"/>
          <w:color w:val="000000"/>
          <w:sz w:val="24"/>
          <w:szCs w:val="24"/>
        </w:rPr>
        <w:t xml:space="preserve">de atribuire a contractului de </w:t>
      </w:r>
      <w:r w:rsidR="00980E99">
        <w:rPr>
          <w:rFonts w:ascii="Times New Roman" w:hAnsi="Times New Roman" w:cs="Times New Roman"/>
          <w:color w:val="000000"/>
          <w:sz w:val="24"/>
          <w:szCs w:val="24"/>
        </w:rPr>
        <w:t>concesiune</w:t>
      </w:r>
      <w:r w:rsidRPr="003F4A32">
        <w:rPr>
          <w:rFonts w:ascii="Times New Roman" w:hAnsi="Times New Roman" w:cs="Times New Roman"/>
          <w:color w:val="000000"/>
          <w:sz w:val="24"/>
          <w:szCs w:val="24"/>
        </w:rPr>
        <w:t xml:space="preserve">, instrucţiunile privind organizarea </w:t>
      </w:r>
      <w:r w:rsidR="00ED3127" w:rsidRPr="003F4A32">
        <w:rPr>
          <w:rFonts w:ascii="Times New Roman" w:hAnsi="Times New Roman" w:cs="Times New Roman"/>
          <w:color w:val="000000"/>
          <w:sz w:val="24"/>
          <w:szCs w:val="24"/>
        </w:rPr>
        <w:t>ș</w:t>
      </w:r>
      <w:r w:rsidRPr="003F4A32">
        <w:rPr>
          <w:rFonts w:ascii="Times New Roman" w:hAnsi="Times New Roman" w:cs="Times New Roman"/>
          <w:color w:val="000000"/>
          <w:sz w:val="24"/>
          <w:szCs w:val="24"/>
        </w:rPr>
        <w:t xml:space="preserve">i desfăsurarea procedurii de </w:t>
      </w:r>
      <w:r w:rsidR="00601B45">
        <w:rPr>
          <w:rFonts w:ascii="Times New Roman" w:hAnsi="Times New Roman" w:cs="Times New Roman"/>
          <w:color w:val="000000"/>
          <w:sz w:val="24"/>
          <w:szCs w:val="24"/>
        </w:rPr>
        <w:t>concesionare</w:t>
      </w:r>
      <w:r w:rsidRPr="003F4A32">
        <w:rPr>
          <w:rFonts w:ascii="Times New Roman" w:hAnsi="Times New Roman" w:cs="Times New Roman"/>
          <w:color w:val="000000"/>
          <w:sz w:val="24"/>
          <w:szCs w:val="24"/>
        </w:rPr>
        <w:t xml:space="preserve"> a p</w:t>
      </w:r>
      <w:r w:rsidR="00ED3127" w:rsidRPr="003F4A32">
        <w:rPr>
          <w:rFonts w:ascii="Times New Roman" w:hAnsi="Times New Roman" w:cs="Times New Roman"/>
          <w:color w:val="000000"/>
          <w:sz w:val="24"/>
          <w:szCs w:val="24"/>
        </w:rPr>
        <w:t>ăș</w:t>
      </w:r>
      <w:r w:rsidR="00EA208F">
        <w:rPr>
          <w:rFonts w:ascii="Times New Roman" w:hAnsi="Times New Roman" w:cs="Times New Roman"/>
          <w:color w:val="000000"/>
          <w:sz w:val="24"/>
          <w:szCs w:val="24"/>
        </w:rPr>
        <w:t>unilor</w:t>
      </w:r>
      <w:r w:rsidRPr="003F4A32">
        <w:rPr>
          <w:rFonts w:ascii="Times New Roman" w:hAnsi="Times New Roman" w:cs="Times New Roman"/>
          <w:color w:val="000000"/>
          <w:sz w:val="24"/>
          <w:szCs w:val="24"/>
        </w:rPr>
        <w:t xml:space="preserve"> aflate in proprietatea </w:t>
      </w:r>
      <w:r w:rsidR="00EA208F">
        <w:rPr>
          <w:rFonts w:ascii="Times New Roman" w:hAnsi="Times New Roman" w:cs="Times New Roman"/>
          <w:color w:val="000000"/>
          <w:sz w:val="24"/>
          <w:szCs w:val="24"/>
        </w:rPr>
        <w:t xml:space="preserve">publică și </w:t>
      </w:r>
      <w:r w:rsidRPr="003F4A32">
        <w:rPr>
          <w:rFonts w:ascii="Times New Roman" w:hAnsi="Times New Roman" w:cs="Times New Roman"/>
          <w:color w:val="000000"/>
          <w:sz w:val="24"/>
          <w:szCs w:val="24"/>
        </w:rPr>
        <w:t>privat</w:t>
      </w:r>
      <w:r w:rsidR="00ED3127" w:rsidRPr="003F4A32">
        <w:rPr>
          <w:rFonts w:ascii="Times New Roman" w:hAnsi="Times New Roman" w:cs="Times New Roman"/>
          <w:color w:val="000000"/>
          <w:sz w:val="24"/>
          <w:szCs w:val="24"/>
        </w:rPr>
        <w:t>ă</w:t>
      </w:r>
      <w:r w:rsidRPr="003F4A32">
        <w:rPr>
          <w:rFonts w:ascii="Times New Roman" w:hAnsi="Times New Roman" w:cs="Times New Roman"/>
          <w:color w:val="000000"/>
          <w:sz w:val="24"/>
          <w:szCs w:val="24"/>
        </w:rPr>
        <w:t xml:space="preserve"> a comunei, precum </w:t>
      </w:r>
      <w:r w:rsidR="00ED3127" w:rsidRPr="003F4A32">
        <w:rPr>
          <w:rFonts w:ascii="Times New Roman" w:hAnsi="Times New Roman" w:cs="Times New Roman"/>
          <w:color w:val="000000"/>
          <w:sz w:val="24"/>
          <w:szCs w:val="24"/>
        </w:rPr>
        <w:t>ș</w:t>
      </w:r>
      <w:r w:rsidRPr="003F4A32">
        <w:rPr>
          <w:rFonts w:ascii="Times New Roman" w:hAnsi="Times New Roman" w:cs="Times New Roman"/>
          <w:color w:val="000000"/>
          <w:sz w:val="24"/>
          <w:szCs w:val="24"/>
        </w:rPr>
        <w:t xml:space="preserve">i cadrul general privind contractele de </w:t>
      </w:r>
      <w:r w:rsidR="00601B45">
        <w:rPr>
          <w:rFonts w:ascii="Times New Roman" w:hAnsi="Times New Roman" w:cs="Times New Roman"/>
          <w:color w:val="000000"/>
          <w:sz w:val="24"/>
          <w:szCs w:val="24"/>
        </w:rPr>
        <w:t>concesionare</w:t>
      </w:r>
      <w:r w:rsidRPr="003F4A32">
        <w:rPr>
          <w:rFonts w:ascii="Times New Roman" w:hAnsi="Times New Roman" w:cs="Times New Roman"/>
          <w:color w:val="000000"/>
          <w:sz w:val="24"/>
          <w:szCs w:val="24"/>
        </w:rPr>
        <w:t xml:space="preserve"> de bunuri proprietate </w:t>
      </w:r>
      <w:r w:rsidR="00EA208F">
        <w:rPr>
          <w:rFonts w:ascii="Times New Roman" w:hAnsi="Times New Roman" w:cs="Times New Roman"/>
          <w:color w:val="000000"/>
          <w:sz w:val="24"/>
          <w:szCs w:val="24"/>
        </w:rPr>
        <w:t xml:space="preserve">publică și </w:t>
      </w:r>
      <w:r w:rsidRPr="003F4A32">
        <w:rPr>
          <w:rFonts w:ascii="Times New Roman" w:hAnsi="Times New Roman" w:cs="Times New Roman"/>
          <w:color w:val="000000"/>
          <w:sz w:val="24"/>
          <w:szCs w:val="24"/>
        </w:rPr>
        <w:t>privat</w:t>
      </w:r>
      <w:r w:rsidR="00ED3127" w:rsidRPr="003F4A32">
        <w:rPr>
          <w:rFonts w:ascii="Times New Roman" w:hAnsi="Times New Roman" w:cs="Times New Roman"/>
          <w:color w:val="000000"/>
          <w:sz w:val="24"/>
          <w:szCs w:val="24"/>
        </w:rPr>
        <w:t>ă</w:t>
      </w:r>
      <w:r w:rsidRPr="003F4A32">
        <w:rPr>
          <w:rFonts w:ascii="Times New Roman" w:hAnsi="Times New Roman" w:cs="Times New Roman"/>
          <w:color w:val="000000"/>
          <w:sz w:val="24"/>
          <w:szCs w:val="24"/>
        </w:rPr>
        <w:t>, în aplicarea prevederilor O</w:t>
      </w:r>
      <w:r w:rsidR="00007B15">
        <w:rPr>
          <w:rFonts w:ascii="Times New Roman" w:hAnsi="Times New Roman" w:cs="Times New Roman"/>
          <w:color w:val="000000"/>
          <w:sz w:val="24"/>
          <w:szCs w:val="24"/>
        </w:rPr>
        <w:t>.</w:t>
      </w:r>
      <w:r w:rsidRPr="003F4A32">
        <w:rPr>
          <w:rFonts w:ascii="Times New Roman" w:hAnsi="Times New Roman" w:cs="Times New Roman"/>
          <w:color w:val="000000"/>
          <w:sz w:val="24"/>
          <w:szCs w:val="24"/>
        </w:rPr>
        <w:t>U</w:t>
      </w:r>
      <w:r w:rsidR="00007B15">
        <w:rPr>
          <w:rFonts w:ascii="Times New Roman" w:hAnsi="Times New Roman" w:cs="Times New Roman"/>
          <w:color w:val="000000"/>
          <w:sz w:val="24"/>
          <w:szCs w:val="24"/>
        </w:rPr>
        <w:t>.</w:t>
      </w:r>
      <w:r w:rsidRPr="003F4A32">
        <w:rPr>
          <w:rFonts w:ascii="Times New Roman" w:hAnsi="Times New Roman" w:cs="Times New Roman"/>
          <w:color w:val="000000"/>
          <w:sz w:val="24"/>
          <w:szCs w:val="24"/>
        </w:rPr>
        <w:t>G</w:t>
      </w:r>
      <w:r w:rsidR="00007B15">
        <w:rPr>
          <w:rFonts w:ascii="Times New Roman" w:hAnsi="Times New Roman" w:cs="Times New Roman"/>
          <w:color w:val="000000"/>
          <w:sz w:val="24"/>
          <w:szCs w:val="24"/>
        </w:rPr>
        <w:t>.</w:t>
      </w:r>
      <w:r w:rsidRPr="003F4A32">
        <w:rPr>
          <w:rFonts w:ascii="Times New Roman" w:hAnsi="Times New Roman" w:cs="Times New Roman"/>
          <w:color w:val="000000"/>
          <w:sz w:val="24"/>
          <w:szCs w:val="24"/>
        </w:rPr>
        <w:t xml:space="preserve"> nr. 34/2013. </w:t>
      </w: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b/>
          <w:bCs/>
          <w:color w:val="000000"/>
          <w:sz w:val="24"/>
          <w:szCs w:val="24"/>
        </w:rPr>
        <w:t xml:space="preserve">ART. 2: </w:t>
      </w: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color w:val="000000"/>
          <w:sz w:val="24"/>
          <w:szCs w:val="24"/>
        </w:rPr>
        <w:t xml:space="preserve">(1) Contractul de </w:t>
      </w:r>
      <w:r w:rsidR="00980E99">
        <w:rPr>
          <w:rFonts w:ascii="Times New Roman" w:hAnsi="Times New Roman" w:cs="Times New Roman"/>
          <w:color w:val="000000"/>
          <w:sz w:val="24"/>
          <w:szCs w:val="24"/>
        </w:rPr>
        <w:t>concesiune</w:t>
      </w:r>
      <w:r w:rsidR="00292837">
        <w:rPr>
          <w:rFonts w:ascii="Times New Roman" w:hAnsi="Times New Roman" w:cs="Times New Roman"/>
          <w:color w:val="000000"/>
          <w:sz w:val="24"/>
          <w:szCs w:val="24"/>
        </w:rPr>
        <w:t xml:space="preserve"> are ca obiect pasunile aflate î</w:t>
      </w:r>
      <w:r w:rsidRPr="003F4A32">
        <w:rPr>
          <w:rFonts w:ascii="Times New Roman" w:hAnsi="Times New Roman" w:cs="Times New Roman"/>
          <w:color w:val="000000"/>
          <w:sz w:val="24"/>
          <w:szCs w:val="24"/>
        </w:rPr>
        <w:t xml:space="preserve">n proprietatea </w:t>
      </w:r>
      <w:r w:rsidR="00EA208F">
        <w:rPr>
          <w:rFonts w:ascii="Times New Roman" w:hAnsi="Times New Roman" w:cs="Times New Roman"/>
          <w:color w:val="000000"/>
          <w:sz w:val="24"/>
          <w:szCs w:val="24"/>
        </w:rPr>
        <w:t xml:space="preserve">publică și </w:t>
      </w:r>
      <w:r w:rsidRPr="003F4A32">
        <w:rPr>
          <w:rFonts w:ascii="Times New Roman" w:hAnsi="Times New Roman" w:cs="Times New Roman"/>
          <w:color w:val="000000"/>
          <w:sz w:val="24"/>
          <w:szCs w:val="24"/>
        </w:rPr>
        <w:t>privata</w:t>
      </w:r>
      <w:r w:rsidR="00EA208F">
        <w:rPr>
          <w:rFonts w:ascii="Times New Roman" w:hAnsi="Times New Roman" w:cs="Times New Roman"/>
          <w:color w:val="000000"/>
          <w:sz w:val="24"/>
          <w:szCs w:val="24"/>
        </w:rPr>
        <w:t>, cât și a altor categorii de terenuri cu destinație de pășune a</w:t>
      </w:r>
      <w:r w:rsidR="00EA208F" w:rsidRPr="003F4A32">
        <w:rPr>
          <w:rFonts w:ascii="Times New Roman" w:hAnsi="Times New Roman" w:cs="Times New Roman"/>
          <w:color w:val="000000"/>
          <w:sz w:val="24"/>
          <w:szCs w:val="24"/>
        </w:rPr>
        <w:t xml:space="preserve">flate in proprietatea </w:t>
      </w:r>
      <w:r w:rsidR="00EA208F">
        <w:rPr>
          <w:rFonts w:ascii="Times New Roman" w:hAnsi="Times New Roman" w:cs="Times New Roman"/>
          <w:color w:val="000000"/>
          <w:sz w:val="24"/>
          <w:szCs w:val="24"/>
        </w:rPr>
        <w:t xml:space="preserve">publică și </w:t>
      </w:r>
      <w:r w:rsidR="00EA208F" w:rsidRPr="003F4A32">
        <w:rPr>
          <w:rFonts w:ascii="Times New Roman" w:hAnsi="Times New Roman" w:cs="Times New Roman"/>
          <w:color w:val="000000"/>
          <w:sz w:val="24"/>
          <w:szCs w:val="24"/>
        </w:rPr>
        <w:t>privata</w:t>
      </w:r>
      <w:r w:rsidRPr="003F4A32">
        <w:rPr>
          <w:rFonts w:ascii="Times New Roman" w:hAnsi="Times New Roman" w:cs="Times New Roman"/>
          <w:color w:val="000000"/>
          <w:sz w:val="24"/>
          <w:szCs w:val="24"/>
        </w:rPr>
        <w:t xml:space="preserve"> a Comunei </w:t>
      </w:r>
      <w:r w:rsidR="00ED7041">
        <w:rPr>
          <w:rFonts w:ascii="Times New Roman" w:hAnsi="Times New Roman" w:cs="Times New Roman"/>
          <w:color w:val="000000"/>
          <w:sz w:val="24"/>
          <w:szCs w:val="24"/>
        </w:rPr>
        <w:t>CRICIOVA</w:t>
      </w:r>
      <w:r w:rsidRPr="003F4A32">
        <w:rPr>
          <w:rFonts w:ascii="Times New Roman" w:hAnsi="Times New Roman" w:cs="Times New Roman"/>
          <w:color w:val="000000"/>
          <w:sz w:val="24"/>
          <w:szCs w:val="24"/>
        </w:rPr>
        <w:t xml:space="preserve">. </w:t>
      </w: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color w:val="000000"/>
          <w:sz w:val="24"/>
          <w:szCs w:val="24"/>
        </w:rPr>
        <w:t xml:space="preserve">(2) Contractul de </w:t>
      </w:r>
      <w:r w:rsidR="00980E99">
        <w:rPr>
          <w:rFonts w:ascii="Times New Roman" w:hAnsi="Times New Roman" w:cs="Times New Roman"/>
          <w:color w:val="000000"/>
          <w:sz w:val="24"/>
          <w:szCs w:val="24"/>
        </w:rPr>
        <w:t>concesiune</w:t>
      </w:r>
      <w:r w:rsidRPr="003F4A32">
        <w:rPr>
          <w:rFonts w:ascii="Times New Roman" w:hAnsi="Times New Roman" w:cs="Times New Roman"/>
          <w:color w:val="000000"/>
          <w:sz w:val="24"/>
          <w:szCs w:val="24"/>
        </w:rPr>
        <w:t xml:space="preserve"> se încheie în conformitate cu legea română, indiferent de naţionalitatea sau de cetăţenia locatarului, pentru durata de </w:t>
      </w:r>
      <w:r w:rsidR="00E2591F">
        <w:rPr>
          <w:rFonts w:ascii="Times New Roman" w:hAnsi="Times New Roman" w:cs="Times New Roman"/>
          <w:color w:val="000000"/>
          <w:sz w:val="24"/>
          <w:szCs w:val="24"/>
        </w:rPr>
        <w:t>10</w:t>
      </w:r>
      <w:r w:rsidR="00DE73C2">
        <w:rPr>
          <w:rFonts w:ascii="Times New Roman" w:hAnsi="Times New Roman" w:cs="Times New Roman"/>
          <w:color w:val="000000"/>
          <w:sz w:val="24"/>
          <w:szCs w:val="24"/>
        </w:rPr>
        <w:t xml:space="preserve"> ani</w:t>
      </w:r>
      <w:r w:rsidRPr="003F4A32">
        <w:rPr>
          <w:rFonts w:ascii="Times New Roman" w:hAnsi="Times New Roman" w:cs="Times New Roman"/>
          <w:color w:val="000000"/>
          <w:sz w:val="24"/>
          <w:szCs w:val="24"/>
        </w:rPr>
        <w:t>, conform O</w:t>
      </w:r>
      <w:r w:rsidR="00DE73C2">
        <w:rPr>
          <w:rFonts w:ascii="Times New Roman" w:hAnsi="Times New Roman" w:cs="Times New Roman"/>
          <w:color w:val="000000"/>
          <w:sz w:val="24"/>
          <w:szCs w:val="24"/>
        </w:rPr>
        <w:t>.</w:t>
      </w:r>
      <w:r w:rsidRPr="003F4A32">
        <w:rPr>
          <w:rFonts w:ascii="Times New Roman" w:hAnsi="Times New Roman" w:cs="Times New Roman"/>
          <w:color w:val="000000"/>
          <w:sz w:val="24"/>
          <w:szCs w:val="24"/>
        </w:rPr>
        <w:t>U</w:t>
      </w:r>
      <w:r w:rsidR="00DE73C2">
        <w:rPr>
          <w:rFonts w:ascii="Times New Roman" w:hAnsi="Times New Roman" w:cs="Times New Roman"/>
          <w:color w:val="000000"/>
          <w:sz w:val="24"/>
          <w:szCs w:val="24"/>
        </w:rPr>
        <w:t>.</w:t>
      </w:r>
      <w:r w:rsidRPr="003F4A32">
        <w:rPr>
          <w:rFonts w:ascii="Times New Roman" w:hAnsi="Times New Roman" w:cs="Times New Roman"/>
          <w:color w:val="000000"/>
          <w:sz w:val="24"/>
          <w:szCs w:val="24"/>
        </w:rPr>
        <w:t>G</w:t>
      </w:r>
      <w:r w:rsidR="00DE73C2">
        <w:rPr>
          <w:rFonts w:ascii="Times New Roman" w:hAnsi="Times New Roman" w:cs="Times New Roman"/>
          <w:color w:val="000000"/>
          <w:sz w:val="24"/>
          <w:szCs w:val="24"/>
        </w:rPr>
        <w:t>.</w:t>
      </w:r>
      <w:r w:rsidRPr="003F4A32">
        <w:rPr>
          <w:rFonts w:ascii="Times New Roman" w:hAnsi="Times New Roman" w:cs="Times New Roman"/>
          <w:color w:val="000000"/>
          <w:sz w:val="24"/>
          <w:szCs w:val="24"/>
        </w:rPr>
        <w:t xml:space="preserve"> nr. 34/2013 si a normelor de aplicare. </w:t>
      </w: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b/>
          <w:bCs/>
          <w:color w:val="000000"/>
          <w:sz w:val="24"/>
          <w:szCs w:val="24"/>
        </w:rPr>
        <w:t xml:space="preserve">ART. 3: </w:t>
      </w: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color w:val="000000"/>
          <w:sz w:val="24"/>
          <w:szCs w:val="24"/>
        </w:rPr>
        <w:t xml:space="preserve">Pentru </w:t>
      </w:r>
      <w:r w:rsidR="00DE73C2">
        <w:rPr>
          <w:rFonts w:ascii="Times New Roman" w:hAnsi="Times New Roman" w:cs="Times New Roman"/>
          <w:color w:val="000000"/>
          <w:sz w:val="24"/>
          <w:szCs w:val="24"/>
        </w:rPr>
        <w:t>ț</w:t>
      </w:r>
      <w:r w:rsidRPr="003F4A32">
        <w:rPr>
          <w:rFonts w:ascii="Times New Roman" w:hAnsi="Times New Roman" w:cs="Times New Roman"/>
          <w:color w:val="000000"/>
          <w:sz w:val="24"/>
          <w:szCs w:val="24"/>
        </w:rPr>
        <w:t xml:space="preserve">inerea evidenţei documentelor si informaţiilor cu privire la desfăşurarea procedurilor de </w:t>
      </w:r>
      <w:r w:rsidR="00601B45">
        <w:rPr>
          <w:rFonts w:ascii="Times New Roman" w:hAnsi="Times New Roman" w:cs="Times New Roman"/>
          <w:color w:val="000000"/>
          <w:sz w:val="24"/>
          <w:szCs w:val="24"/>
        </w:rPr>
        <w:t>concesionare</w:t>
      </w:r>
      <w:r w:rsidRPr="003F4A32">
        <w:rPr>
          <w:rFonts w:ascii="Times New Roman" w:hAnsi="Times New Roman" w:cs="Times New Roman"/>
          <w:color w:val="000000"/>
          <w:sz w:val="24"/>
          <w:szCs w:val="24"/>
        </w:rPr>
        <w:t xml:space="preserve"> si la derularea contractelor de </w:t>
      </w:r>
      <w:r w:rsidR="00601B45">
        <w:rPr>
          <w:rFonts w:ascii="Times New Roman" w:hAnsi="Times New Roman" w:cs="Times New Roman"/>
          <w:color w:val="000000"/>
          <w:sz w:val="24"/>
          <w:szCs w:val="24"/>
        </w:rPr>
        <w:t>concesionare</w:t>
      </w:r>
      <w:r w:rsidRPr="003F4A32">
        <w:rPr>
          <w:rFonts w:ascii="Times New Roman" w:hAnsi="Times New Roman" w:cs="Times New Roman"/>
          <w:color w:val="000000"/>
          <w:sz w:val="24"/>
          <w:szCs w:val="24"/>
        </w:rPr>
        <w:t xml:space="preserve">, se întocmeste si păstrează registrul </w:t>
      </w:r>
      <w:r w:rsidRPr="00D3792F">
        <w:rPr>
          <w:rFonts w:ascii="Times New Roman" w:hAnsi="Times New Roman" w:cs="Times New Roman"/>
          <w:b/>
          <w:color w:val="000000"/>
          <w:sz w:val="24"/>
          <w:szCs w:val="24"/>
        </w:rPr>
        <w:t>"Oferte" si “Contracte”</w:t>
      </w:r>
      <w:r w:rsidRPr="003F4A32">
        <w:rPr>
          <w:rFonts w:ascii="Times New Roman" w:hAnsi="Times New Roman" w:cs="Times New Roman"/>
          <w:color w:val="000000"/>
          <w:sz w:val="24"/>
          <w:szCs w:val="24"/>
        </w:rPr>
        <w:t xml:space="preserve">, care cuprinde date si informaţii referitoare la derularea procedurilor prealabile încheierii contractului de </w:t>
      </w:r>
      <w:r w:rsidR="00601B45">
        <w:rPr>
          <w:rFonts w:ascii="Times New Roman" w:hAnsi="Times New Roman" w:cs="Times New Roman"/>
          <w:color w:val="000000"/>
          <w:sz w:val="24"/>
          <w:szCs w:val="24"/>
        </w:rPr>
        <w:t>concesionare</w:t>
      </w:r>
      <w:r w:rsidRPr="003F4A32">
        <w:rPr>
          <w:rFonts w:ascii="Times New Roman" w:hAnsi="Times New Roman" w:cs="Times New Roman"/>
          <w:color w:val="000000"/>
          <w:sz w:val="24"/>
          <w:szCs w:val="24"/>
        </w:rPr>
        <w:t xml:space="preserve">, precum si si informaţii referitoare la executarea contractului de </w:t>
      </w:r>
      <w:r w:rsidR="00601B45">
        <w:rPr>
          <w:rFonts w:ascii="Times New Roman" w:hAnsi="Times New Roman" w:cs="Times New Roman"/>
          <w:color w:val="000000"/>
          <w:sz w:val="24"/>
          <w:szCs w:val="24"/>
        </w:rPr>
        <w:t>concesionare</w:t>
      </w:r>
      <w:r w:rsidRPr="003F4A32">
        <w:rPr>
          <w:rFonts w:ascii="Times New Roman" w:hAnsi="Times New Roman" w:cs="Times New Roman"/>
          <w:color w:val="000000"/>
          <w:sz w:val="24"/>
          <w:szCs w:val="24"/>
        </w:rPr>
        <w:t xml:space="preserve">. </w:t>
      </w: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b/>
          <w:bCs/>
          <w:color w:val="000000"/>
          <w:sz w:val="24"/>
          <w:szCs w:val="24"/>
        </w:rPr>
        <w:t xml:space="preserve">ART. 4: </w:t>
      </w: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color w:val="000000"/>
          <w:sz w:val="24"/>
          <w:szCs w:val="24"/>
        </w:rPr>
        <w:t xml:space="preserve">(1) Se intocmeste dosarul </w:t>
      </w:r>
      <w:r w:rsidR="00980E99">
        <w:rPr>
          <w:rFonts w:ascii="Times New Roman" w:hAnsi="Times New Roman" w:cs="Times New Roman"/>
          <w:color w:val="000000"/>
          <w:sz w:val="24"/>
          <w:szCs w:val="24"/>
        </w:rPr>
        <w:t>concesiunii</w:t>
      </w:r>
      <w:r w:rsidRPr="003F4A32">
        <w:rPr>
          <w:rFonts w:ascii="Times New Roman" w:hAnsi="Times New Roman" w:cs="Times New Roman"/>
          <w:color w:val="000000"/>
          <w:sz w:val="24"/>
          <w:szCs w:val="24"/>
        </w:rPr>
        <w:t xml:space="preserve"> pentru fiecare contract atribuit si se pastreaza atata timp cat contractul produce efecte juridice, dar nu mai putin de </w:t>
      </w:r>
      <w:r w:rsidR="00806FBA">
        <w:rPr>
          <w:rFonts w:ascii="Times New Roman" w:hAnsi="Times New Roman" w:cs="Times New Roman"/>
          <w:color w:val="000000"/>
          <w:sz w:val="24"/>
          <w:szCs w:val="24"/>
        </w:rPr>
        <w:t>7</w:t>
      </w:r>
      <w:r w:rsidRPr="003F4A32">
        <w:rPr>
          <w:rFonts w:ascii="Times New Roman" w:hAnsi="Times New Roman" w:cs="Times New Roman"/>
          <w:color w:val="000000"/>
          <w:sz w:val="24"/>
          <w:szCs w:val="24"/>
        </w:rPr>
        <w:t xml:space="preserve"> ani de la data finalizarii contractului. </w:t>
      </w: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color w:val="000000"/>
          <w:sz w:val="24"/>
          <w:szCs w:val="24"/>
        </w:rPr>
        <w:t xml:space="preserve">(2) Dosarul </w:t>
      </w:r>
      <w:r w:rsidR="00980E99">
        <w:rPr>
          <w:rFonts w:ascii="Times New Roman" w:hAnsi="Times New Roman" w:cs="Times New Roman"/>
          <w:color w:val="000000"/>
          <w:sz w:val="24"/>
          <w:szCs w:val="24"/>
        </w:rPr>
        <w:t>de concesiune</w:t>
      </w:r>
      <w:r w:rsidRPr="003F4A32">
        <w:rPr>
          <w:rFonts w:ascii="Times New Roman" w:hAnsi="Times New Roman" w:cs="Times New Roman"/>
          <w:color w:val="000000"/>
          <w:sz w:val="24"/>
          <w:szCs w:val="24"/>
        </w:rPr>
        <w:t xml:space="preserve"> trebuie sa cuprinda: </w:t>
      </w: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color w:val="000000"/>
          <w:sz w:val="24"/>
          <w:szCs w:val="24"/>
        </w:rPr>
        <w:t xml:space="preserve">a) Studiul de Oportunitate; </w:t>
      </w: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color w:val="000000"/>
          <w:sz w:val="24"/>
          <w:szCs w:val="24"/>
        </w:rPr>
        <w:t xml:space="preserve">b) Amenajamentul pastoral </w:t>
      </w:r>
      <w:r w:rsidR="00D3792F">
        <w:rPr>
          <w:rFonts w:ascii="Times New Roman" w:hAnsi="Times New Roman" w:cs="Times New Roman"/>
          <w:color w:val="000000"/>
          <w:sz w:val="24"/>
          <w:szCs w:val="24"/>
        </w:rPr>
        <w:t xml:space="preserve">pentru pajistile UAT comuna </w:t>
      </w:r>
      <w:r w:rsidR="00ED7041">
        <w:rPr>
          <w:rFonts w:ascii="Times New Roman" w:hAnsi="Times New Roman" w:cs="Times New Roman"/>
          <w:color w:val="000000"/>
          <w:sz w:val="24"/>
          <w:szCs w:val="24"/>
        </w:rPr>
        <w:t>Criciova</w:t>
      </w: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color w:val="000000"/>
          <w:sz w:val="24"/>
          <w:szCs w:val="24"/>
        </w:rPr>
        <w:t xml:space="preserve">c) Hotărârea de aprobare a </w:t>
      </w:r>
      <w:r w:rsidR="00980E99">
        <w:rPr>
          <w:rFonts w:ascii="Times New Roman" w:hAnsi="Times New Roman" w:cs="Times New Roman"/>
          <w:color w:val="000000"/>
          <w:sz w:val="24"/>
          <w:szCs w:val="24"/>
        </w:rPr>
        <w:t>concesiunii</w:t>
      </w:r>
      <w:r w:rsidRPr="003F4A32">
        <w:rPr>
          <w:rFonts w:ascii="Times New Roman" w:hAnsi="Times New Roman" w:cs="Times New Roman"/>
          <w:color w:val="000000"/>
          <w:sz w:val="24"/>
          <w:szCs w:val="24"/>
        </w:rPr>
        <w:t xml:space="preserve">; </w:t>
      </w: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color w:val="000000"/>
          <w:sz w:val="24"/>
          <w:szCs w:val="24"/>
        </w:rPr>
        <w:t xml:space="preserve">d) Anunţurile referitoare la procedura de atribuire a contractului de </w:t>
      </w:r>
      <w:r w:rsidR="00980E99">
        <w:rPr>
          <w:rFonts w:ascii="Times New Roman" w:hAnsi="Times New Roman" w:cs="Times New Roman"/>
          <w:color w:val="000000"/>
          <w:sz w:val="24"/>
          <w:szCs w:val="24"/>
        </w:rPr>
        <w:t>concesiune</w:t>
      </w:r>
      <w:r w:rsidRPr="003F4A32">
        <w:rPr>
          <w:rFonts w:ascii="Times New Roman" w:hAnsi="Times New Roman" w:cs="Times New Roman"/>
          <w:color w:val="000000"/>
          <w:sz w:val="24"/>
          <w:szCs w:val="24"/>
        </w:rPr>
        <w:t xml:space="preserve"> si dovada transmiterii acestora spre publicare; </w:t>
      </w: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color w:val="000000"/>
          <w:sz w:val="24"/>
          <w:szCs w:val="24"/>
        </w:rPr>
        <w:t xml:space="preserve">e) Caietul de sarcini; </w:t>
      </w: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color w:val="000000"/>
          <w:sz w:val="24"/>
          <w:szCs w:val="24"/>
        </w:rPr>
        <w:t xml:space="preserve">f) Documentaţia de atribuire; </w:t>
      </w: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color w:val="000000"/>
          <w:sz w:val="24"/>
          <w:szCs w:val="24"/>
        </w:rPr>
        <w:t xml:space="preserve">g) </w:t>
      </w:r>
      <w:r w:rsidR="00D3792F">
        <w:rPr>
          <w:rFonts w:ascii="Times New Roman" w:hAnsi="Times New Roman" w:cs="Times New Roman"/>
          <w:color w:val="000000"/>
          <w:sz w:val="24"/>
          <w:szCs w:val="24"/>
        </w:rPr>
        <w:t xml:space="preserve">Procesul verbal de adjudecare a licitației </w:t>
      </w:r>
      <w:r w:rsidRPr="003F4A32">
        <w:rPr>
          <w:rFonts w:ascii="Times New Roman" w:hAnsi="Times New Roman" w:cs="Times New Roman"/>
          <w:color w:val="000000"/>
          <w:sz w:val="24"/>
          <w:szCs w:val="24"/>
        </w:rPr>
        <w:t>insotite de documentele care au stat la baza acestei decizii</w:t>
      </w:r>
      <w:r w:rsidR="00D3792F">
        <w:rPr>
          <w:rFonts w:ascii="Times New Roman" w:hAnsi="Times New Roman" w:cs="Times New Roman"/>
          <w:color w:val="000000"/>
          <w:sz w:val="24"/>
          <w:szCs w:val="24"/>
        </w:rPr>
        <w:t xml:space="preserve"> (fișa licitatorului)</w:t>
      </w:r>
      <w:r w:rsidRPr="003F4A32">
        <w:rPr>
          <w:rFonts w:ascii="Times New Roman" w:hAnsi="Times New Roman" w:cs="Times New Roman"/>
          <w:color w:val="000000"/>
          <w:sz w:val="24"/>
          <w:szCs w:val="24"/>
        </w:rPr>
        <w:t xml:space="preserve">; </w:t>
      </w:r>
    </w:p>
    <w:p w:rsidR="0068672D" w:rsidRPr="003F4A32" w:rsidRDefault="00C65EB6"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h) Contestațiile </w:t>
      </w:r>
      <w:r w:rsidR="0068672D" w:rsidRPr="003F4A32">
        <w:rPr>
          <w:rFonts w:ascii="Times New Roman" w:hAnsi="Times New Roman" w:cs="Times New Roman"/>
          <w:color w:val="000000"/>
          <w:sz w:val="24"/>
          <w:szCs w:val="24"/>
        </w:rPr>
        <w:t>de anulare a procedurii de atribuire</w:t>
      </w:r>
      <w:r>
        <w:rPr>
          <w:rFonts w:ascii="Times New Roman" w:hAnsi="Times New Roman" w:cs="Times New Roman"/>
          <w:color w:val="000000"/>
          <w:sz w:val="24"/>
          <w:szCs w:val="24"/>
        </w:rPr>
        <w:t xml:space="preserve"> prin licitație</w:t>
      </w:r>
      <w:r w:rsidR="0068672D" w:rsidRPr="003F4A32">
        <w:rPr>
          <w:rFonts w:ascii="Times New Roman" w:hAnsi="Times New Roman" w:cs="Times New Roman"/>
          <w:color w:val="000000"/>
          <w:sz w:val="24"/>
          <w:szCs w:val="24"/>
        </w:rPr>
        <w:t xml:space="preserve">, dacă este cazul; </w:t>
      </w: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color w:val="000000"/>
          <w:sz w:val="24"/>
          <w:szCs w:val="24"/>
        </w:rPr>
        <w:t xml:space="preserve">i) Contractul de </w:t>
      </w:r>
      <w:r w:rsidR="00980E99">
        <w:rPr>
          <w:rFonts w:ascii="Times New Roman" w:hAnsi="Times New Roman" w:cs="Times New Roman"/>
          <w:color w:val="000000"/>
          <w:sz w:val="24"/>
          <w:szCs w:val="24"/>
        </w:rPr>
        <w:t>concesiune</w:t>
      </w:r>
      <w:r w:rsidRPr="003F4A32">
        <w:rPr>
          <w:rFonts w:ascii="Times New Roman" w:hAnsi="Times New Roman" w:cs="Times New Roman"/>
          <w:color w:val="000000"/>
          <w:sz w:val="24"/>
          <w:szCs w:val="24"/>
        </w:rPr>
        <w:t xml:space="preserve"> semnat, însoţit de schita de amplasare a pajiştii si suprafata alocatã. </w:t>
      </w: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color w:val="000000"/>
          <w:sz w:val="24"/>
          <w:szCs w:val="24"/>
        </w:rPr>
        <w:t xml:space="preserve">j) Proces – verbal de predare - primire amplasament; </w:t>
      </w: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p>
    <w:p w:rsidR="00ED3127" w:rsidRPr="003F4A32" w:rsidRDefault="00ED3127"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p>
    <w:p w:rsidR="00ED3127" w:rsidRDefault="00ED3127"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p>
    <w:p w:rsidR="008963A2" w:rsidRDefault="008963A2"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p>
    <w:p w:rsidR="008963A2" w:rsidRDefault="008963A2"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p>
    <w:p w:rsidR="008963A2" w:rsidRDefault="008963A2"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p>
    <w:p w:rsidR="008963A2" w:rsidRPr="003F4A32" w:rsidRDefault="008963A2"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p>
    <w:p w:rsidR="003F4A32" w:rsidRPr="003F4A32" w:rsidRDefault="0068672D" w:rsidP="008963A2">
      <w:pPr>
        <w:autoSpaceDE w:val="0"/>
        <w:autoSpaceDN w:val="0"/>
        <w:adjustRightInd w:val="0"/>
        <w:spacing w:after="0" w:line="240" w:lineRule="auto"/>
        <w:ind w:firstLine="851"/>
        <w:jc w:val="center"/>
        <w:rPr>
          <w:rFonts w:ascii="Times New Roman" w:hAnsi="Times New Roman" w:cs="Times New Roman"/>
          <w:b/>
          <w:bCs/>
          <w:color w:val="000000"/>
          <w:sz w:val="24"/>
          <w:szCs w:val="24"/>
        </w:rPr>
      </w:pPr>
      <w:r w:rsidRPr="003F4A32">
        <w:rPr>
          <w:rFonts w:ascii="Times New Roman" w:hAnsi="Times New Roman" w:cs="Times New Roman"/>
          <w:b/>
          <w:bCs/>
          <w:color w:val="000000"/>
          <w:sz w:val="24"/>
          <w:szCs w:val="24"/>
        </w:rPr>
        <w:lastRenderedPageBreak/>
        <w:t>CAP</w:t>
      </w:r>
      <w:r w:rsidR="003F4A32" w:rsidRPr="003F4A32">
        <w:rPr>
          <w:rFonts w:ascii="Times New Roman" w:hAnsi="Times New Roman" w:cs="Times New Roman"/>
          <w:b/>
          <w:bCs/>
          <w:color w:val="000000"/>
          <w:sz w:val="24"/>
          <w:szCs w:val="24"/>
        </w:rPr>
        <w:t xml:space="preserve">ITOLUL </w:t>
      </w:r>
      <w:r w:rsidRPr="003F4A32">
        <w:rPr>
          <w:rFonts w:ascii="Times New Roman" w:hAnsi="Times New Roman" w:cs="Times New Roman"/>
          <w:b/>
          <w:bCs/>
          <w:color w:val="000000"/>
          <w:sz w:val="24"/>
          <w:szCs w:val="24"/>
        </w:rPr>
        <w:t>II</w:t>
      </w:r>
    </w:p>
    <w:p w:rsidR="003F4A32" w:rsidRPr="003F4A32" w:rsidRDefault="0068672D" w:rsidP="00C94667">
      <w:pPr>
        <w:autoSpaceDE w:val="0"/>
        <w:autoSpaceDN w:val="0"/>
        <w:adjustRightInd w:val="0"/>
        <w:spacing w:after="0" w:line="240" w:lineRule="auto"/>
        <w:ind w:firstLine="851"/>
        <w:jc w:val="center"/>
        <w:rPr>
          <w:rFonts w:ascii="Times New Roman" w:hAnsi="Times New Roman" w:cs="Times New Roman"/>
          <w:b/>
          <w:bCs/>
          <w:color w:val="000000"/>
          <w:sz w:val="24"/>
          <w:szCs w:val="24"/>
        </w:rPr>
      </w:pPr>
      <w:r w:rsidRPr="003F4A32">
        <w:rPr>
          <w:rFonts w:ascii="Times New Roman" w:hAnsi="Times New Roman" w:cs="Times New Roman"/>
          <w:b/>
          <w:bCs/>
          <w:color w:val="000000"/>
          <w:sz w:val="24"/>
          <w:szCs w:val="24"/>
        </w:rPr>
        <w:t xml:space="preserve">PROCEDURA ADMINISTRATIVĂ DE INŢIERE A </w:t>
      </w:r>
      <w:r w:rsidR="00980E99">
        <w:rPr>
          <w:rFonts w:ascii="Times New Roman" w:hAnsi="Times New Roman" w:cs="Times New Roman"/>
          <w:b/>
          <w:bCs/>
          <w:color w:val="000000"/>
          <w:sz w:val="24"/>
          <w:szCs w:val="24"/>
        </w:rPr>
        <w:t>CONCESIUNII</w:t>
      </w: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b/>
          <w:bCs/>
          <w:color w:val="000000"/>
          <w:sz w:val="24"/>
          <w:szCs w:val="24"/>
        </w:rPr>
        <w:t xml:space="preserve">SECTIUNEA 1 </w:t>
      </w:r>
    </w:p>
    <w:p w:rsidR="0068672D" w:rsidRPr="00C94667" w:rsidRDefault="0068672D" w:rsidP="008963A2">
      <w:pPr>
        <w:autoSpaceDE w:val="0"/>
        <w:autoSpaceDN w:val="0"/>
        <w:adjustRightInd w:val="0"/>
        <w:spacing w:after="0" w:line="240" w:lineRule="auto"/>
        <w:ind w:firstLine="851"/>
        <w:jc w:val="both"/>
        <w:rPr>
          <w:rFonts w:ascii="Times New Roman" w:hAnsi="Times New Roman" w:cs="Times New Roman"/>
          <w:b/>
          <w:color w:val="000000"/>
          <w:sz w:val="24"/>
          <w:szCs w:val="24"/>
        </w:rPr>
      </w:pPr>
      <w:r w:rsidRPr="00C94667">
        <w:rPr>
          <w:rFonts w:ascii="Times New Roman" w:hAnsi="Times New Roman" w:cs="Times New Roman"/>
          <w:b/>
          <w:bCs/>
          <w:color w:val="000000"/>
          <w:sz w:val="24"/>
          <w:szCs w:val="24"/>
        </w:rPr>
        <w:t xml:space="preserve">Iniţiativa </w:t>
      </w:r>
      <w:r w:rsidR="00980E99">
        <w:rPr>
          <w:rFonts w:ascii="Times New Roman" w:hAnsi="Times New Roman" w:cs="Times New Roman"/>
          <w:b/>
          <w:color w:val="000000"/>
          <w:sz w:val="24"/>
          <w:szCs w:val="24"/>
        </w:rPr>
        <w:t>concesiunii</w:t>
      </w:r>
      <w:r w:rsidRPr="00C94667">
        <w:rPr>
          <w:rFonts w:ascii="Times New Roman" w:hAnsi="Times New Roman" w:cs="Times New Roman"/>
          <w:b/>
          <w:bCs/>
          <w:color w:val="000000"/>
          <w:sz w:val="24"/>
          <w:szCs w:val="24"/>
        </w:rPr>
        <w:t xml:space="preserve"> </w:t>
      </w: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b/>
          <w:bCs/>
          <w:color w:val="000000"/>
          <w:sz w:val="24"/>
          <w:szCs w:val="24"/>
        </w:rPr>
        <w:t xml:space="preserve">ART. 5: </w:t>
      </w: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color w:val="000000"/>
          <w:sz w:val="24"/>
          <w:szCs w:val="24"/>
        </w:rPr>
        <w:t xml:space="preserve">(1) </w:t>
      </w:r>
      <w:r w:rsidR="00980E99">
        <w:rPr>
          <w:rFonts w:ascii="Times New Roman" w:hAnsi="Times New Roman" w:cs="Times New Roman"/>
          <w:color w:val="000000"/>
          <w:sz w:val="24"/>
          <w:szCs w:val="24"/>
        </w:rPr>
        <w:t>Concesiunea</w:t>
      </w:r>
      <w:r w:rsidRPr="003F4A32">
        <w:rPr>
          <w:rFonts w:ascii="Times New Roman" w:hAnsi="Times New Roman" w:cs="Times New Roman"/>
          <w:color w:val="000000"/>
          <w:sz w:val="24"/>
          <w:szCs w:val="24"/>
        </w:rPr>
        <w:t xml:space="preserve"> are loc ca urmare a solicitarii crescatorilor de animale membrii ai colectivit</w:t>
      </w:r>
      <w:r w:rsidR="006B1DDE">
        <w:rPr>
          <w:rFonts w:ascii="Times New Roman" w:hAnsi="Times New Roman" w:cs="Times New Roman"/>
          <w:color w:val="000000"/>
          <w:sz w:val="24"/>
          <w:szCs w:val="24"/>
        </w:rPr>
        <w:t>ă</w:t>
      </w:r>
      <w:r w:rsidRPr="003F4A32">
        <w:rPr>
          <w:rFonts w:ascii="Times New Roman" w:hAnsi="Times New Roman" w:cs="Times New Roman"/>
          <w:color w:val="000000"/>
          <w:sz w:val="24"/>
          <w:szCs w:val="24"/>
        </w:rPr>
        <w:t>ţii locale,</w:t>
      </w:r>
      <w:r w:rsidR="006B1DDE">
        <w:rPr>
          <w:rFonts w:ascii="Times New Roman" w:hAnsi="Times New Roman" w:cs="Times New Roman"/>
          <w:color w:val="000000"/>
          <w:sz w:val="24"/>
          <w:szCs w:val="24"/>
        </w:rPr>
        <w:t xml:space="preserve"> persoane fizice sau juridice, î</w:t>
      </w:r>
      <w:r w:rsidRPr="003F4A32">
        <w:rPr>
          <w:rFonts w:ascii="Times New Roman" w:hAnsi="Times New Roman" w:cs="Times New Roman"/>
          <w:color w:val="000000"/>
          <w:sz w:val="24"/>
          <w:szCs w:val="24"/>
        </w:rPr>
        <w:t>n baza unei cereri depuse de aceştia sau la ini</w:t>
      </w:r>
      <w:r w:rsidR="006B1DDE">
        <w:rPr>
          <w:rFonts w:ascii="Times New Roman" w:hAnsi="Times New Roman" w:cs="Times New Roman"/>
          <w:color w:val="000000"/>
          <w:sz w:val="24"/>
          <w:szCs w:val="24"/>
        </w:rPr>
        <w:t>ț</w:t>
      </w:r>
      <w:r w:rsidRPr="003F4A32">
        <w:rPr>
          <w:rFonts w:ascii="Times New Roman" w:hAnsi="Times New Roman" w:cs="Times New Roman"/>
          <w:color w:val="000000"/>
          <w:sz w:val="24"/>
          <w:szCs w:val="24"/>
        </w:rPr>
        <w:t>ia</w:t>
      </w:r>
      <w:r w:rsidR="006B1DDE">
        <w:rPr>
          <w:rFonts w:ascii="Times New Roman" w:hAnsi="Times New Roman" w:cs="Times New Roman"/>
          <w:color w:val="000000"/>
          <w:sz w:val="24"/>
          <w:szCs w:val="24"/>
        </w:rPr>
        <w:t>t</w:t>
      </w:r>
      <w:r w:rsidRPr="003F4A32">
        <w:rPr>
          <w:rFonts w:ascii="Times New Roman" w:hAnsi="Times New Roman" w:cs="Times New Roman"/>
          <w:color w:val="000000"/>
          <w:sz w:val="24"/>
          <w:szCs w:val="24"/>
        </w:rPr>
        <w:t xml:space="preserve">iva locatorului. </w:t>
      </w: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color w:val="000000"/>
          <w:sz w:val="24"/>
          <w:szCs w:val="24"/>
        </w:rPr>
        <w:t xml:space="preserve">(2) Initiativa </w:t>
      </w:r>
      <w:r w:rsidR="00980E99">
        <w:rPr>
          <w:rFonts w:ascii="Times New Roman" w:hAnsi="Times New Roman" w:cs="Times New Roman"/>
          <w:color w:val="000000"/>
          <w:sz w:val="24"/>
          <w:szCs w:val="24"/>
        </w:rPr>
        <w:t>concesiunii</w:t>
      </w:r>
      <w:r w:rsidRPr="003F4A32">
        <w:rPr>
          <w:rFonts w:ascii="Times New Roman" w:hAnsi="Times New Roman" w:cs="Times New Roman"/>
          <w:color w:val="000000"/>
          <w:sz w:val="24"/>
          <w:szCs w:val="24"/>
        </w:rPr>
        <w:t xml:space="preserve"> are </w:t>
      </w:r>
      <w:r w:rsidR="00C94667">
        <w:rPr>
          <w:rFonts w:ascii="Times New Roman" w:hAnsi="Times New Roman" w:cs="Times New Roman"/>
          <w:color w:val="000000"/>
          <w:sz w:val="24"/>
          <w:szCs w:val="24"/>
        </w:rPr>
        <w:t>loc pe</w:t>
      </w:r>
      <w:r w:rsidRPr="003F4A32">
        <w:rPr>
          <w:rFonts w:ascii="Times New Roman" w:hAnsi="Times New Roman" w:cs="Times New Roman"/>
          <w:color w:val="000000"/>
          <w:sz w:val="24"/>
          <w:szCs w:val="24"/>
        </w:rPr>
        <w:t xml:space="preserve"> baza studiul</w:t>
      </w:r>
      <w:r w:rsidR="003E2C9A">
        <w:rPr>
          <w:rFonts w:ascii="Times New Roman" w:hAnsi="Times New Roman" w:cs="Times New Roman"/>
          <w:color w:val="000000"/>
          <w:sz w:val="24"/>
          <w:szCs w:val="24"/>
        </w:rPr>
        <w:t xml:space="preserve"> </w:t>
      </w:r>
      <w:r w:rsidRPr="003F4A32">
        <w:rPr>
          <w:rFonts w:ascii="Times New Roman" w:hAnsi="Times New Roman" w:cs="Times New Roman"/>
          <w:color w:val="000000"/>
          <w:sz w:val="24"/>
          <w:szCs w:val="24"/>
        </w:rPr>
        <w:t xml:space="preserve">de oportunitate care cuprinde urmatoarele elemente: </w:t>
      </w:r>
    </w:p>
    <w:p w:rsidR="0068672D" w:rsidRPr="003F4A32" w:rsidRDefault="006B1DDE"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a) descrierea ș</w:t>
      </w:r>
      <w:r w:rsidR="0068672D" w:rsidRPr="003F4A32">
        <w:rPr>
          <w:rFonts w:ascii="Times New Roman" w:hAnsi="Times New Roman" w:cs="Times New Roman"/>
          <w:color w:val="000000"/>
          <w:sz w:val="24"/>
          <w:szCs w:val="24"/>
        </w:rPr>
        <w:t>i identificarea bunului care</w:t>
      </w:r>
      <w:r>
        <w:rPr>
          <w:rFonts w:ascii="Times New Roman" w:hAnsi="Times New Roman" w:cs="Times New Roman"/>
          <w:color w:val="000000"/>
          <w:sz w:val="24"/>
          <w:szCs w:val="24"/>
        </w:rPr>
        <w:t xml:space="preserve"> urmează să fie </w:t>
      </w:r>
      <w:r w:rsidR="00DC48EF">
        <w:rPr>
          <w:rFonts w:ascii="Times New Roman" w:hAnsi="Times New Roman" w:cs="Times New Roman"/>
          <w:color w:val="000000"/>
          <w:sz w:val="24"/>
          <w:szCs w:val="24"/>
        </w:rPr>
        <w:t>concesion</w:t>
      </w:r>
      <w:r w:rsidR="0068672D" w:rsidRPr="003F4A32">
        <w:rPr>
          <w:rFonts w:ascii="Times New Roman" w:hAnsi="Times New Roman" w:cs="Times New Roman"/>
          <w:color w:val="000000"/>
          <w:sz w:val="24"/>
          <w:szCs w:val="24"/>
        </w:rPr>
        <w:t xml:space="preserve">at; </w:t>
      </w: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color w:val="000000"/>
          <w:sz w:val="24"/>
          <w:szCs w:val="24"/>
        </w:rPr>
        <w:t>b) motivele de ord</w:t>
      </w:r>
      <w:r w:rsidR="006B1DDE">
        <w:rPr>
          <w:rFonts w:ascii="Times New Roman" w:hAnsi="Times New Roman" w:cs="Times New Roman"/>
          <w:color w:val="000000"/>
          <w:sz w:val="24"/>
          <w:szCs w:val="24"/>
        </w:rPr>
        <w:t>in economic, financiar, social ș</w:t>
      </w:r>
      <w:r w:rsidRPr="003F4A32">
        <w:rPr>
          <w:rFonts w:ascii="Times New Roman" w:hAnsi="Times New Roman" w:cs="Times New Roman"/>
          <w:color w:val="000000"/>
          <w:sz w:val="24"/>
          <w:szCs w:val="24"/>
        </w:rPr>
        <w:t xml:space="preserve">i de mediu, care justifică realizarea </w:t>
      </w:r>
      <w:r w:rsidR="00980E99">
        <w:rPr>
          <w:rFonts w:ascii="Times New Roman" w:hAnsi="Times New Roman" w:cs="Times New Roman"/>
          <w:color w:val="000000"/>
          <w:sz w:val="24"/>
          <w:szCs w:val="24"/>
        </w:rPr>
        <w:t>concesiunii</w:t>
      </w:r>
      <w:r w:rsidRPr="003F4A32">
        <w:rPr>
          <w:rFonts w:ascii="Times New Roman" w:hAnsi="Times New Roman" w:cs="Times New Roman"/>
          <w:color w:val="000000"/>
          <w:sz w:val="24"/>
          <w:szCs w:val="24"/>
        </w:rPr>
        <w:t xml:space="preserve">; </w:t>
      </w: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color w:val="000000"/>
          <w:sz w:val="24"/>
          <w:szCs w:val="24"/>
        </w:rPr>
        <w:t xml:space="preserve">c) nivelul minim al </w:t>
      </w:r>
      <w:r w:rsidR="003E2C9A">
        <w:rPr>
          <w:rFonts w:ascii="Times New Roman" w:hAnsi="Times New Roman" w:cs="Times New Roman"/>
          <w:color w:val="000000"/>
          <w:sz w:val="24"/>
          <w:szCs w:val="24"/>
        </w:rPr>
        <w:t>valorii redevenței</w:t>
      </w:r>
      <w:r w:rsidRPr="003F4A32">
        <w:rPr>
          <w:rFonts w:ascii="Times New Roman" w:hAnsi="Times New Roman" w:cs="Times New Roman"/>
          <w:color w:val="000000"/>
          <w:sz w:val="24"/>
          <w:szCs w:val="24"/>
        </w:rPr>
        <w:t xml:space="preserve">; </w:t>
      </w: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color w:val="000000"/>
          <w:sz w:val="24"/>
          <w:szCs w:val="24"/>
        </w:rPr>
        <w:t xml:space="preserve">d) procedura utilizată pentru atribuirea contractului de </w:t>
      </w:r>
      <w:r w:rsidR="00980E99">
        <w:rPr>
          <w:rFonts w:ascii="Times New Roman" w:hAnsi="Times New Roman" w:cs="Times New Roman"/>
          <w:color w:val="000000"/>
          <w:sz w:val="24"/>
          <w:szCs w:val="24"/>
        </w:rPr>
        <w:t>concesiun</w:t>
      </w:r>
      <w:r w:rsidR="00C94667">
        <w:rPr>
          <w:rFonts w:ascii="Times New Roman" w:hAnsi="Times New Roman" w:cs="Times New Roman"/>
          <w:color w:val="000000"/>
          <w:sz w:val="24"/>
          <w:szCs w:val="24"/>
        </w:rPr>
        <w:t>e</w:t>
      </w:r>
      <w:r w:rsidRPr="003F4A32">
        <w:rPr>
          <w:rFonts w:ascii="Times New Roman" w:hAnsi="Times New Roman" w:cs="Times New Roman"/>
          <w:color w:val="000000"/>
          <w:sz w:val="24"/>
          <w:szCs w:val="24"/>
        </w:rPr>
        <w:t xml:space="preserve">; </w:t>
      </w: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color w:val="000000"/>
          <w:sz w:val="24"/>
          <w:szCs w:val="24"/>
        </w:rPr>
        <w:t xml:space="preserve">e) durata estimată a </w:t>
      </w:r>
      <w:r w:rsidR="00980E99">
        <w:rPr>
          <w:rFonts w:ascii="Times New Roman" w:hAnsi="Times New Roman" w:cs="Times New Roman"/>
          <w:color w:val="000000"/>
          <w:sz w:val="24"/>
          <w:szCs w:val="24"/>
        </w:rPr>
        <w:t>concesiunii</w:t>
      </w:r>
      <w:r w:rsidRPr="003F4A32">
        <w:rPr>
          <w:rFonts w:ascii="Times New Roman" w:hAnsi="Times New Roman" w:cs="Times New Roman"/>
          <w:color w:val="000000"/>
          <w:sz w:val="24"/>
          <w:szCs w:val="24"/>
        </w:rPr>
        <w:t xml:space="preserve">; </w:t>
      </w: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color w:val="000000"/>
          <w:sz w:val="24"/>
          <w:szCs w:val="24"/>
        </w:rPr>
        <w:t xml:space="preserve">(3) Studiul de oportunitate se aprobă de către locator. </w:t>
      </w:r>
    </w:p>
    <w:p w:rsidR="0068672D"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b/>
          <w:bCs/>
          <w:color w:val="000000"/>
          <w:sz w:val="24"/>
          <w:szCs w:val="24"/>
        </w:rPr>
        <w:t xml:space="preserve">SECTIUNEA a 2-a </w:t>
      </w: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b/>
          <w:bCs/>
          <w:color w:val="000000"/>
          <w:sz w:val="24"/>
          <w:szCs w:val="24"/>
        </w:rPr>
        <w:t xml:space="preserve">Procedura de atribuire </w:t>
      </w:r>
      <w:r w:rsidR="0093331F">
        <w:rPr>
          <w:rFonts w:ascii="Times New Roman" w:hAnsi="Times New Roman" w:cs="Times New Roman"/>
          <w:b/>
          <w:bCs/>
          <w:color w:val="000000"/>
          <w:sz w:val="24"/>
          <w:szCs w:val="24"/>
        </w:rPr>
        <w:t>prin licitați publică</w:t>
      </w: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b/>
          <w:bCs/>
          <w:color w:val="000000"/>
          <w:sz w:val="24"/>
          <w:szCs w:val="24"/>
        </w:rPr>
        <w:t xml:space="preserve">ART. 6 </w:t>
      </w: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color w:val="000000"/>
          <w:sz w:val="24"/>
          <w:szCs w:val="24"/>
        </w:rPr>
        <w:t xml:space="preserve">Se stabilesc urmatoarele proceduri de atribuire a contractelor de </w:t>
      </w:r>
      <w:r w:rsidR="00601B45">
        <w:rPr>
          <w:rFonts w:ascii="Times New Roman" w:hAnsi="Times New Roman" w:cs="Times New Roman"/>
          <w:color w:val="000000"/>
          <w:sz w:val="24"/>
          <w:szCs w:val="24"/>
        </w:rPr>
        <w:t>concesiun</w:t>
      </w:r>
      <w:r w:rsidR="00C94667">
        <w:rPr>
          <w:rFonts w:ascii="Times New Roman" w:hAnsi="Times New Roman" w:cs="Times New Roman"/>
          <w:color w:val="000000"/>
          <w:sz w:val="24"/>
          <w:szCs w:val="24"/>
        </w:rPr>
        <w:t>e</w:t>
      </w:r>
      <w:r w:rsidRPr="003F4A32">
        <w:rPr>
          <w:rFonts w:ascii="Times New Roman" w:hAnsi="Times New Roman" w:cs="Times New Roman"/>
          <w:color w:val="000000"/>
          <w:sz w:val="24"/>
          <w:szCs w:val="24"/>
        </w:rPr>
        <w:t xml:space="preserve"> </w:t>
      </w:r>
      <w:r w:rsidR="00601B45">
        <w:rPr>
          <w:rFonts w:ascii="Times New Roman" w:hAnsi="Times New Roman" w:cs="Times New Roman"/>
          <w:color w:val="000000"/>
          <w:sz w:val="24"/>
          <w:szCs w:val="24"/>
        </w:rPr>
        <w:t xml:space="preserve">a </w:t>
      </w:r>
      <w:r w:rsidRPr="003F4A32">
        <w:rPr>
          <w:rFonts w:ascii="Times New Roman" w:hAnsi="Times New Roman" w:cs="Times New Roman"/>
          <w:color w:val="000000"/>
          <w:sz w:val="24"/>
          <w:szCs w:val="24"/>
        </w:rPr>
        <w:t xml:space="preserve">pãşuni: </w:t>
      </w:r>
    </w:p>
    <w:p w:rsidR="0068672D" w:rsidRPr="00174693" w:rsidRDefault="0068672D" w:rsidP="00174693">
      <w:pPr>
        <w:autoSpaceDE w:val="0"/>
        <w:autoSpaceDN w:val="0"/>
        <w:adjustRightInd w:val="0"/>
        <w:spacing w:after="0" w:line="240" w:lineRule="auto"/>
        <w:ind w:firstLine="851"/>
        <w:jc w:val="both"/>
        <w:rPr>
          <w:rFonts w:ascii="Times New Roman" w:hAnsi="Times New Roman" w:cs="Times New Roman"/>
          <w:color w:val="000000"/>
          <w:sz w:val="24"/>
          <w:szCs w:val="24"/>
        </w:rPr>
      </w:pPr>
      <w:r w:rsidRPr="00174693">
        <w:rPr>
          <w:rFonts w:ascii="Times New Roman" w:hAnsi="Times New Roman" w:cs="Times New Roman"/>
          <w:color w:val="000000"/>
          <w:sz w:val="24"/>
          <w:szCs w:val="24"/>
        </w:rPr>
        <w:t>a) licitaţia public</w:t>
      </w:r>
      <w:r w:rsidR="0093331F" w:rsidRPr="00174693">
        <w:rPr>
          <w:rFonts w:ascii="Times New Roman" w:hAnsi="Times New Roman" w:cs="Times New Roman"/>
          <w:color w:val="000000"/>
          <w:sz w:val="24"/>
          <w:szCs w:val="24"/>
        </w:rPr>
        <w:t>ă</w:t>
      </w:r>
      <w:r w:rsidR="00174693" w:rsidRPr="00174693">
        <w:rPr>
          <w:rFonts w:ascii="Times New Roman" w:hAnsi="Times New Roman" w:cs="Times New Roman"/>
          <w:color w:val="000000"/>
          <w:sz w:val="24"/>
          <w:szCs w:val="24"/>
        </w:rPr>
        <w:t xml:space="preserve"> cu strigare</w:t>
      </w:r>
      <w:r w:rsidRPr="00174693">
        <w:rPr>
          <w:rFonts w:ascii="Times New Roman" w:hAnsi="Times New Roman" w:cs="Times New Roman"/>
          <w:color w:val="000000"/>
          <w:sz w:val="24"/>
          <w:szCs w:val="24"/>
        </w:rPr>
        <w:t xml:space="preserve"> - procedura la care persoana fizică sau juridică interesată are dreptul </w:t>
      </w:r>
      <w:r w:rsidR="0093331F" w:rsidRPr="00174693">
        <w:rPr>
          <w:rFonts w:ascii="Times New Roman" w:hAnsi="Times New Roman" w:cs="Times New Roman"/>
          <w:color w:val="000000"/>
          <w:sz w:val="24"/>
          <w:szCs w:val="24"/>
        </w:rPr>
        <w:t xml:space="preserve">să se înscrie pentru a </w:t>
      </w:r>
      <w:r w:rsidR="00601B45">
        <w:rPr>
          <w:rFonts w:ascii="Times New Roman" w:hAnsi="Times New Roman" w:cs="Times New Roman"/>
          <w:color w:val="000000"/>
          <w:sz w:val="24"/>
          <w:szCs w:val="24"/>
        </w:rPr>
        <w:t xml:space="preserve">concesiunia </w:t>
      </w:r>
      <w:r w:rsidR="0093331F" w:rsidRPr="00174693">
        <w:rPr>
          <w:rFonts w:ascii="Times New Roman" w:hAnsi="Times New Roman" w:cs="Times New Roman"/>
          <w:color w:val="000000"/>
          <w:sz w:val="24"/>
          <w:szCs w:val="24"/>
        </w:rPr>
        <w:t>o anumită suprafață</w:t>
      </w:r>
      <w:r w:rsidRPr="00174693">
        <w:rPr>
          <w:rFonts w:ascii="Times New Roman" w:hAnsi="Times New Roman" w:cs="Times New Roman"/>
          <w:color w:val="000000"/>
          <w:sz w:val="24"/>
          <w:szCs w:val="24"/>
        </w:rPr>
        <w:t xml:space="preserve">; </w:t>
      </w:r>
    </w:p>
    <w:p w:rsidR="00174693" w:rsidRPr="00174693" w:rsidRDefault="00174693" w:rsidP="00174693">
      <w:pPr>
        <w:shd w:val="clear" w:color="auto" w:fill="FFFFFF"/>
        <w:spacing w:after="0" w:line="240" w:lineRule="auto"/>
        <w:ind w:firstLine="720"/>
        <w:jc w:val="both"/>
        <w:rPr>
          <w:rFonts w:ascii="Times New Roman" w:hAnsi="Times New Roman" w:cs="Times New Roman"/>
          <w:sz w:val="24"/>
          <w:lang w:val="it-IT"/>
        </w:rPr>
      </w:pPr>
      <w:r w:rsidRPr="00174693">
        <w:rPr>
          <w:rFonts w:ascii="Times New Roman" w:hAnsi="Times New Roman" w:cs="Times New Roman"/>
          <w:color w:val="000000"/>
          <w:sz w:val="24"/>
          <w:szCs w:val="24"/>
        </w:rPr>
        <w:t>b)</w:t>
      </w:r>
      <w:r w:rsidRPr="00174693">
        <w:rPr>
          <w:rFonts w:ascii="Times New Roman" w:hAnsi="Times New Roman" w:cs="Times New Roman"/>
          <w:sz w:val="24"/>
        </w:rPr>
        <w:t xml:space="preserve"> Păşunea se va licita pe localităţi şi pe specii de animale. Păşunea nelicitată pentru o specie de animale va fi licitată de către crescătorii/ asociaţiile de la cealaltă specie de animale.</w:t>
      </w: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b/>
          <w:bCs/>
          <w:color w:val="000000"/>
          <w:sz w:val="24"/>
          <w:szCs w:val="24"/>
        </w:rPr>
        <w:t xml:space="preserve">SECTIUNEA a 3-a </w:t>
      </w: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b/>
          <w:bCs/>
          <w:color w:val="000000"/>
          <w:sz w:val="24"/>
          <w:szCs w:val="24"/>
        </w:rPr>
        <w:t xml:space="preserve">Documentaţia de atribuire </w:t>
      </w:r>
      <w:r w:rsidR="002A48EA">
        <w:rPr>
          <w:rFonts w:ascii="Times New Roman" w:hAnsi="Times New Roman" w:cs="Times New Roman"/>
          <w:b/>
          <w:bCs/>
          <w:color w:val="000000"/>
          <w:sz w:val="24"/>
          <w:szCs w:val="24"/>
        </w:rPr>
        <w:t>prin licitație publică</w:t>
      </w: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b/>
          <w:bCs/>
          <w:color w:val="000000"/>
          <w:sz w:val="24"/>
          <w:szCs w:val="24"/>
        </w:rPr>
        <w:t xml:space="preserve">ART. 7 </w:t>
      </w: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color w:val="000000"/>
          <w:sz w:val="24"/>
          <w:szCs w:val="24"/>
        </w:rPr>
        <w:t xml:space="preserve">(1) Caietul de sarcini se elaborează in conformitate cu prevederile </w:t>
      </w: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color w:val="000000"/>
          <w:sz w:val="24"/>
          <w:szCs w:val="24"/>
        </w:rPr>
        <w:t xml:space="preserve">a) OUG nr. 34/2013 privind organizarea, administrarea si exploatarea pajistilor permanente si pentru modificarea si completarea Legii fondului funciar nr. 18/1991; </w:t>
      </w: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color w:val="000000"/>
          <w:sz w:val="24"/>
          <w:szCs w:val="24"/>
        </w:rPr>
        <w:t xml:space="preserve">b) Ordinului nr. 226/235 din 28 martie 2003 pentru aprobarea Strategiei privind organizarea activităţii de îmbunătăţire si exploatare a pajistilor la nivel naţional, pe termen mediu si lung; </w:t>
      </w: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color w:val="000000"/>
          <w:sz w:val="24"/>
          <w:szCs w:val="24"/>
        </w:rPr>
        <w:t xml:space="preserve">c) Ordinului 407/2013 pentru aprobarea contractelor – cadru de concesiune şi </w:t>
      </w:r>
      <w:r w:rsidR="00601B45">
        <w:rPr>
          <w:rFonts w:ascii="Times New Roman" w:hAnsi="Times New Roman" w:cs="Times New Roman"/>
          <w:color w:val="000000"/>
          <w:sz w:val="24"/>
          <w:szCs w:val="24"/>
        </w:rPr>
        <w:t>concesionare</w:t>
      </w:r>
      <w:r w:rsidRPr="003F4A32">
        <w:rPr>
          <w:rFonts w:ascii="Times New Roman" w:hAnsi="Times New Roman" w:cs="Times New Roman"/>
          <w:color w:val="000000"/>
          <w:sz w:val="24"/>
          <w:szCs w:val="24"/>
        </w:rPr>
        <w:t xml:space="preserve"> a suprafeţelor de pajişti aflate în domeniul public/privat al comunelor, oraşelor, respectiv al municipiilor; </w:t>
      </w: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color w:val="000000"/>
          <w:sz w:val="24"/>
          <w:szCs w:val="24"/>
        </w:rPr>
        <w:t xml:space="preserve">d) -prevederile Ordinului nr. 544/2013 privind metodologia de calcul al incarcaturii optime de animale pe hectar de pajiste; </w:t>
      </w: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color w:val="000000"/>
          <w:sz w:val="24"/>
          <w:szCs w:val="24"/>
        </w:rPr>
        <w:t xml:space="preserve">e) Hotararea nr. 1064/2013 privind aprobarea Normelor metodologice pentru aplicarea prevederilor OUG nr. 34/2013 privind organizarea, admninistrarea si exploatarea pajistilor permanente si pentru modificarea si completarea Legii fondului funciar nr.18/1991; </w:t>
      </w:r>
    </w:p>
    <w:p w:rsidR="0068672D"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p>
    <w:p w:rsidR="00C94667" w:rsidRDefault="00C94667"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color w:val="000000"/>
          <w:sz w:val="24"/>
          <w:szCs w:val="24"/>
        </w:rPr>
        <w:lastRenderedPageBreak/>
        <w:t xml:space="preserve">(2) Caietul de sarcini trebuie să cuprindă urmatoarele elementele: </w:t>
      </w: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color w:val="000000"/>
          <w:sz w:val="24"/>
          <w:szCs w:val="24"/>
        </w:rPr>
        <w:t xml:space="preserve">a. informatii generale privind obiectul </w:t>
      </w:r>
      <w:r w:rsidR="00601B45">
        <w:rPr>
          <w:rFonts w:ascii="Times New Roman" w:hAnsi="Times New Roman" w:cs="Times New Roman"/>
          <w:color w:val="000000"/>
          <w:sz w:val="24"/>
          <w:szCs w:val="24"/>
        </w:rPr>
        <w:t>concesiunii</w:t>
      </w:r>
      <w:r w:rsidRPr="003F4A32">
        <w:rPr>
          <w:rFonts w:ascii="Times New Roman" w:hAnsi="Times New Roman" w:cs="Times New Roman"/>
          <w:color w:val="000000"/>
          <w:sz w:val="24"/>
          <w:szCs w:val="24"/>
        </w:rPr>
        <w:t xml:space="preserve"> </w:t>
      </w: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color w:val="000000"/>
          <w:sz w:val="24"/>
          <w:szCs w:val="24"/>
        </w:rPr>
        <w:t xml:space="preserve">b. scopul </w:t>
      </w:r>
      <w:r w:rsidR="00601B45">
        <w:rPr>
          <w:rFonts w:ascii="Times New Roman" w:hAnsi="Times New Roman" w:cs="Times New Roman"/>
          <w:color w:val="000000"/>
          <w:sz w:val="24"/>
          <w:szCs w:val="24"/>
        </w:rPr>
        <w:t>concesiunii</w:t>
      </w: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color w:val="000000"/>
          <w:sz w:val="24"/>
          <w:szCs w:val="24"/>
        </w:rPr>
        <w:t xml:space="preserve">c. obiectul </w:t>
      </w:r>
      <w:r w:rsidR="00601B45">
        <w:rPr>
          <w:rFonts w:ascii="Times New Roman" w:hAnsi="Times New Roman" w:cs="Times New Roman"/>
          <w:color w:val="000000"/>
          <w:sz w:val="24"/>
          <w:szCs w:val="24"/>
        </w:rPr>
        <w:t>concesionări</w:t>
      </w:r>
      <w:r w:rsidRPr="003F4A32">
        <w:rPr>
          <w:rFonts w:ascii="Times New Roman" w:hAnsi="Times New Roman" w:cs="Times New Roman"/>
          <w:color w:val="000000"/>
          <w:sz w:val="24"/>
          <w:szCs w:val="24"/>
        </w:rPr>
        <w:t xml:space="preserve"> si conditii privind incheierea contractului </w:t>
      </w: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color w:val="000000"/>
          <w:sz w:val="24"/>
          <w:szCs w:val="24"/>
        </w:rPr>
        <w:t xml:space="preserve">d. conditii obligatorii privind exploatarea </w:t>
      </w:r>
      <w:r w:rsidR="00601B45">
        <w:rPr>
          <w:rFonts w:ascii="Times New Roman" w:hAnsi="Times New Roman" w:cs="Times New Roman"/>
          <w:color w:val="000000"/>
          <w:sz w:val="24"/>
          <w:szCs w:val="24"/>
        </w:rPr>
        <w:t>concesionări</w:t>
      </w:r>
      <w:r w:rsidRPr="003F4A32">
        <w:rPr>
          <w:rFonts w:ascii="Times New Roman" w:hAnsi="Times New Roman" w:cs="Times New Roman"/>
          <w:color w:val="000000"/>
          <w:sz w:val="24"/>
          <w:szCs w:val="24"/>
        </w:rPr>
        <w:t xml:space="preserve"> </w:t>
      </w: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color w:val="000000"/>
          <w:sz w:val="24"/>
          <w:szCs w:val="24"/>
        </w:rPr>
        <w:t xml:space="preserve">e. durata contractului de </w:t>
      </w:r>
      <w:r w:rsidR="00601B45">
        <w:rPr>
          <w:rFonts w:ascii="Times New Roman" w:hAnsi="Times New Roman" w:cs="Times New Roman"/>
          <w:color w:val="000000"/>
          <w:sz w:val="24"/>
          <w:szCs w:val="24"/>
        </w:rPr>
        <w:t xml:space="preserve">concesionare </w:t>
      </w: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color w:val="000000"/>
          <w:sz w:val="24"/>
          <w:szCs w:val="24"/>
        </w:rPr>
        <w:t xml:space="preserve">f. nivelul minim al </w:t>
      </w:r>
      <w:r w:rsidR="002A48EA">
        <w:rPr>
          <w:rFonts w:ascii="Times New Roman" w:hAnsi="Times New Roman" w:cs="Times New Roman"/>
          <w:color w:val="000000"/>
          <w:sz w:val="24"/>
          <w:szCs w:val="24"/>
        </w:rPr>
        <w:t>valorii redevenței</w:t>
      </w:r>
      <w:r w:rsidRPr="003F4A32">
        <w:rPr>
          <w:rFonts w:ascii="Times New Roman" w:hAnsi="Times New Roman" w:cs="Times New Roman"/>
          <w:color w:val="000000"/>
          <w:sz w:val="24"/>
          <w:szCs w:val="24"/>
        </w:rPr>
        <w:t xml:space="preserve"> </w:t>
      </w:r>
    </w:p>
    <w:p w:rsidR="0068672D" w:rsidRPr="003F4A32" w:rsidRDefault="002E1F57"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g. garantie </w:t>
      </w:r>
      <w:r w:rsidR="00292837">
        <w:rPr>
          <w:rFonts w:ascii="Times New Roman" w:hAnsi="Times New Roman" w:cs="Times New Roman"/>
          <w:color w:val="000000"/>
          <w:sz w:val="24"/>
          <w:szCs w:val="24"/>
        </w:rPr>
        <w:t xml:space="preserve">de participare </w:t>
      </w:r>
      <w:r>
        <w:rPr>
          <w:rFonts w:ascii="Times New Roman" w:hAnsi="Times New Roman" w:cs="Times New Roman"/>
          <w:color w:val="000000"/>
          <w:sz w:val="24"/>
          <w:szCs w:val="24"/>
        </w:rPr>
        <w:t>2</w:t>
      </w:r>
      <w:r w:rsidR="0017469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din valoarea de pornire</w:t>
      </w:r>
      <w:r w:rsidR="00292837">
        <w:rPr>
          <w:rFonts w:ascii="Times New Roman" w:hAnsi="Times New Roman" w:cs="Times New Roman"/>
          <w:color w:val="000000"/>
          <w:sz w:val="24"/>
          <w:szCs w:val="24"/>
        </w:rPr>
        <w:t>, care se restituie necâștigătorilor</w:t>
      </w: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color w:val="000000"/>
          <w:sz w:val="24"/>
          <w:szCs w:val="24"/>
        </w:rPr>
        <w:t xml:space="preserve">h. regimul bunurilor utilizate de locatar in derularea </w:t>
      </w:r>
      <w:r w:rsidR="00601B45">
        <w:rPr>
          <w:rFonts w:ascii="Times New Roman" w:hAnsi="Times New Roman" w:cs="Times New Roman"/>
          <w:color w:val="000000"/>
          <w:sz w:val="24"/>
          <w:szCs w:val="24"/>
        </w:rPr>
        <w:t>concesionări</w:t>
      </w:r>
      <w:r w:rsidRPr="003F4A32">
        <w:rPr>
          <w:rFonts w:ascii="Times New Roman" w:hAnsi="Times New Roman" w:cs="Times New Roman"/>
          <w:color w:val="000000"/>
          <w:sz w:val="24"/>
          <w:szCs w:val="24"/>
        </w:rPr>
        <w:t xml:space="preserve"> </w:t>
      </w: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color w:val="000000"/>
          <w:sz w:val="24"/>
          <w:szCs w:val="24"/>
        </w:rPr>
        <w:t xml:space="preserve">i. obligatiile privind protectia mediului si a persoanelor </w:t>
      </w:r>
    </w:p>
    <w:p w:rsidR="0068672D" w:rsidRPr="003F4A32" w:rsidRDefault="002E1F57"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j</w:t>
      </w:r>
      <w:r w:rsidR="0068672D" w:rsidRPr="003F4A32">
        <w:rPr>
          <w:rFonts w:ascii="Times New Roman" w:hAnsi="Times New Roman" w:cs="Times New Roman"/>
          <w:color w:val="000000"/>
          <w:sz w:val="24"/>
          <w:szCs w:val="24"/>
        </w:rPr>
        <w:t xml:space="preserve">. clauzele referitoare la incetarea contractului de </w:t>
      </w:r>
      <w:r w:rsidR="00601B45">
        <w:rPr>
          <w:rFonts w:ascii="Times New Roman" w:hAnsi="Times New Roman" w:cs="Times New Roman"/>
          <w:color w:val="000000"/>
          <w:sz w:val="24"/>
          <w:szCs w:val="24"/>
        </w:rPr>
        <w:t xml:space="preserve">concesionare </w:t>
      </w:r>
    </w:p>
    <w:p w:rsidR="0068672D" w:rsidRDefault="00292837"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k. taxa de înscrierea la licitație este de </w:t>
      </w:r>
      <w:r w:rsidR="00C94667">
        <w:rPr>
          <w:rFonts w:ascii="Times New Roman" w:hAnsi="Times New Roman" w:cs="Times New Roman"/>
          <w:color w:val="000000"/>
          <w:sz w:val="24"/>
          <w:szCs w:val="24"/>
        </w:rPr>
        <w:t>10</w:t>
      </w:r>
      <w:r>
        <w:rPr>
          <w:rFonts w:ascii="Times New Roman" w:hAnsi="Times New Roman" w:cs="Times New Roman"/>
          <w:color w:val="000000"/>
          <w:sz w:val="24"/>
          <w:szCs w:val="24"/>
        </w:rPr>
        <w:t>0 de lei</w:t>
      </w:r>
    </w:p>
    <w:p w:rsidR="00292837" w:rsidRPr="00292837" w:rsidRDefault="00292837" w:rsidP="00292837">
      <w:pPr>
        <w:shd w:val="clear" w:color="auto" w:fill="FFFFFF"/>
        <w:tabs>
          <w:tab w:val="left" w:leader="dot" w:pos="4574"/>
        </w:tabs>
        <w:spacing w:after="0" w:line="240" w:lineRule="auto"/>
        <w:ind w:firstLine="720"/>
        <w:jc w:val="both"/>
        <w:rPr>
          <w:rFonts w:ascii="Times New Roman" w:hAnsi="Times New Roman" w:cs="Times New Roman"/>
          <w:sz w:val="24"/>
          <w:szCs w:val="24"/>
          <w:lang w:val="it-IT"/>
        </w:rPr>
      </w:pPr>
      <w:r>
        <w:rPr>
          <w:rFonts w:ascii="Times New Roman" w:hAnsi="Times New Roman" w:cs="Times New Roman"/>
          <w:sz w:val="24"/>
          <w:szCs w:val="24"/>
        </w:rPr>
        <w:t>l.c</w:t>
      </w:r>
      <w:r w:rsidRPr="00292837">
        <w:rPr>
          <w:rFonts w:ascii="Times New Roman" w:hAnsi="Times New Roman" w:cs="Times New Roman"/>
          <w:sz w:val="24"/>
          <w:szCs w:val="24"/>
        </w:rPr>
        <w:t xml:space="preserve">ontravaloarea </w:t>
      </w:r>
      <w:r w:rsidRPr="00292837">
        <w:rPr>
          <w:rFonts w:ascii="Times New Roman" w:hAnsi="Times New Roman" w:cs="Times New Roman"/>
          <w:bCs/>
          <w:sz w:val="24"/>
          <w:szCs w:val="24"/>
        </w:rPr>
        <w:t xml:space="preserve">caietului de sarcini și a documentației pentru </w:t>
      </w:r>
      <w:r w:rsidR="00601B45">
        <w:rPr>
          <w:rFonts w:ascii="Times New Roman" w:hAnsi="Times New Roman" w:cs="Times New Roman"/>
          <w:color w:val="000000"/>
          <w:sz w:val="24"/>
          <w:szCs w:val="24"/>
        </w:rPr>
        <w:t>concesionare</w:t>
      </w:r>
      <w:r w:rsidRPr="00292837">
        <w:rPr>
          <w:rFonts w:ascii="Times New Roman" w:hAnsi="Times New Roman" w:cs="Times New Roman"/>
          <w:bCs/>
          <w:sz w:val="24"/>
          <w:szCs w:val="24"/>
        </w:rPr>
        <w:t xml:space="preserve"> este de </w:t>
      </w:r>
      <w:r w:rsidR="008D1268">
        <w:rPr>
          <w:rFonts w:ascii="Times New Roman" w:hAnsi="Times New Roman" w:cs="Times New Roman"/>
          <w:bCs/>
          <w:sz w:val="24"/>
          <w:szCs w:val="24"/>
        </w:rPr>
        <w:t>10</w:t>
      </w:r>
      <w:r w:rsidRPr="00292837">
        <w:rPr>
          <w:rFonts w:ascii="Times New Roman" w:hAnsi="Times New Roman" w:cs="Times New Roman"/>
          <w:bCs/>
          <w:sz w:val="24"/>
          <w:szCs w:val="24"/>
        </w:rPr>
        <w:t>0 lei.</w:t>
      </w:r>
    </w:p>
    <w:p w:rsidR="00292837" w:rsidRPr="003F4A32" w:rsidRDefault="00292837"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b/>
          <w:bCs/>
          <w:color w:val="000000"/>
          <w:sz w:val="24"/>
          <w:szCs w:val="24"/>
        </w:rPr>
        <w:t xml:space="preserve">SECTIUNEA a 4-a </w:t>
      </w: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b/>
          <w:bCs/>
          <w:color w:val="000000"/>
          <w:sz w:val="24"/>
          <w:szCs w:val="24"/>
        </w:rPr>
        <w:t xml:space="preserve">Reguli privind anunţul de licitaţie </w:t>
      </w:r>
      <w:r w:rsidR="00174693">
        <w:rPr>
          <w:rFonts w:ascii="Times New Roman" w:hAnsi="Times New Roman" w:cs="Times New Roman"/>
          <w:b/>
          <w:bCs/>
          <w:color w:val="000000"/>
          <w:sz w:val="24"/>
          <w:szCs w:val="24"/>
        </w:rPr>
        <w:t>publică cu strigare</w:t>
      </w: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b/>
          <w:bCs/>
          <w:color w:val="000000"/>
          <w:sz w:val="24"/>
          <w:szCs w:val="24"/>
        </w:rPr>
        <w:t xml:space="preserve">ART. </w:t>
      </w:r>
      <w:r w:rsidR="00E82D15">
        <w:rPr>
          <w:rFonts w:ascii="Times New Roman" w:hAnsi="Times New Roman" w:cs="Times New Roman"/>
          <w:b/>
          <w:bCs/>
          <w:color w:val="000000"/>
          <w:sz w:val="24"/>
          <w:szCs w:val="24"/>
        </w:rPr>
        <w:t>8</w:t>
      </w:r>
      <w:r w:rsidRPr="003F4A32">
        <w:rPr>
          <w:rFonts w:ascii="Times New Roman" w:hAnsi="Times New Roman" w:cs="Times New Roman"/>
          <w:b/>
          <w:bCs/>
          <w:color w:val="000000"/>
          <w:sz w:val="24"/>
          <w:szCs w:val="24"/>
        </w:rPr>
        <w:t xml:space="preserve"> </w:t>
      </w: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color w:val="000000"/>
          <w:sz w:val="24"/>
          <w:szCs w:val="24"/>
        </w:rPr>
        <w:t xml:space="preserve">(1) Se intocmeste anunţul de licitaţie, după aprobarea documentaţiei de </w:t>
      </w:r>
      <w:r w:rsidR="00601B45">
        <w:rPr>
          <w:rFonts w:ascii="Times New Roman" w:hAnsi="Times New Roman" w:cs="Times New Roman"/>
          <w:color w:val="000000"/>
          <w:sz w:val="24"/>
          <w:szCs w:val="24"/>
        </w:rPr>
        <w:t>concesiona</w:t>
      </w:r>
      <w:r w:rsidR="00C94667">
        <w:rPr>
          <w:rFonts w:ascii="Times New Roman" w:hAnsi="Times New Roman" w:cs="Times New Roman"/>
          <w:color w:val="000000"/>
          <w:sz w:val="24"/>
          <w:szCs w:val="24"/>
        </w:rPr>
        <w:t>re</w:t>
      </w:r>
      <w:r w:rsidRPr="003F4A32">
        <w:rPr>
          <w:rFonts w:ascii="Times New Roman" w:hAnsi="Times New Roman" w:cs="Times New Roman"/>
          <w:color w:val="000000"/>
          <w:sz w:val="24"/>
          <w:szCs w:val="24"/>
        </w:rPr>
        <w:t xml:space="preserve"> de către locator. </w:t>
      </w:r>
      <w:r w:rsidR="00E82D15">
        <w:rPr>
          <w:rFonts w:ascii="Times New Roman" w:hAnsi="Times New Roman" w:cs="Times New Roman"/>
          <w:color w:val="000000"/>
          <w:sz w:val="24"/>
          <w:szCs w:val="24"/>
        </w:rPr>
        <w:t>Anunțul va fi publicat în presa scrisă județeană și locală.</w:t>
      </w: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color w:val="000000"/>
          <w:sz w:val="24"/>
          <w:szCs w:val="24"/>
        </w:rPr>
        <w:t xml:space="preserve">(2) Anunţul de licitaţie va cuprinde urmatoarele elementele: </w:t>
      </w: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color w:val="000000"/>
          <w:sz w:val="24"/>
          <w:szCs w:val="24"/>
        </w:rPr>
        <w:t xml:space="preserve">1. Informaţii generale privind locatorul </w:t>
      </w: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color w:val="000000"/>
          <w:sz w:val="24"/>
          <w:szCs w:val="24"/>
        </w:rPr>
        <w:t xml:space="preserve">2. Informaţii generale privind obiectul </w:t>
      </w:r>
      <w:r w:rsidR="00601B45">
        <w:rPr>
          <w:rFonts w:ascii="Times New Roman" w:hAnsi="Times New Roman" w:cs="Times New Roman"/>
          <w:color w:val="000000"/>
          <w:sz w:val="24"/>
          <w:szCs w:val="24"/>
        </w:rPr>
        <w:t>concesionări</w:t>
      </w:r>
      <w:r w:rsidRPr="003F4A32">
        <w:rPr>
          <w:rFonts w:ascii="Times New Roman" w:hAnsi="Times New Roman" w:cs="Times New Roman"/>
          <w:color w:val="000000"/>
          <w:sz w:val="24"/>
          <w:szCs w:val="24"/>
        </w:rPr>
        <w:t xml:space="preserve"> </w:t>
      </w: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color w:val="000000"/>
          <w:sz w:val="24"/>
          <w:szCs w:val="24"/>
        </w:rPr>
        <w:t xml:space="preserve">2.1 Procedura aplicata </w:t>
      </w: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color w:val="000000"/>
          <w:sz w:val="24"/>
          <w:szCs w:val="24"/>
        </w:rPr>
        <w:t xml:space="preserve">3. Informaţii privind documentaţia de </w:t>
      </w:r>
      <w:r w:rsidR="00601B45">
        <w:rPr>
          <w:rFonts w:ascii="Times New Roman" w:hAnsi="Times New Roman" w:cs="Times New Roman"/>
          <w:color w:val="000000"/>
          <w:sz w:val="24"/>
          <w:szCs w:val="24"/>
        </w:rPr>
        <w:t>concesiona</w:t>
      </w:r>
      <w:r w:rsidR="00C94667">
        <w:rPr>
          <w:rFonts w:ascii="Times New Roman" w:hAnsi="Times New Roman" w:cs="Times New Roman"/>
          <w:color w:val="000000"/>
          <w:sz w:val="24"/>
          <w:szCs w:val="24"/>
        </w:rPr>
        <w:t>re</w:t>
      </w:r>
      <w:r w:rsidRPr="003F4A32">
        <w:rPr>
          <w:rFonts w:ascii="Times New Roman" w:hAnsi="Times New Roman" w:cs="Times New Roman"/>
          <w:color w:val="000000"/>
          <w:sz w:val="24"/>
          <w:szCs w:val="24"/>
        </w:rPr>
        <w:t xml:space="preserve">; </w:t>
      </w:r>
    </w:p>
    <w:p w:rsidR="005E677D"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color w:val="000000"/>
          <w:sz w:val="24"/>
          <w:szCs w:val="24"/>
        </w:rPr>
        <w:t xml:space="preserve">3.1. Modalitatea prin care persoanele interesate pot intra în posesia unui exemplar al documentaţiei de </w:t>
      </w:r>
      <w:r w:rsidR="00601B45">
        <w:rPr>
          <w:rFonts w:ascii="Times New Roman" w:hAnsi="Times New Roman" w:cs="Times New Roman"/>
          <w:color w:val="000000"/>
          <w:sz w:val="24"/>
          <w:szCs w:val="24"/>
        </w:rPr>
        <w:t>concesiona</w:t>
      </w:r>
      <w:r w:rsidR="00C94667">
        <w:rPr>
          <w:rFonts w:ascii="Times New Roman" w:hAnsi="Times New Roman" w:cs="Times New Roman"/>
          <w:color w:val="000000"/>
          <w:sz w:val="24"/>
          <w:szCs w:val="24"/>
        </w:rPr>
        <w:t>re</w:t>
      </w:r>
      <w:r w:rsidR="005E677D" w:rsidRPr="003F4A32">
        <w:rPr>
          <w:rFonts w:ascii="Times New Roman" w:hAnsi="Times New Roman" w:cs="Times New Roman"/>
          <w:color w:val="000000"/>
          <w:sz w:val="24"/>
          <w:szCs w:val="24"/>
        </w:rPr>
        <w:t xml:space="preserve"> </w:t>
      </w: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color w:val="000000"/>
          <w:sz w:val="24"/>
          <w:szCs w:val="24"/>
        </w:rPr>
        <w:t xml:space="preserve">3.2. Denumirea si adresa compartimentului din cadrul locatorului, de la care se poate obţine un exemplar din documentaţia de </w:t>
      </w:r>
      <w:r w:rsidR="00601B45">
        <w:rPr>
          <w:rFonts w:ascii="Times New Roman" w:hAnsi="Times New Roman" w:cs="Times New Roman"/>
          <w:color w:val="000000"/>
          <w:sz w:val="24"/>
          <w:szCs w:val="24"/>
        </w:rPr>
        <w:t>concesionare</w:t>
      </w:r>
      <w:r w:rsidRPr="003F4A32">
        <w:rPr>
          <w:rFonts w:ascii="Times New Roman" w:hAnsi="Times New Roman" w:cs="Times New Roman"/>
          <w:color w:val="000000"/>
          <w:sz w:val="24"/>
          <w:szCs w:val="24"/>
        </w:rPr>
        <w:t xml:space="preserve"> </w:t>
      </w: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color w:val="000000"/>
          <w:sz w:val="24"/>
          <w:szCs w:val="24"/>
        </w:rPr>
        <w:t xml:space="preserve">3.3. Costul si condiţiile de plată pentru obţinerea acestui exemplar </w:t>
      </w: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color w:val="000000"/>
          <w:sz w:val="24"/>
          <w:szCs w:val="24"/>
        </w:rPr>
        <w:t xml:space="preserve">3.4. Data limită pentru solicitarea clarificărilor </w:t>
      </w: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color w:val="000000"/>
          <w:sz w:val="24"/>
          <w:szCs w:val="24"/>
        </w:rPr>
        <w:t xml:space="preserve">4. Informaţii privind </w:t>
      </w:r>
      <w:r w:rsidR="005E677D">
        <w:rPr>
          <w:rFonts w:ascii="Times New Roman" w:hAnsi="Times New Roman" w:cs="Times New Roman"/>
          <w:color w:val="000000"/>
          <w:sz w:val="24"/>
          <w:szCs w:val="24"/>
        </w:rPr>
        <w:t>cererile de înscriere</w:t>
      </w:r>
      <w:r w:rsidRPr="003F4A32">
        <w:rPr>
          <w:rFonts w:ascii="Times New Roman" w:hAnsi="Times New Roman" w:cs="Times New Roman"/>
          <w:color w:val="000000"/>
          <w:sz w:val="24"/>
          <w:szCs w:val="24"/>
        </w:rPr>
        <w:t xml:space="preserve">: </w:t>
      </w: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color w:val="000000"/>
          <w:sz w:val="24"/>
          <w:szCs w:val="24"/>
        </w:rPr>
        <w:t xml:space="preserve">4.1. Data limită de depunere a </w:t>
      </w:r>
      <w:r w:rsidR="005E677D">
        <w:rPr>
          <w:rFonts w:ascii="Times New Roman" w:hAnsi="Times New Roman" w:cs="Times New Roman"/>
          <w:color w:val="000000"/>
          <w:sz w:val="24"/>
          <w:szCs w:val="24"/>
        </w:rPr>
        <w:t>cererile de înscriere</w:t>
      </w:r>
      <w:r w:rsidR="005E677D" w:rsidRPr="003F4A32">
        <w:rPr>
          <w:rFonts w:ascii="Times New Roman" w:hAnsi="Times New Roman" w:cs="Times New Roman"/>
          <w:color w:val="000000"/>
          <w:sz w:val="24"/>
          <w:szCs w:val="24"/>
        </w:rPr>
        <w:t xml:space="preserve"> </w:t>
      </w:r>
      <w:r w:rsidR="005E677D">
        <w:rPr>
          <w:rFonts w:ascii="Times New Roman" w:hAnsi="Times New Roman" w:cs="Times New Roman"/>
          <w:color w:val="000000"/>
          <w:sz w:val="24"/>
          <w:szCs w:val="24"/>
        </w:rPr>
        <w:t>la licitație</w:t>
      </w:r>
      <w:r w:rsidRPr="003F4A32">
        <w:rPr>
          <w:rFonts w:ascii="Times New Roman" w:hAnsi="Times New Roman" w:cs="Times New Roman"/>
          <w:color w:val="000000"/>
          <w:sz w:val="24"/>
          <w:szCs w:val="24"/>
        </w:rPr>
        <w:t xml:space="preserve"> </w:t>
      </w: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color w:val="000000"/>
          <w:sz w:val="24"/>
          <w:szCs w:val="24"/>
        </w:rPr>
        <w:t xml:space="preserve">5. Data si locul la care se va desfăsura sedinţa publică de </w:t>
      </w:r>
      <w:r w:rsidR="005E677D">
        <w:rPr>
          <w:rFonts w:ascii="Times New Roman" w:hAnsi="Times New Roman" w:cs="Times New Roman"/>
          <w:color w:val="000000"/>
          <w:sz w:val="24"/>
          <w:szCs w:val="24"/>
        </w:rPr>
        <w:t>licitație</w:t>
      </w:r>
      <w:r w:rsidRPr="003F4A32">
        <w:rPr>
          <w:rFonts w:ascii="Times New Roman" w:hAnsi="Times New Roman" w:cs="Times New Roman"/>
          <w:color w:val="000000"/>
          <w:sz w:val="24"/>
          <w:szCs w:val="24"/>
        </w:rPr>
        <w:t xml:space="preserve"> </w:t>
      </w: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color w:val="000000"/>
          <w:sz w:val="24"/>
          <w:szCs w:val="24"/>
        </w:rPr>
        <w:t xml:space="preserve">6. Denumirea instanţei competente în soluţionarea litigiilor </w:t>
      </w:r>
    </w:p>
    <w:p w:rsidR="0068672D" w:rsidRPr="003F4A32" w:rsidRDefault="0068672D" w:rsidP="008963A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color w:val="000000"/>
          <w:sz w:val="24"/>
          <w:szCs w:val="24"/>
        </w:rPr>
        <w:t>7. Data transmiterii anunţului de licitaţie către instituţiile abilitate, în vederea publicării.</w:t>
      </w:r>
    </w:p>
    <w:p w:rsidR="008E6E15" w:rsidRPr="008E6E15" w:rsidRDefault="008E6E15" w:rsidP="008E6E15">
      <w:pPr>
        <w:autoSpaceDE w:val="0"/>
        <w:autoSpaceDN w:val="0"/>
        <w:adjustRightInd w:val="0"/>
        <w:spacing w:after="0" w:line="240" w:lineRule="auto"/>
        <w:ind w:firstLine="851"/>
        <w:jc w:val="both"/>
        <w:rPr>
          <w:rFonts w:ascii="Times New Roman" w:hAnsi="Times New Roman" w:cs="Times New Roman"/>
          <w:b/>
          <w:bCs/>
          <w:color w:val="000000"/>
          <w:sz w:val="24"/>
          <w:szCs w:val="24"/>
        </w:rPr>
      </w:pPr>
    </w:p>
    <w:p w:rsidR="008E6E15" w:rsidRPr="003F4A32" w:rsidRDefault="008E6E15" w:rsidP="008E6E15">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b/>
          <w:bCs/>
          <w:color w:val="000000"/>
          <w:sz w:val="24"/>
          <w:szCs w:val="24"/>
        </w:rPr>
        <w:t xml:space="preserve">SECTIUNEA a </w:t>
      </w:r>
      <w:r>
        <w:rPr>
          <w:rFonts w:ascii="Times New Roman" w:hAnsi="Times New Roman" w:cs="Times New Roman"/>
          <w:b/>
          <w:bCs/>
          <w:color w:val="000000"/>
          <w:sz w:val="24"/>
          <w:szCs w:val="24"/>
        </w:rPr>
        <w:t>5</w:t>
      </w:r>
      <w:r w:rsidRPr="003F4A32">
        <w:rPr>
          <w:rFonts w:ascii="Times New Roman" w:hAnsi="Times New Roman" w:cs="Times New Roman"/>
          <w:b/>
          <w:bCs/>
          <w:color w:val="000000"/>
          <w:sz w:val="24"/>
          <w:szCs w:val="24"/>
        </w:rPr>
        <w:t xml:space="preserve">-a </w:t>
      </w:r>
    </w:p>
    <w:p w:rsidR="008E6E15" w:rsidRPr="008E6E15" w:rsidRDefault="008E6E15" w:rsidP="008E6E15">
      <w:pPr>
        <w:shd w:val="clear" w:color="auto" w:fill="FFFFFF"/>
        <w:tabs>
          <w:tab w:val="left" w:pos="230"/>
        </w:tabs>
        <w:spacing w:after="0" w:line="240" w:lineRule="auto"/>
        <w:ind w:firstLine="720"/>
        <w:jc w:val="both"/>
        <w:rPr>
          <w:rFonts w:ascii="Times New Roman" w:hAnsi="Times New Roman" w:cs="Times New Roman"/>
          <w:b/>
          <w:sz w:val="24"/>
          <w:szCs w:val="24"/>
          <w:lang w:val="it-IT"/>
        </w:rPr>
      </w:pPr>
      <w:r w:rsidRPr="008E6E15">
        <w:rPr>
          <w:rFonts w:ascii="Times New Roman" w:hAnsi="Times New Roman" w:cs="Times New Roman"/>
          <w:b/>
          <w:sz w:val="24"/>
          <w:szCs w:val="24"/>
        </w:rPr>
        <w:t>ORGANIZATORUL LICITAŢIEI</w:t>
      </w:r>
    </w:p>
    <w:p w:rsidR="008E6E15" w:rsidRPr="008E6E15" w:rsidRDefault="008E6E15" w:rsidP="008E6E15">
      <w:pPr>
        <w:shd w:val="clear" w:color="auto" w:fill="FFFFFF"/>
        <w:spacing w:after="0" w:line="240" w:lineRule="auto"/>
        <w:ind w:firstLine="720"/>
        <w:jc w:val="both"/>
        <w:rPr>
          <w:rFonts w:ascii="Times New Roman" w:hAnsi="Times New Roman" w:cs="Times New Roman"/>
          <w:sz w:val="24"/>
          <w:szCs w:val="24"/>
          <w:lang w:val="it-IT"/>
        </w:rPr>
      </w:pPr>
      <w:r>
        <w:rPr>
          <w:rFonts w:ascii="Times New Roman" w:hAnsi="Times New Roman" w:cs="Times New Roman"/>
          <w:sz w:val="24"/>
          <w:szCs w:val="24"/>
        </w:rPr>
        <w:t xml:space="preserve">UAT </w:t>
      </w:r>
      <w:r w:rsidRPr="008E6E15">
        <w:rPr>
          <w:rFonts w:ascii="Times New Roman" w:hAnsi="Times New Roman" w:cs="Times New Roman"/>
          <w:sz w:val="24"/>
          <w:szCs w:val="24"/>
        </w:rPr>
        <w:t xml:space="preserve">Comuna </w:t>
      </w:r>
      <w:r w:rsidR="00ED7041">
        <w:rPr>
          <w:rFonts w:ascii="Times New Roman" w:hAnsi="Times New Roman" w:cs="Times New Roman"/>
          <w:sz w:val="24"/>
          <w:szCs w:val="24"/>
        </w:rPr>
        <w:t>Criciova</w:t>
      </w:r>
      <w:r w:rsidRPr="008E6E15">
        <w:rPr>
          <w:rFonts w:ascii="Times New Roman" w:hAnsi="Times New Roman" w:cs="Times New Roman"/>
          <w:sz w:val="24"/>
          <w:szCs w:val="24"/>
        </w:rPr>
        <w:t xml:space="preserve">, cu sediul în loc. </w:t>
      </w:r>
      <w:r w:rsidR="00ED7041">
        <w:rPr>
          <w:rFonts w:ascii="Times New Roman" w:hAnsi="Times New Roman" w:cs="Times New Roman"/>
          <w:sz w:val="24"/>
          <w:szCs w:val="24"/>
        </w:rPr>
        <w:t>Criciova</w:t>
      </w:r>
      <w:r w:rsidRPr="008E6E15">
        <w:rPr>
          <w:rFonts w:ascii="Times New Roman" w:hAnsi="Times New Roman" w:cs="Times New Roman"/>
          <w:sz w:val="24"/>
          <w:szCs w:val="24"/>
        </w:rPr>
        <w:t>, nr.</w:t>
      </w:r>
      <w:r w:rsidR="00C94667">
        <w:rPr>
          <w:rFonts w:ascii="Times New Roman" w:hAnsi="Times New Roman" w:cs="Times New Roman"/>
          <w:sz w:val="24"/>
          <w:szCs w:val="24"/>
        </w:rPr>
        <w:t>Principală 52</w:t>
      </w:r>
      <w:r>
        <w:rPr>
          <w:rFonts w:ascii="Times New Roman" w:hAnsi="Times New Roman" w:cs="Times New Roman"/>
          <w:sz w:val="24"/>
          <w:szCs w:val="24"/>
        </w:rPr>
        <w:t xml:space="preserve">, </w:t>
      </w:r>
      <w:r w:rsidRPr="008E6E15">
        <w:rPr>
          <w:rFonts w:ascii="Times New Roman" w:hAnsi="Times New Roman" w:cs="Times New Roman"/>
          <w:sz w:val="24"/>
          <w:szCs w:val="24"/>
        </w:rPr>
        <w:t xml:space="preserve">jud. </w:t>
      </w:r>
      <w:r w:rsidR="00AE7623">
        <w:rPr>
          <w:rFonts w:ascii="Times New Roman" w:hAnsi="Times New Roman" w:cs="Times New Roman"/>
          <w:sz w:val="24"/>
          <w:szCs w:val="24"/>
        </w:rPr>
        <w:t>Timi</w:t>
      </w:r>
      <w:r w:rsidRPr="008E6E15">
        <w:rPr>
          <w:rFonts w:ascii="Times New Roman" w:hAnsi="Times New Roman" w:cs="Times New Roman"/>
          <w:sz w:val="24"/>
          <w:szCs w:val="24"/>
        </w:rPr>
        <w:t>ş</w:t>
      </w:r>
      <w:r w:rsidR="00AE7623">
        <w:rPr>
          <w:rFonts w:ascii="Times New Roman" w:hAnsi="Times New Roman" w:cs="Times New Roman"/>
          <w:sz w:val="24"/>
          <w:szCs w:val="24"/>
        </w:rPr>
        <w:t>.</w:t>
      </w:r>
    </w:p>
    <w:p w:rsidR="008E6E15" w:rsidRPr="008E6E15" w:rsidRDefault="008E6E15" w:rsidP="008E6E15">
      <w:pPr>
        <w:shd w:val="clear" w:color="auto" w:fill="FFFFFF"/>
        <w:tabs>
          <w:tab w:val="left" w:pos="230"/>
        </w:tabs>
        <w:spacing w:after="0" w:line="240" w:lineRule="auto"/>
        <w:ind w:firstLine="720"/>
        <w:jc w:val="both"/>
        <w:rPr>
          <w:rFonts w:ascii="Times New Roman" w:hAnsi="Times New Roman" w:cs="Times New Roman"/>
          <w:b/>
          <w:bCs/>
          <w:sz w:val="24"/>
          <w:szCs w:val="24"/>
        </w:rPr>
      </w:pPr>
    </w:p>
    <w:p w:rsidR="008E6E15" w:rsidRPr="003F4A32" w:rsidRDefault="008E6E15" w:rsidP="008E6E15">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b/>
          <w:bCs/>
          <w:color w:val="000000"/>
          <w:sz w:val="24"/>
          <w:szCs w:val="24"/>
        </w:rPr>
        <w:t xml:space="preserve">SECTIUNEA a </w:t>
      </w:r>
      <w:r>
        <w:rPr>
          <w:rFonts w:ascii="Times New Roman" w:hAnsi="Times New Roman" w:cs="Times New Roman"/>
          <w:b/>
          <w:bCs/>
          <w:color w:val="000000"/>
          <w:sz w:val="24"/>
          <w:szCs w:val="24"/>
        </w:rPr>
        <w:t>6</w:t>
      </w:r>
      <w:r w:rsidRPr="003F4A32">
        <w:rPr>
          <w:rFonts w:ascii="Times New Roman" w:hAnsi="Times New Roman" w:cs="Times New Roman"/>
          <w:b/>
          <w:bCs/>
          <w:color w:val="000000"/>
          <w:sz w:val="24"/>
          <w:szCs w:val="24"/>
        </w:rPr>
        <w:t xml:space="preserve">-a </w:t>
      </w:r>
    </w:p>
    <w:p w:rsidR="008E6E15" w:rsidRPr="008E6E15" w:rsidRDefault="008E6E15" w:rsidP="008E6E15">
      <w:pPr>
        <w:shd w:val="clear" w:color="auto" w:fill="FFFFFF"/>
        <w:tabs>
          <w:tab w:val="left" w:pos="230"/>
        </w:tabs>
        <w:spacing w:after="0" w:line="240" w:lineRule="auto"/>
        <w:ind w:firstLine="720"/>
        <w:jc w:val="both"/>
        <w:rPr>
          <w:rFonts w:ascii="Times New Roman" w:hAnsi="Times New Roman" w:cs="Times New Roman"/>
          <w:b/>
          <w:sz w:val="24"/>
          <w:szCs w:val="24"/>
          <w:lang w:val="it-IT"/>
        </w:rPr>
      </w:pPr>
      <w:r w:rsidRPr="008E6E15">
        <w:rPr>
          <w:rFonts w:ascii="Times New Roman" w:hAnsi="Times New Roman" w:cs="Times New Roman"/>
          <w:b/>
          <w:bCs/>
          <w:iCs/>
          <w:sz w:val="24"/>
          <w:szCs w:val="24"/>
        </w:rPr>
        <w:t>DATA ORGANIZĂRII LICITAŢIEI</w:t>
      </w:r>
    </w:p>
    <w:p w:rsidR="008E6E15" w:rsidRPr="008E6E15" w:rsidRDefault="008E6E15" w:rsidP="008E6E15">
      <w:pPr>
        <w:shd w:val="clear" w:color="auto" w:fill="FFFFFF"/>
        <w:tabs>
          <w:tab w:val="left" w:leader="dot" w:pos="3547"/>
        </w:tabs>
        <w:spacing w:after="0" w:line="240" w:lineRule="auto"/>
        <w:ind w:firstLine="720"/>
        <w:jc w:val="both"/>
        <w:rPr>
          <w:rFonts w:ascii="Times New Roman" w:hAnsi="Times New Roman" w:cs="Times New Roman"/>
          <w:sz w:val="24"/>
          <w:szCs w:val="24"/>
          <w:lang w:val="it-IT"/>
        </w:rPr>
      </w:pPr>
      <w:r w:rsidRPr="008E6E15">
        <w:rPr>
          <w:rFonts w:ascii="Times New Roman" w:hAnsi="Times New Roman" w:cs="Times New Roman"/>
          <w:sz w:val="24"/>
          <w:szCs w:val="24"/>
        </w:rPr>
        <w:t xml:space="preserve">Licitaţia se va organiza </w:t>
      </w:r>
      <w:r>
        <w:rPr>
          <w:rFonts w:ascii="Times New Roman" w:hAnsi="Times New Roman" w:cs="Times New Roman"/>
          <w:sz w:val="24"/>
          <w:szCs w:val="24"/>
        </w:rPr>
        <w:t xml:space="preserve">în termen de 20 de zile calendaristice de la data apariției anunțului în presă, </w:t>
      </w:r>
      <w:r w:rsidRPr="008E6E15">
        <w:rPr>
          <w:rFonts w:ascii="Times New Roman" w:hAnsi="Times New Roman" w:cs="Times New Roman"/>
          <w:sz w:val="24"/>
          <w:szCs w:val="24"/>
        </w:rPr>
        <w:t xml:space="preserve">la sediul Primăriei comunei </w:t>
      </w:r>
      <w:r w:rsidR="00ED7041">
        <w:rPr>
          <w:rFonts w:ascii="Times New Roman" w:hAnsi="Times New Roman" w:cs="Times New Roman"/>
          <w:sz w:val="24"/>
          <w:szCs w:val="24"/>
        </w:rPr>
        <w:t>Criciova</w:t>
      </w:r>
      <w:r w:rsidR="00AE7623">
        <w:rPr>
          <w:rFonts w:ascii="Times New Roman" w:hAnsi="Times New Roman" w:cs="Times New Roman"/>
          <w:sz w:val="24"/>
          <w:szCs w:val="24"/>
        </w:rPr>
        <w:t>, judeţul</w:t>
      </w:r>
      <w:r w:rsidR="00AE7623" w:rsidRPr="008E6E15">
        <w:rPr>
          <w:rFonts w:ascii="Times New Roman" w:hAnsi="Times New Roman" w:cs="Times New Roman"/>
          <w:sz w:val="24"/>
          <w:szCs w:val="24"/>
        </w:rPr>
        <w:t xml:space="preserve"> </w:t>
      </w:r>
      <w:r w:rsidR="00AE7623">
        <w:rPr>
          <w:rFonts w:ascii="Times New Roman" w:hAnsi="Times New Roman" w:cs="Times New Roman"/>
          <w:sz w:val="24"/>
          <w:szCs w:val="24"/>
        </w:rPr>
        <w:t>Timi</w:t>
      </w:r>
      <w:r w:rsidR="00AE7623" w:rsidRPr="008E6E15">
        <w:rPr>
          <w:rFonts w:ascii="Times New Roman" w:hAnsi="Times New Roman" w:cs="Times New Roman"/>
          <w:sz w:val="24"/>
          <w:szCs w:val="24"/>
        </w:rPr>
        <w:t>ş</w:t>
      </w:r>
      <w:r w:rsidR="00AE7623">
        <w:rPr>
          <w:rFonts w:ascii="Times New Roman" w:hAnsi="Times New Roman" w:cs="Times New Roman"/>
          <w:sz w:val="24"/>
          <w:szCs w:val="24"/>
        </w:rPr>
        <w:t>.</w:t>
      </w:r>
    </w:p>
    <w:p w:rsidR="00561194" w:rsidRDefault="00561194" w:rsidP="008E6E15">
      <w:pPr>
        <w:autoSpaceDE w:val="0"/>
        <w:autoSpaceDN w:val="0"/>
        <w:adjustRightInd w:val="0"/>
        <w:spacing w:after="0" w:line="240" w:lineRule="auto"/>
        <w:ind w:firstLine="851"/>
        <w:jc w:val="both"/>
        <w:rPr>
          <w:rFonts w:ascii="Times New Roman" w:hAnsi="Times New Roman" w:cs="Times New Roman"/>
          <w:b/>
          <w:bCs/>
          <w:color w:val="000000"/>
          <w:sz w:val="24"/>
          <w:szCs w:val="24"/>
        </w:rPr>
      </w:pPr>
    </w:p>
    <w:p w:rsidR="009F5B77" w:rsidRDefault="009F5B77" w:rsidP="008E6E15">
      <w:pPr>
        <w:autoSpaceDE w:val="0"/>
        <w:autoSpaceDN w:val="0"/>
        <w:adjustRightInd w:val="0"/>
        <w:spacing w:after="0" w:line="240" w:lineRule="auto"/>
        <w:ind w:firstLine="851"/>
        <w:jc w:val="both"/>
        <w:rPr>
          <w:rFonts w:ascii="Times New Roman" w:hAnsi="Times New Roman" w:cs="Times New Roman"/>
          <w:b/>
          <w:bCs/>
          <w:color w:val="000000"/>
          <w:sz w:val="24"/>
          <w:szCs w:val="24"/>
        </w:rPr>
      </w:pPr>
    </w:p>
    <w:p w:rsidR="006366C8" w:rsidRDefault="006366C8" w:rsidP="008E6E15">
      <w:pPr>
        <w:autoSpaceDE w:val="0"/>
        <w:autoSpaceDN w:val="0"/>
        <w:adjustRightInd w:val="0"/>
        <w:spacing w:after="0" w:line="240" w:lineRule="auto"/>
        <w:ind w:firstLine="851"/>
        <w:jc w:val="both"/>
        <w:rPr>
          <w:rFonts w:ascii="Times New Roman" w:hAnsi="Times New Roman" w:cs="Times New Roman"/>
          <w:b/>
          <w:bCs/>
          <w:color w:val="000000"/>
          <w:sz w:val="24"/>
          <w:szCs w:val="24"/>
        </w:rPr>
      </w:pPr>
    </w:p>
    <w:p w:rsidR="008E6E15" w:rsidRPr="003F4A32" w:rsidRDefault="008E6E15" w:rsidP="008E6E15">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b/>
          <w:bCs/>
          <w:color w:val="000000"/>
          <w:sz w:val="24"/>
          <w:szCs w:val="24"/>
        </w:rPr>
        <w:t xml:space="preserve">SECTIUNEA a </w:t>
      </w:r>
      <w:r>
        <w:rPr>
          <w:rFonts w:ascii="Times New Roman" w:hAnsi="Times New Roman" w:cs="Times New Roman"/>
          <w:b/>
          <w:bCs/>
          <w:color w:val="000000"/>
          <w:sz w:val="24"/>
          <w:szCs w:val="24"/>
        </w:rPr>
        <w:t>7</w:t>
      </w:r>
      <w:r w:rsidRPr="003F4A32">
        <w:rPr>
          <w:rFonts w:ascii="Times New Roman" w:hAnsi="Times New Roman" w:cs="Times New Roman"/>
          <w:b/>
          <w:bCs/>
          <w:color w:val="000000"/>
          <w:sz w:val="24"/>
          <w:szCs w:val="24"/>
        </w:rPr>
        <w:t xml:space="preserve">-a </w:t>
      </w:r>
    </w:p>
    <w:p w:rsidR="008E6E15" w:rsidRDefault="008E6E15" w:rsidP="008E6E15">
      <w:pPr>
        <w:shd w:val="clear" w:color="auto" w:fill="FFFFFF"/>
        <w:tabs>
          <w:tab w:val="left" w:pos="230"/>
        </w:tabs>
        <w:spacing w:after="0" w:line="240" w:lineRule="auto"/>
        <w:ind w:firstLine="720"/>
        <w:jc w:val="both"/>
        <w:rPr>
          <w:rFonts w:ascii="Times New Roman" w:hAnsi="Times New Roman" w:cs="Times New Roman"/>
          <w:b/>
          <w:sz w:val="24"/>
          <w:szCs w:val="24"/>
        </w:rPr>
      </w:pPr>
      <w:r w:rsidRPr="008E6E15">
        <w:rPr>
          <w:rFonts w:ascii="Times New Roman" w:hAnsi="Times New Roman" w:cs="Times New Roman"/>
          <w:b/>
          <w:sz w:val="24"/>
          <w:szCs w:val="24"/>
        </w:rPr>
        <w:t>CLAUZE</w:t>
      </w:r>
      <w:r>
        <w:rPr>
          <w:rFonts w:ascii="Times New Roman" w:hAnsi="Times New Roman" w:cs="Times New Roman"/>
          <w:b/>
          <w:sz w:val="24"/>
          <w:szCs w:val="24"/>
        </w:rPr>
        <w:t xml:space="preserve"> </w:t>
      </w:r>
      <w:r w:rsidRPr="008E6E15">
        <w:rPr>
          <w:rFonts w:ascii="Times New Roman" w:hAnsi="Times New Roman" w:cs="Times New Roman"/>
          <w:b/>
          <w:sz w:val="24"/>
          <w:szCs w:val="24"/>
        </w:rPr>
        <w:t>FINANCIARE</w:t>
      </w:r>
    </w:p>
    <w:p w:rsidR="008E6E15" w:rsidRDefault="008E6E15" w:rsidP="008E6E15">
      <w:pPr>
        <w:shd w:val="clear" w:color="auto" w:fill="FFFFFF"/>
        <w:tabs>
          <w:tab w:val="left" w:pos="230"/>
        </w:tabs>
        <w:spacing w:after="0" w:line="240" w:lineRule="auto"/>
        <w:ind w:firstLine="720"/>
        <w:jc w:val="both"/>
        <w:rPr>
          <w:rFonts w:ascii="Times New Roman" w:hAnsi="Times New Roman" w:cs="Times New Roman"/>
          <w:sz w:val="24"/>
          <w:szCs w:val="24"/>
        </w:rPr>
      </w:pPr>
      <w:r w:rsidRPr="008E6E15">
        <w:rPr>
          <w:rFonts w:ascii="Times New Roman" w:hAnsi="Times New Roman" w:cs="Times New Roman"/>
          <w:sz w:val="24"/>
          <w:szCs w:val="24"/>
        </w:rPr>
        <w:t>Licitaţia va începe de la suma de</w:t>
      </w:r>
      <w:r w:rsidR="008E7526">
        <w:rPr>
          <w:rFonts w:ascii="Times New Roman" w:hAnsi="Times New Roman" w:cs="Times New Roman"/>
          <w:sz w:val="24"/>
          <w:szCs w:val="24"/>
        </w:rPr>
        <w:t>:</w:t>
      </w:r>
    </w:p>
    <w:p w:rsidR="009F5B77" w:rsidRDefault="009F5B77" w:rsidP="009F5B77">
      <w:pPr>
        <w:pStyle w:val="Listparagraf"/>
        <w:spacing w:after="0" w:line="240" w:lineRule="auto"/>
        <w:ind w:left="0" w:firstLine="851"/>
        <w:jc w:val="both"/>
        <w:rPr>
          <w:rFonts w:ascii="Arial Narrow" w:hAnsi="Arial Narrow" w:cs="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31"/>
        <w:gridCol w:w="3198"/>
        <w:gridCol w:w="3193"/>
      </w:tblGrid>
      <w:tr w:rsidR="009F5B77" w:rsidRPr="00AC7D6D" w:rsidTr="008D1268">
        <w:tc>
          <w:tcPr>
            <w:tcW w:w="3231" w:type="dxa"/>
          </w:tcPr>
          <w:p w:rsidR="009F5B77" w:rsidRPr="00AC7D6D" w:rsidRDefault="009F5B77" w:rsidP="005465C3">
            <w:pPr>
              <w:pStyle w:val="Listparagraf"/>
              <w:spacing w:after="0" w:line="240" w:lineRule="auto"/>
              <w:ind w:left="0"/>
              <w:jc w:val="both"/>
              <w:rPr>
                <w:rFonts w:ascii="Arial Narrow" w:hAnsi="Arial Narrow" w:cs="Arial Narrow"/>
              </w:rPr>
            </w:pPr>
            <w:r w:rsidRPr="00AC7D6D">
              <w:rPr>
                <w:rFonts w:ascii="Arial Narrow" w:hAnsi="Arial Narrow" w:cs="Arial Narrow"/>
              </w:rPr>
              <w:t>Localitatea/ Unitate de amenajare</w:t>
            </w:r>
          </w:p>
        </w:tc>
        <w:tc>
          <w:tcPr>
            <w:tcW w:w="3198" w:type="dxa"/>
          </w:tcPr>
          <w:p w:rsidR="009F5B77" w:rsidRPr="00AC7D6D" w:rsidRDefault="009F5B77" w:rsidP="005465C3">
            <w:pPr>
              <w:pStyle w:val="Listparagraf"/>
              <w:spacing w:after="0" w:line="240" w:lineRule="auto"/>
              <w:ind w:left="0"/>
              <w:jc w:val="both"/>
              <w:rPr>
                <w:rFonts w:ascii="Arial Narrow" w:hAnsi="Arial Narrow" w:cs="Arial Narrow"/>
              </w:rPr>
            </w:pPr>
            <w:r w:rsidRPr="00AC7D6D">
              <w:rPr>
                <w:rFonts w:ascii="Arial Narrow" w:hAnsi="Arial Narrow" w:cs="Arial Narrow"/>
              </w:rPr>
              <w:t>producție kgmv/ha/ Încărcătura în UVM/</w:t>
            </w:r>
          </w:p>
        </w:tc>
        <w:tc>
          <w:tcPr>
            <w:tcW w:w="3193" w:type="dxa"/>
          </w:tcPr>
          <w:p w:rsidR="009F5B77" w:rsidRPr="00AC7D6D" w:rsidRDefault="009F5B77" w:rsidP="005465C3">
            <w:pPr>
              <w:pStyle w:val="Listparagraf"/>
              <w:spacing w:after="0" w:line="240" w:lineRule="auto"/>
              <w:ind w:left="0"/>
              <w:jc w:val="both"/>
              <w:rPr>
                <w:rFonts w:ascii="Arial Narrow" w:hAnsi="Arial Narrow" w:cs="Arial Narrow"/>
              </w:rPr>
            </w:pPr>
            <w:r w:rsidRPr="00AC7D6D">
              <w:rPr>
                <w:rFonts w:ascii="Arial Narrow" w:hAnsi="Arial Narrow" w:cs="Arial Narrow"/>
              </w:rPr>
              <w:t>Preț redevență- lei/an</w:t>
            </w:r>
          </w:p>
        </w:tc>
      </w:tr>
      <w:tr w:rsidR="009F5B77" w:rsidRPr="00AC7D6D" w:rsidTr="008D1268">
        <w:tc>
          <w:tcPr>
            <w:tcW w:w="3231" w:type="dxa"/>
          </w:tcPr>
          <w:p w:rsidR="009F5B77" w:rsidRPr="00AC7D6D" w:rsidRDefault="00ED7041" w:rsidP="005465C3">
            <w:pPr>
              <w:pStyle w:val="Listparagraf"/>
              <w:spacing w:after="0" w:line="240" w:lineRule="auto"/>
              <w:ind w:left="0"/>
              <w:jc w:val="both"/>
              <w:rPr>
                <w:rFonts w:ascii="Arial Narrow" w:hAnsi="Arial Narrow" w:cs="Arial Narrow"/>
              </w:rPr>
            </w:pPr>
            <w:r>
              <w:rPr>
                <w:rFonts w:ascii="Arial Narrow" w:hAnsi="Arial Narrow" w:cs="Arial Narrow"/>
              </w:rPr>
              <w:t>CRICIOVA</w:t>
            </w:r>
          </w:p>
        </w:tc>
        <w:tc>
          <w:tcPr>
            <w:tcW w:w="3198" w:type="dxa"/>
          </w:tcPr>
          <w:p w:rsidR="009F5B77" w:rsidRPr="00AC7D6D" w:rsidRDefault="008D1268" w:rsidP="005465C3">
            <w:pPr>
              <w:pStyle w:val="Listparagraf"/>
              <w:spacing w:after="0" w:line="240" w:lineRule="auto"/>
              <w:ind w:left="0"/>
              <w:jc w:val="both"/>
              <w:rPr>
                <w:rFonts w:ascii="Arial Narrow" w:hAnsi="Arial Narrow" w:cs="Arial Narrow"/>
              </w:rPr>
            </w:pPr>
            <w:r>
              <w:rPr>
                <w:rFonts w:ascii="Arial Narrow" w:hAnsi="Arial Narrow" w:cs="Arial Narrow"/>
              </w:rPr>
              <w:t>75</w:t>
            </w:r>
            <w:r w:rsidR="009F5B77" w:rsidRPr="00AC7D6D">
              <w:rPr>
                <w:rFonts w:ascii="Arial Narrow" w:hAnsi="Arial Narrow" w:cs="Arial Narrow"/>
              </w:rPr>
              <w:t>00/0,66</w:t>
            </w:r>
          </w:p>
        </w:tc>
        <w:tc>
          <w:tcPr>
            <w:tcW w:w="3193" w:type="dxa"/>
          </w:tcPr>
          <w:p w:rsidR="009F5B77" w:rsidRPr="00AC7D6D" w:rsidRDefault="008D1268" w:rsidP="005465C3">
            <w:pPr>
              <w:pStyle w:val="Listparagraf"/>
              <w:spacing w:after="0" w:line="240" w:lineRule="auto"/>
              <w:ind w:left="0"/>
              <w:jc w:val="both"/>
              <w:rPr>
                <w:rFonts w:ascii="Arial Narrow" w:hAnsi="Arial Narrow" w:cs="Arial Narrow"/>
              </w:rPr>
            </w:pPr>
            <w:r>
              <w:rPr>
                <w:rFonts w:ascii="Arial Narrow" w:hAnsi="Arial Narrow" w:cs="Arial Narrow"/>
              </w:rPr>
              <w:t>1</w:t>
            </w:r>
            <w:r w:rsidR="009F5B77" w:rsidRPr="00AC7D6D">
              <w:rPr>
                <w:rFonts w:ascii="Arial Narrow" w:hAnsi="Arial Narrow" w:cs="Arial Narrow"/>
              </w:rPr>
              <w:t>8</w:t>
            </w:r>
            <w:r>
              <w:rPr>
                <w:rFonts w:ascii="Arial Narrow" w:hAnsi="Arial Narrow" w:cs="Arial Narrow"/>
              </w:rPr>
              <w:t>0</w:t>
            </w:r>
          </w:p>
        </w:tc>
      </w:tr>
      <w:tr w:rsidR="008D1268" w:rsidRPr="00AC7D6D" w:rsidTr="008D1268">
        <w:tc>
          <w:tcPr>
            <w:tcW w:w="3231" w:type="dxa"/>
          </w:tcPr>
          <w:p w:rsidR="008D1268" w:rsidRDefault="008D1268" w:rsidP="005465C3">
            <w:pPr>
              <w:pStyle w:val="Listparagraf"/>
              <w:spacing w:after="0" w:line="240" w:lineRule="auto"/>
              <w:ind w:left="0"/>
              <w:jc w:val="both"/>
              <w:rPr>
                <w:rFonts w:ascii="Arial Narrow" w:hAnsi="Arial Narrow" w:cs="Arial Narrow"/>
              </w:rPr>
            </w:pPr>
            <w:r>
              <w:rPr>
                <w:rFonts w:ascii="Arial Narrow" w:hAnsi="Arial Narrow" w:cs="Arial Narrow"/>
              </w:rPr>
              <w:t>CIRESU</w:t>
            </w:r>
          </w:p>
        </w:tc>
        <w:tc>
          <w:tcPr>
            <w:tcW w:w="3198" w:type="dxa"/>
          </w:tcPr>
          <w:p w:rsidR="008D1268" w:rsidRPr="00AC7D6D" w:rsidRDefault="008D1268" w:rsidP="005465C3">
            <w:pPr>
              <w:pStyle w:val="Listparagraf"/>
              <w:spacing w:after="0" w:line="240" w:lineRule="auto"/>
              <w:ind w:left="0"/>
              <w:jc w:val="both"/>
              <w:rPr>
                <w:rFonts w:ascii="Arial Narrow" w:hAnsi="Arial Narrow" w:cs="Arial Narrow"/>
              </w:rPr>
            </w:pPr>
            <w:r>
              <w:rPr>
                <w:rFonts w:ascii="Arial Narrow" w:hAnsi="Arial Narrow" w:cs="Arial Narrow"/>
              </w:rPr>
              <w:t>75</w:t>
            </w:r>
            <w:r w:rsidRPr="00AC7D6D">
              <w:rPr>
                <w:rFonts w:ascii="Arial Narrow" w:hAnsi="Arial Narrow" w:cs="Arial Narrow"/>
              </w:rPr>
              <w:t>00/0,66</w:t>
            </w:r>
          </w:p>
        </w:tc>
        <w:tc>
          <w:tcPr>
            <w:tcW w:w="3193" w:type="dxa"/>
          </w:tcPr>
          <w:p w:rsidR="008D1268" w:rsidRPr="00AC7D6D" w:rsidRDefault="008D1268" w:rsidP="005465C3">
            <w:pPr>
              <w:pStyle w:val="Listparagraf"/>
              <w:spacing w:after="0" w:line="240" w:lineRule="auto"/>
              <w:ind w:left="0"/>
              <w:jc w:val="both"/>
              <w:rPr>
                <w:rFonts w:ascii="Arial Narrow" w:hAnsi="Arial Narrow" w:cs="Arial Narrow"/>
              </w:rPr>
            </w:pPr>
            <w:r>
              <w:rPr>
                <w:rFonts w:ascii="Arial Narrow" w:hAnsi="Arial Narrow" w:cs="Arial Narrow"/>
              </w:rPr>
              <w:t>180</w:t>
            </w:r>
          </w:p>
        </w:tc>
      </w:tr>
      <w:tr w:rsidR="009F5B77" w:rsidRPr="00AC7D6D" w:rsidTr="008D1268">
        <w:tc>
          <w:tcPr>
            <w:tcW w:w="3231" w:type="dxa"/>
          </w:tcPr>
          <w:p w:rsidR="009F5B77" w:rsidRPr="00AC7D6D" w:rsidRDefault="008D1268" w:rsidP="005465C3">
            <w:pPr>
              <w:pStyle w:val="Listparagraf"/>
              <w:spacing w:after="0" w:line="240" w:lineRule="auto"/>
              <w:ind w:left="0"/>
              <w:jc w:val="both"/>
              <w:rPr>
                <w:rFonts w:ascii="Arial Narrow" w:hAnsi="Arial Narrow" w:cs="Arial Narrow"/>
              </w:rPr>
            </w:pPr>
            <w:r>
              <w:rPr>
                <w:rFonts w:ascii="Arial Narrow" w:hAnsi="Arial Narrow" w:cs="Arial Narrow"/>
              </w:rPr>
              <w:t>JDIOARA</w:t>
            </w:r>
          </w:p>
        </w:tc>
        <w:tc>
          <w:tcPr>
            <w:tcW w:w="3198" w:type="dxa"/>
          </w:tcPr>
          <w:p w:rsidR="009F5B77" w:rsidRPr="00AC7D6D" w:rsidRDefault="008D1268" w:rsidP="005465C3">
            <w:pPr>
              <w:pStyle w:val="Listparagraf"/>
              <w:spacing w:after="0" w:line="240" w:lineRule="auto"/>
              <w:ind w:left="0"/>
              <w:jc w:val="both"/>
              <w:rPr>
                <w:rFonts w:ascii="Arial Narrow" w:hAnsi="Arial Narrow" w:cs="Arial Narrow"/>
              </w:rPr>
            </w:pPr>
            <w:r>
              <w:rPr>
                <w:rFonts w:ascii="Arial Narrow" w:hAnsi="Arial Narrow" w:cs="Arial Narrow"/>
              </w:rPr>
              <w:t>75</w:t>
            </w:r>
            <w:r w:rsidRPr="00AC7D6D">
              <w:rPr>
                <w:rFonts w:ascii="Arial Narrow" w:hAnsi="Arial Narrow" w:cs="Arial Narrow"/>
              </w:rPr>
              <w:t>00/0,66</w:t>
            </w:r>
          </w:p>
        </w:tc>
        <w:tc>
          <w:tcPr>
            <w:tcW w:w="3193" w:type="dxa"/>
          </w:tcPr>
          <w:p w:rsidR="009F5B77" w:rsidRPr="00AC7D6D" w:rsidRDefault="008D1268" w:rsidP="005465C3">
            <w:pPr>
              <w:pStyle w:val="Listparagraf"/>
              <w:spacing w:after="0" w:line="240" w:lineRule="auto"/>
              <w:ind w:left="0"/>
              <w:jc w:val="both"/>
              <w:rPr>
                <w:rFonts w:ascii="Arial Narrow" w:hAnsi="Arial Narrow" w:cs="Arial Narrow"/>
              </w:rPr>
            </w:pPr>
            <w:r>
              <w:rPr>
                <w:rFonts w:ascii="Arial Narrow" w:hAnsi="Arial Narrow" w:cs="Arial Narrow"/>
              </w:rPr>
              <w:t>180</w:t>
            </w:r>
          </w:p>
        </w:tc>
      </w:tr>
    </w:tbl>
    <w:p w:rsidR="008E7526" w:rsidRPr="008E6E15" w:rsidRDefault="008E7526" w:rsidP="008E6E15">
      <w:pPr>
        <w:shd w:val="clear" w:color="auto" w:fill="FFFFFF"/>
        <w:tabs>
          <w:tab w:val="left" w:pos="230"/>
        </w:tabs>
        <w:spacing w:after="0" w:line="240" w:lineRule="auto"/>
        <w:ind w:firstLine="720"/>
        <w:jc w:val="both"/>
        <w:rPr>
          <w:rFonts w:ascii="Times New Roman" w:hAnsi="Times New Roman" w:cs="Times New Roman"/>
          <w:sz w:val="24"/>
          <w:szCs w:val="24"/>
          <w:lang w:val="it-IT"/>
        </w:rPr>
      </w:pPr>
    </w:p>
    <w:p w:rsidR="008E7526" w:rsidRDefault="008E6E15" w:rsidP="008E6E15">
      <w:pPr>
        <w:shd w:val="clear" w:color="auto" w:fill="FFFFFF"/>
        <w:spacing w:after="0" w:line="240" w:lineRule="auto"/>
        <w:ind w:firstLine="720"/>
        <w:jc w:val="both"/>
        <w:rPr>
          <w:rFonts w:ascii="Times New Roman" w:hAnsi="Times New Roman" w:cs="Times New Roman"/>
          <w:sz w:val="24"/>
          <w:szCs w:val="24"/>
        </w:rPr>
      </w:pPr>
      <w:r w:rsidRPr="008E6E15">
        <w:rPr>
          <w:rFonts w:ascii="Times New Roman" w:hAnsi="Times New Roman" w:cs="Times New Roman"/>
          <w:sz w:val="24"/>
          <w:szCs w:val="24"/>
        </w:rPr>
        <w:t xml:space="preserve">Pasul de strigare </w:t>
      </w:r>
      <w:r w:rsidR="008E7526">
        <w:rPr>
          <w:rFonts w:ascii="Times New Roman" w:hAnsi="Times New Roman" w:cs="Times New Roman"/>
          <w:sz w:val="24"/>
          <w:szCs w:val="24"/>
        </w:rPr>
        <w:t>este curprin între 5% din valoarea p</w:t>
      </w:r>
      <w:r w:rsidR="00B275CC">
        <w:rPr>
          <w:rFonts w:ascii="Times New Roman" w:hAnsi="Times New Roman" w:cs="Times New Roman"/>
          <w:sz w:val="24"/>
          <w:szCs w:val="24"/>
        </w:rPr>
        <w:t xml:space="preserve">rețului </w:t>
      </w:r>
      <w:r w:rsidR="008E7526">
        <w:rPr>
          <w:rFonts w:ascii="Times New Roman" w:hAnsi="Times New Roman" w:cs="Times New Roman"/>
          <w:sz w:val="24"/>
          <w:szCs w:val="24"/>
        </w:rPr>
        <w:t>de pornire</w:t>
      </w:r>
      <w:r w:rsidR="008D1268">
        <w:rPr>
          <w:rFonts w:ascii="Times New Roman" w:hAnsi="Times New Roman" w:cs="Times New Roman"/>
          <w:sz w:val="24"/>
          <w:szCs w:val="24"/>
        </w:rPr>
        <w:t xml:space="preserve"> (10 LEI)</w:t>
      </w:r>
      <w:r w:rsidR="008E7526">
        <w:rPr>
          <w:rFonts w:ascii="Times New Roman" w:hAnsi="Times New Roman" w:cs="Times New Roman"/>
          <w:sz w:val="24"/>
          <w:szCs w:val="24"/>
        </w:rPr>
        <w:t>.</w:t>
      </w:r>
    </w:p>
    <w:p w:rsidR="008E7526" w:rsidRDefault="008E7526" w:rsidP="008E6E15">
      <w:pPr>
        <w:shd w:val="clear" w:color="auto" w:fill="FFFFFF"/>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C</w:t>
      </w:r>
      <w:r w:rsidR="008E6E15" w:rsidRPr="008E6E15">
        <w:rPr>
          <w:rFonts w:ascii="Times New Roman" w:hAnsi="Times New Roman" w:cs="Times New Roman"/>
          <w:sz w:val="24"/>
          <w:szCs w:val="24"/>
        </w:rPr>
        <w:t>ontractul</w:t>
      </w:r>
      <w:r>
        <w:rPr>
          <w:rFonts w:ascii="Times New Roman" w:hAnsi="Times New Roman" w:cs="Times New Roman"/>
          <w:sz w:val="24"/>
          <w:szCs w:val="24"/>
        </w:rPr>
        <w:t xml:space="preserve"> </w:t>
      </w:r>
      <w:r w:rsidR="008E6E15" w:rsidRPr="008E6E15">
        <w:rPr>
          <w:rFonts w:ascii="Times New Roman" w:hAnsi="Times New Roman" w:cs="Times New Roman"/>
          <w:sz w:val="24"/>
          <w:szCs w:val="24"/>
        </w:rPr>
        <w:t xml:space="preserve">de </w:t>
      </w:r>
      <w:r>
        <w:rPr>
          <w:rFonts w:ascii="Times New Roman" w:hAnsi="Times New Roman" w:cs="Times New Roman"/>
          <w:sz w:val="24"/>
          <w:szCs w:val="24"/>
        </w:rPr>
        <w:t>concesiune va fi încheiat la valoarea adjudecată la licitație.</w:t>
      </w:r>
    </w:p>
    <w:p w:rsidR="008E6E15" w:rsidRDefault="008E6E15" w:rsidP="008E6E15">
      <w:pPr>
        <w:shd w:val="clear" w:color="auto" w:fill="FFFFFF"/>
        <w:tabs>
          <w:tab w:val="left" w:pos="230"/>
        </w:tabs>
        <w:spacing w:after="0" w:line="240" w:lineRule="auto"/>
        <w:ind w:firstLine="720"/>
        <w:jc w:val="both"/>
        <w:rPr>
          <w:rFonts w:ascii="Times New Roman" w:hAnsi="Times New Roman" w:cs="Times New Roman"/>
          <w:sz w:val="24"/>
          <w:szCs w:val="24"/>
        </w:rPr>
      </w:pPr>
    </w:p>
    <w:p w:rsidR="009F5B77" w:rsidRDefault="009F5B77" w:rsidP="008E6E15">
      <w:pPr>
        <w:shd w:val="clear" w:color="auto" w:fill="FFFFFF"/>
        <w:tabs>
          <w:tab w:val="left" w:pos="230"/>
        </w:tabs>
        <w:spacing w:after="0" w:line="240" w:lineRule="auto"/>
        <w:ind w:firstLine="720"/>
        <w:jc w:val="both"/>
        <w:rPr>
          <w:rFonts w:ascii="Times New Roman" w:hAnsi="Times New Roman" w:cs="Times New Roman"/>
          <w:sz w:val="24"/>
          <w:szCs w:val="24"/>
        </w:rPr>
      </w:pPr>
    </w:p>
    <w:p w:rsidR="009F5B77" w:rsidRDefault="009F5B77" w:rsidP="008E6E15">
      <w:pPr>
        <w:shd w:val="clear" w:color="auto" w:fill="FFFFFF"/>
        <w:tabs>
          <w:tab w:val="left" w:pos="230"/>
        </w:tabs>
        <w:spacing w:after="0" w:line="240" w:lineRule="auto"/>
        <w:ind w:firstLine="720"/>
        <w:jc w:val="both"/>
        <w:rPr>
          <w:rFonts w:ascii="Times New Roman" w:hAnsi="Times New Roman" w:cs="Times New Roman"/>
          <w:sz w:val="24"/>
          <w:szCs w:val="24"/>
        </w:rPr>
      </w:pPr>
    </w:p>
    <w:p w:rsidR="009F5B77" w:rsidRDefault="009F5B77" w:rsidP="008E6E15">
      <w:pPr>
        <w:shd w:val="clear" w:color="auto" w:fill="FFFFFF"/>
        <w:tabs>
          <w:tab w:val="left" w:pos="230"/>
        </w:tabs>
        <w:spacing w:after="0" w:line="240" w:lineRule="auto"/>
        <w:ind w:firstLine="720"/>
        <w:jc w:val="both"/>
        <w:rPr>
          <w:rFonts w:ascii="Times New Roman" w:hAnsi="Times New Roman" w:cs="Times New Roman"/>
          <w:sz w:val="24"/>
          <w:szCs w:val="24"/>
        </w:rPr>
      </w:pPr>
    </w:p>
    <w:p w:rsidR="009F5B77" w:rsidRDefault="009F5B77" w:rsidP="008E6E15">
      <w:pPr>
        <w:shd w:val="clear" w:color="auto" w:fill="FFFFFF"/>
        <w:tabs>
          <w:tab w:val="left" w:pos="230"/>
        </w:tabs>
        <w:spacing w:after="0" w:line="240" w:lineRule="auto"/>
        <w:ind w:firstLine="720"/>
        <w:jc w:val="both"/>
        <w:rPr>
          <w:rFonts w:ascii="Times New Roman" w:hAnsi="Times New Roman" w:cs="Times New Roman"/>
          <w:sz w:val="24"/>
          <w:szCs w:val="24"/>
        </w:rPr>
      </w:pPr>
    </w:p>
    <w:p w:rsidR="009F5B77" w:rsidRDefault="009F5B77" w:rsidP="008E6E15">
      <w:pPr>
        <w:shd w:val="clear" w:color="auto" w:fill="FFFFFF"/>
        <w:tabs>
          <w:tab w:val="left" w:pos="230"/>
        </w:tabs>
        <w:spacing w:after="0" w:line="240" w:lineRule="auto"/>
        <w:ind w:firstLine="720"/>
        <w:jc w:val="both"/>
        <w:rPr>
          <w:rFonts w:ascii="Times New Roman" w:hAnsi="Times New Roman" w:cs="Times New Roman"/>
          <w:sz w:val="24"/>
          <w:szCs w:val="24"/>
        </w:rPr>
      </w:pPr>
    </w:p>
    <w:p w:rsidR="009F5B77" w:rsidRDefault="009F5B77" w:rsidP="008E6E15">
      <w:pPr>
        <w:shd w:val="clear" w:color="auto" w:fill="FFFFFF"/>
        <w:tabs>
          <w:tab w:val="left" w:pos="230"/>
        </w:tabs>
        <w:spacing w:after="0" w:line="240" w:lineRule="auto"/>
        <w:ind w:firstLine="720"/>
        <w:jc w:val="both"/>
        <w:rPr>
          <w:rFonts w:ascii="Times New Roman" w:hAnsi="Times New Roman" w:cs="Times New Roman"/>
          <w:sz w:val="24"/>
          <w:szCs w:val="24"/>
        </w:rPr>
      </w:pPr>
    </w:p>
    <w:p w:rsidR="009F5B77" w:rsidRDefault="009F5B77" w:rsidP="008E6E15">
      <w:pPr>
        <w:shd w:val="clear" w:color="auto" w:fill="FFFFFF"/>
        <w:tabs>
          <w:tab w:val="left" w:pos="230"/>
        </w:tabs>
        <w:spacing w:after="0" w:line="240" w:lineRule="auto"/>
        <w:ind w:firstLine="720"/>
        <w:jc w:val="both"/>
        <w:rPr>
          <w:rFonts w:ascii="Times New Roman" w:hAnsi="Times New Roman" w:cs="Times New Roman"/>
          <w:sz w:val="24"/>
          <w:szCs w:val="24"/>
        </w:rPr>
      </w:pPr>
    </w:p>
    <w:p w:rsidR="009F5B77" w:rsidRDefault="009F5B77" w:rsidP="008E6E15">
      <w:pPr>
        <w:shd w:val="clear" w:color="auto" w:fill="FFFFFF"/>
        <w:tabs>
          <w:tab w:val="left" w:pos="230"/>
        </w:tabs>
        <w:spacing w:after="0" w:line="240" w:lineRule="auto"/>
        <w:ind w:firstLine="720"/>
        <w:jc w:val="both"/>
        <w:rPr>
          <w:rFonts w:ascii="Times New Roman" w:hAnsi="Times New Roman" w:cs="Times New Roman"/>
          <w:sz w:val="24"/>
          <w:szCs w:val="24"/>
        </w:rPr>
      </w:pPr>
    </w:p>
    <w:p w:rsidR="009F5B77" w:rsidRDefault="009F5B77" w:rsidP="008E6E15">
      <w:pPr>
        <w:shd w:val="clear" w:color="auto" w:fill="FFFFFF"/>
        <w:tabs>
          <w:tab w:val="left" w:pos="230"/>
        </w:tabs>
        <w:spacing w:after="0" w:line="240" w:lineRule="auto"/>
        <w:ind w:firstLine="720"/>
        <w:jc w:val="both"/>
        <w:rPr>
          <w:rFonts w:ascii="Times New Roman" w:hAnsi="Times New Roman" w:cs="Times New Roman"/>
          <w:sz w:val="24"/>
          <w:szCs w:val="24"/>
        </w:rPr>
      </w:pPr>
    </w:p>
    <w:p w:rsidR="009F5B77" w:rsidRDefault="009F5B77" w:rsidP="008E6E15">
      <w:pPr>
        <w:shd w:val="clear" w:color="auto" w:fill="FFFFFF"/>
        <w:tabs>
          <w:tab w:val="left" w:pos="230"/>
        </w:tabs>
        <w:spacing w:after="0" w:line="240" w:lineRule="auto"/>
        <w:ind w:firstLine="720"/>
        <w:jc w:val="both"/>
        <w:rPr>
          <w:rFonts w:ascii="Times New Roman" w:hAnsi="Times New Roman" w:cs="Times New Roman"/>
          <w:sz w:val="24"/>
          <w:szCs w:val="24"/>
        </w:rPr>
      </w:pPr>
    </w:p>
    <w:p w:rsidR="009F5B77" w:rsidRDefault="009F5B77" w:rsidP="008E6E15">
      <w:pPr>
        <w:shd w:val="clear" w:color="auto" w:fill="FFFFFF"/>
        <w:tabs>
          <w:tab w:val="left" w:pos="230"/>
        </w:tabs>
        <w:spacing w:after="0" w:line="240" w:lineRule="auto"/>
        <w:ind w:firstLine="720"/>
        <w:jc w:val="both"/>
        <w:rPr>
          <w:rFonts w:ascii="Times New Roman" w:hAnsi="Times New Roman" w:cs="Times New Roman"/>
          <w:sz w:val="24"/>
          <w:szCs w:val="24"/>
        </w:rPr>
      </w:pPr>
    </w:p>
    <w:p w:rsidR="009F5B77" w:rsidRDefault="009F5B77" w:rsidP="008E6E15">
      <w:pPr>
        <w:shd w:val="clear" w:color="auto" w:fill="FFFFFF"/>
        <w:tabs>
          <w:tab w:val="left" w:pos="230"/>
        </w:tabs>
        <w:spacing w:after="0" w:line="240" w:lineRule="auto"/>
        <w:ind w:firstLine="720"/>
        <w:jc w:val="both"/>
        <w:rPr>
          <w:rFonts w:ascii="Times New Roman" w:hAnsi="Times New Roman" w:cs="Times New Roman"/>
          <w:sz w:val="24"/>
          <w:szCs w:val="24"/>
        </w:rPr>
      </w:pPr>
    </w:p>
    <w:p w:rsidR="009F5B77" w:rsidRDefault="009F5B77" w:rsidP="008E6E15">
      <w:pPr>
        <w:shd w:val="clear" w:color="auto" w:fill="FFFFFF"/>
        <w:tabs>
          <w:tab w:val="left" w:pos="230"/>
        </w:tabs>
        <w:spacing w:after="0" w:line="240" w:lineRule="auto"/>
        <w:ind w:firstLine="720"/>
        <w:jc w:val="both"/>
        <w:rPr>
          <w:rFonts w:ascii="Times New Roman" w:hAnsi="Times New Roman" w:cs="Times New Roman"/>
          <w:sz w:val="24"/>
          <w:szCs w:val="24"/>
        </w:rPr>
      </w:pPr>
    </w:p>
    <w:p w:rsidR="009F5B77" w:rsidRDefault="009F5B77" w:rsidP="008E6E15">
      <w:pPr>
        <w:shd w:val="clear" w:color="auto" w:fill="FFFFFF"/>
        <w:tabs>
          <w:tab w:val="left" w:pos="230"/>
        </w:tabs>
        <w:spacing w:after="0" w:line="240" w:lineRule="auto"/>
        <w:ind w:firstLine="720"/>
        <w:jc w:val="both"/>
        <w:rPr>
          <w:rFonts w:ascii="Times New Roman" w:hAnsi="Times New Roman" w:cs="Times New Roman"/>
          <w:sz w:val="24"/>
          <w:szCs w:val="24"/>
        </w:rPr>
      </w:pPr>
    </w:p>
    <w:p w:rsidR="009F5B77" w:rsidRDefault="009F5B77" w:rsidP="008E6E15">
      <w:pPr>
        <w:shd w:val="clear" w:color="auto" w:fill="FFFFFF"/>
        <w:tabs>
          <w:tab w:val="left" w:pos="230"/>
        </w:tabs>
        <w:spacing w:after="0" w:line="240" w:lineRule="auto"/>
        <w:ind w:firstLine="720"/>
        <w:jc w:val="both"/>
        <w:rPr>
          <w:rFonts w:ascii="Times New Roman" w:hAnsi="Times New Roman" w:cs="Times New Roman"/>
          <w:sz w:val="24"/>
          <w:szCs w:val="24"/>
        </w:rPr>
      </w:pPr>
    </w:p>
    <w:p w:rsidR="009F5B77" w:rsidRDefault="009F5B77" w:rsidP="008E6E15">
      <w:pPr>
        <w:shd w:val="clear" w:color="auto" w:fill="FFFFFF"/>
        <w:tabs>
          <w:tab w:val="left" w:pos="230"/>
        </w:tabs>
        <w:spacing w:after="0" w:line="240" w:lineRule="auto"/>
        <w:ind w:firstLine="720"/>
        <w:jc w:val="both"/>
        <w:rPr>
          <w:rFonts w:ascii="Times New Roman" w:hAnsi="Times New Roman" w:cs="Times New Roman"/>
          <w:sz w:val="24"/>
          <w:szCs w:val="24"/>
        </w:rPr>
      </w:pPr>
    </w:p>
    <w:p w:rsidR="009F5B77" w:rsidRDefault="009F5B77" w:rsidP="008E6E15">
      <w:pPr>
        <w:shd w:val="clear" w:color="auto" w:fill="FFFFFF"/>
        <w:tabs>
          <w:tab w:val="left" w:pos="230"/>
        </w:tabs>
        <w:spacing w:after="0" w:line="240" w:lineRule="auto"/>
        <w:ind w:firstLine="720"/>
        <w:jc w:val="both"/>
        <w:rPr>
          <w:rFonts w:ascii="Times New Roman" w:hAnsi="Times New Roman" w:cs="Times New Roman"/>
          <w:sz w:val="24"/>
          <w:szCs w:val="24"/>
        </w:rPr>
      </w:pPr>
    </w:p>
    <w:p w:rsidR="009F5B77" w:rsidRDefault="009F5B77" w:rsidP="008E6E15">
      <w:pPr>
        <w:shd w:val="clear" w:color="auto" w:fill="FFFFFF"/>
        <w:tabs>
          <w:tab w:val="left" w:pos="230"/>
        </w:tabs>
        <w:spacing w:after="0" w:line="240" w:lineRule="auto"/>
        <w:ind w:firstLine="720"/>
        <w:jc w:val="both"/>
        <w:rPr>
          <w:rFonts w:ascii="Times New Roman" w:hAnsi="Times New Roman" w:cs="Times New Roman"/>
          <w:sz w:val="24"/>
          <w:szCs w:val="24"/>
        </w:rPr>
      </w:pPr>
    </w:p>
    <w:p w:rsidR="009F5B77" w:rsidRDefault="009F5B77" w:rsidP="008E6E15">
      <w:pPr>
        <w:shd w:val="clear" w:color="auto" w:fill="FFFFFF"/>
        <w:tabs>
          <w:tab w:val="left" w:pos="230"/>
        </w:tabs>
        <w:spacing w:after="0" w:line="240" w:lineRule="auto"/>
        <w:ind w:firstLine="720"/>
        <w:jc w:val="both"/>
        <w:rPr>
          <w:rFonts w:ascii="Times New Roman" w:hAnsi="Times New Roman" w:cs="Times New Roman"/>
          <w:sz w:val="24"/>
          <w:szCs w:val="24"/>
        </w:rPr>
      </w:pPr>
    </w:p>
    <w:p w:rsidR="009F5B77" w:rsidRDefault="009F5B77" w:rsidP="008E6E15">
      <w:pPr>
        <w:shd w:val="clear" w:color="auto" w:fill="FFFFFF"/>
        <w:tabs>
          <w:tab w:val="left" w:pos="230"/>
        </w:tabs>
        <w:spacing w:after="0" w:line="240" w:lineRule="auto"/>
        <w:ind w:firstLine="720"/>
        <w:jc w:val="both"/>
        <w:rPr>
          <w:rFonts w:ascii="Times New Roman" w:hAnsi="Times New Roman" w:cs="Times New Roman"/>
          <w:sz w:val="24"/>
          <w:szCs w:val="24"/>
        </w:rPr>
      </w:pPr>
    </w:p>
    <w:p w:rsidR="009F5B77" w:rsidRDefault="009F5B77" w:rsidP="008E6E15">
      <w:pPr>
        <w:shd w:val="clear" w:color="auto" w:fill="FFFFFF"/>
        <w:tabs>
          <w:tab w:val="left" w:pos="230"/>
        </w:tabs>
        <w:spacing w:after="0" w:line="240" w:lineRule="auto"/>
        <w:ind w:firstLine="720"/>
        <w:jc w:val="both"/>
        <w:rPr>
          <w:rFonts w:ascii="Times New Roman" w:hAnsi="Times New Roman" w:cs="Times New Roman"/>
          <w:sz w:val="24"/>
          <w:szCs w:val="24"/>
        </w:rPr>
      </w:pPr>
    </w:p>
    <w:p w:rsidR="009F5B77" w:rsidRDefault="009F5B77" w:rsidP="008E6E15">
      <w:pPr>
        <w:shd w:val="clear" w:color="auto" w:fill="FFFFFF"/>
        <w:tabs>
          <w:tab w:val="left" w:pos="230"/>
        </w:tabs>
        <w:spacing w:after="0" w:line="240" w:lineRule="auto"/>
        <w:ind w:firstLine="720"/>
        <w:jc w:val="both"/>
        <w:rPr>
          <w:rFonts w:ascii="Times New Roman" w:hAnsi="Times New Roman" w:cs="Times New Roman"/>
          <w:sz w:val="24"/>
          <w:szCs w:val="24"/>
        </w:rPr>
      </w:pPr>
    </w:p>
    <w:p w:rsidR="009F5B77" w:rsidRDefault="009F5B77" w:rsidP="008E6E15">
      <w:pPr>
        <w:shd w:val="clear" w:color="auto" w:fill="FFFFFF"/>
        <w:tabs>
          <w:tab w:val="left" w:pos="230"/>
        </w:tabs>
        <w:spacing w:after="0" w:line="240" w:lineRule="auto"/>
        <w:ind w:firstLine="720"/>
        <w:jc w:val="both"/>
        <w:rPr>
          <w:rFonts w:ascii="Times New Roman" w:hAnsi="Times New Roman" w:cs="Times New Roman"/>
          <w:sz w:val="24"/>
          <w:szCs w:val="24"/>
        </w:rPr>
      </w:pPr>
    </w:p>
    <w:p w:rsidR="009F5B77" w:rsidRDefault="009F5B77" w:rsidP="008E6E15">
      <w:pPr>
        <w:shd w:val="clear" w:color="auto" w:fill="FFFFFF"/>
        <w:tabs>
          <w:tab w:val="left" w:pos="230"/>
        </w:tabs>
        <w:spacing w:after="0" w:line="240" w:lineRule="auto"/>
        <w:ind w:firstLine="720"/>
        <w:jc w:val="both"/>
        <w:rPr>
          <w:rFonts w:ascii="Times New Roman" w:hAnsi="Times New Roman" w:cs="Times New Roman"/>
          <w:sz w:val="24"/>
          <w:szCs w:val="24"/>
        </w:rPr>
      </w:pPr>
    </w:p>
    <w:p w:rsidR="009F5B77" w:rsidRDefault="009F5B77" w:rsidP="008E6E15">
      <w:pPr>
        <w:shd w:val="clear" w:color="auto" w:fill="FFFFFF"/>
        <w:tabs>
          <w:tab w:val="left" w:pos="230"/>
        </w:tabs>
        <w:spacing w:after="0" w:line="240" w:lineRule="auto"/>
        <w:ind w:firstLine="720"/>
        <w:jc w:val="both"/>
        <w:rPr>
          <w:rFonts w:ascii="Times New Roman" w:hAnsi="Times New Roman" w:cs="Times New Roman"/>
          <w:sz w:val="24"/>
          <w:szCs w:val="24"/>
        </w:rPr>
      </w:pPr>
    </w:p>
    <w:p w:rsidR="008D1268" w:rsidRDefault="008D1268" w:rsidP="008E6E15">
      <w:pPr>
        <w:shd w:val="clear" w:color="auto" w:fill="FFFFFF"/>
        <w:tabs>
          <w:tab w:val="left" w:pos="230"/>
        </w:tabs>
        <w:spacing w:after="0" w:line="240" w:lineRule="auto"/>
        <w:ind w:firstLine="720"/>
        <w:jc w:val="both"/>
        <w:rPr>
          <w:rFonts w:ascii="Times New Roman" w:hAnsi="Times New Roman" w:cs="Times New Roman"/>
          <w:sz w:val="24"/>
          <w:szCs w:val="24"/>
        </w:rPr>
      </w:pPr>
    </w:p>
    <w:p w:rsidR="008D1268" w:rsidRDefault="008D1268" w:rsidP="008E6E15">
      <w:pPr>
        <w:shd w:val="clear" w:color="auto" w:fill="FFFFFF"/>
        <w:tabs>
          <w:tab w:val="left" w:pos="230"/>
        </w:tabs>
        <w:spacing w:after="0" w:line="240" w:lineRule="auto"/>
        <w:ind w:firstLine="720"/>
        <w:jc w:val="both"/>
        <w:rPr>
          <w:rFonts w:ascii="Times New Roman" w:hAnsi="Times New Roman" w:cs="Times New Roman"/>
          <w:sz w:val="24"/>
          <w:szCs w:val="24"/>
        </w:rPr>
      </w:pPr>
    </w:p>
    <w:p w:rsidR="009F5B77" w:rsidRDefault="009F5B77" w:rsidP="008E6E15">
      <w:pPr>
        <w:shd w:val="clear" w:color="auto" w:fill="FFFFFF"/>
        <w:tabs>
          <w:tab w:val="left" w:pos="230"/>
        </w:tabs>
        <w:spacing w:after="0" w:line="240" w:lineRule="auto"/>
        <w:ind w:firstLine="720"/>
        <w:jc w:val="both"/>
        <w:rPr>
          <w:rFonts w:ascii="Times New Roman" w:hAnsi="Times New Roman" w:cs="Times New Roman"/>
          <w:sz w:val="24"/>
          <w:szCs w:val="24"/>
        </w:rPr>
      </w:pPr>
    </w:p>
    <w:p w:rsidR="009F5B77" w:rsidRDefault="009F5B77" w:rsidP="008E6E15">
      <w:pPr>
        <w:shd w:val="clear" w:color="auto" w:fill="FFFFFF"/>
        <w:tabs>
          <w:tab w:val="left" w:pos="230"/>
        </w:tabs>
        <w:spacing w:after="0" w:line="240" w:lineRule="auto"/>
        <w:ind w:firstLine="720"/>
        <w:jc w:val="both"/>
        <w:rPr>
          <w:rFonts w:ascii="Times New Roman" w:hAnsi="Times New Roman" w:cs="Times New Roman"/>
          <w:sz w:val="24"/>
          <w:szCs w:val="24"/>
        </w:rPr>
      </w:pPr>
    </w:p>
    <w:p w:rsidR="009F5B77" w:rsidRDefault="009F5B77" w:rsidP="008E6E15">
      <w:pPr>
        <w:shd w:val="clear" w:color="auto" w:fill="FFFFFF"/>
        <w:tabs>
          <w:tab w:val="left" w:pos="230"/>
        </w:tabs>
        <w:spacing w:after="0" w:line="240" w:lineRule="auto"/>
        <w:ind w:firstLine="720"/>
        <w:jc w:val="both"/>
        <w:rPr>
          <w:rFonts w:ascii="Times New Roman" w:hAnsi="Times New Roman" w:cs="Times New Roman"/>
          <w:sz w:val="24"/>
          <w:szCs w:val="24"/>
        </w:rPr>
      </w:pPr>
    </w:p>
    <w:p w:rsidR="009F5B77" w:rsidRDefault="009F5B77" w:rsidP="008E6E15">
      <w:pPr>
        <w:shd w:val="clear" w:color="auto" w:fill="FFFFFF"/>
        <w:tabs>
          <w:tab w:val="left" w:pos="230"/>
        </w:tabs>
        <w:spacing w:after="0" w:line="240" w:lineRule="auto"/>
        <w:ind w:firstLine="720"/>
        <w:jc w:val="both"/>
        <w:rPr>
          <w:rFonts w:ascii="Times New Roman" w:hAnsi="Times New Roman" w:cs="Times New Roman"/>
          <w:sz w:val="24"/>
          <w:szCs w:val="24"/>
        </w:rPr>
      </w:pPr>
    </w:p>
    <w:p w:rsidR="009F5B77" w:rsidRDefault="009F5B77" w:rsidP="008E6E15">
      <w:pPr>
        <w:shd w:val="clear" w:color="auto" w:fill="FFFFFF"/>
        <w:tabs>
          <w:tab w:val="left" w:pos="230"/>
        </w:tabs>
        <w:spacing w:after="0" w:line="240" w:lineRule="auto"/>
        <w:ind w:firstLine="720"/>
        <w:jc w:val="both"/>
        <w:rPr>
          <w:rFonts w:ascii="Times New Roman" w:hAnsi="Times New Roman" w:cs="Times New Roman"/>
          <w:sz w:val="24"/>
          <w:szCs w:val="24"/>
        </w:rPr>
      </w:pPr>
    </w:p>
    <w:p w:rsidR="009F5B77" w:rsidRDefault="009F5B77" w:rsidP="008E6E15">
      <w:pPr>
        <w:shd w:val="clear" w:color="auto" w:fill="FFFFFF"/>
        <w:tabs>
          <w:tab w:val="left" w:pos="230"/>
        </w:tabs>
        <w:spacing w:after="0" w:line="240" w:lineRule="auto"/>
        <w:ind w:firstLine="720"/>
        <w:jc w:val="both"/>
        <w:rPr>
          <w:rFonts w:ascii="Times New Roman" w:hAnsi="Times New Roman" w:cs="Times New Roman"/>
          <w:sz w:val="24"/>
          <w:szCs w:val="24"/>
        </w:rPr>
      </w:pPr>
    </w:p>
    <w:p w:rsidR="009F5B77" w:rsidRDefault="009F5B77" w:rsidP="008E6E15">
      <w:pPr>
        <w:shd w:val="clear" w:color="auto" w:fill="FFFFFF"/>
        <w:tabs>
          <w:tab w:val="left" w:pos="230"/>
        </w:tabs>
        <w:spacing w:after="0" w:line="240" w:lineRule="auto"/>
        <w:ind w:firstLine="720"/>
        <w:jc w:val="both"/>
        <w:rPr>
          <w:rFonts w:ascii="Times New Roman" w:hAnsi="Times New Roman" w:cs="Times New Roman"/>
          <w:sz w:val="24"/>
          <w:szCs w:val="24"/>
        </w:rPr>
      </w:pPr>
    </w:p>
    <w:p w:rsidR="006D3F9A" w:rsidRPr="003F4A32" w:rsidRDefault="006D3F9A" w:rsidP="009217D2">
      <w:pPr>
        <w:autoSpaceDE w:val="0"/>
        <w:autoSpaceDN w:val="0"/>
        <w:adjustRightInd w:val="0"/>
        <w:spacing w:after="0" w:line="240" w:lineRule="auto"/>
        <w:ind w:firstLine="851"/>
        <w:jc w:val="center"/>
        <w:rPr>
          <w:rFonts w:ascii="Times New Roman" w:hAnsi="Times New Roman" w:cs="Times New Roman"/>
          <w:b/>
          <w:bCs/>
          <w:color w:val="000000"/>
          <w:sz w:val="24"/>
          <w:szCs w:val="24"/>
        </w:rPr>
      </w:pPr>
      <w:r w:rsidRPr="003F4A32">
        <w:rPr>
          <w:rFonts w:ascii="Times New Roman" w:hAnsi="Times New Roman" w:cs="Times New Roman"/>
          <w:b/>
          <w:bCs/>
          <w:color w:val="000000"/>
          <w:sz w:val="24"/>
          <w:szCs w:val="24"/>
        </w:rPr>
        <w:t xml:space="preserve">CAPITOLUL </w:t>
      </w:r>
      <w:r>
        <w:rPr>
          <w:rFonts w:ascii="Times New Roman" w:hAnsi="Times New Roman" w:cs="Times New Roman"/>
          <w:b/>
          <w:bCs/>
          <w:color w:val="000000"/>
          <w:sz w:val="24"/>
          <w:szCs w:val="24"/>
        </w:rPr>
        <w:t>I</w:t>
      </w:r>
      <w:r w:rsidRPr="003F4A32">
        <w:rPr>
          <w:rFonts w:ascii="Times New Roman" w:hAnsi="Times New Roman" w:cs="Times New Roman"/>
          <w:b/>
          <w:bCs/>
          <w:color w:val="000000"/>
          <w:sz w:val="24"/>
          <w:szCs w:val="24"/>
        </w:rPr>
        <w:t>II</w:t>
      </w:r>
    </w:p>
    <w:p w:rsidR="009217D2" w:rsidRPr="008E6E15" w:rsidRDefault="009217D2" w:rsidP="009217D2">
      <w:pPr>
        <w:shd w:val="clear" w:color="auto" w:fill="FFFFFF"/>
        <w:tabs>
          <w:tab w:val="left" w:pos="230"/>
        </w:tabs>
        <w:spacing w:after="0" w:line="240" w:lineRule="auto"/>
        <w:ind w:firstLine="720"/>
        <w:jc w:val="center"/>
        <w:rPr>
          <w:rFonts w:ascii="Times New Roman" w:hAnsi="Times New Roman" w:cs="Times New Roman"/>
          <w:b/>
          <w:sz w:val="24"/>
          <w:szCs w:val="24"/>
          <w:lang w:val="it-IT"/>
        </w:rPr>
      </w:pPr>
      <w:r w:rsidRPr="008E6E15">
        <w:rPr>
          <w:rFonts w:ascii="Times New Roman" w:hAnsi="Times New Roman" w:cs="Times New Roman"/>
          <w:b/>
          <w:sz w:val="24"/>
          <w:szCs w:val="24"/>
        </w:rPr>
        <w:t>DESFĂŞURAREA LICITAŢIEI</w:t>
      </w:r>
    </w:p>
    <w:p w:rsidR="008E7526" w:rsidRPr="008E6E15" w:rsidRDefault="008E7526" w:rsidP="008E6E15">
      <w:pPr>
        <w:shd w:val="clear" w:color="auto" w:fill="FFFFFF"/>
        <w:tabs>
          <w:tab w:val="left" w:pos="230"/>
        </w:tabs>
        <w:spacing w:after="0" w:line="240" w:lineRule="auto"/>
        <w:ind w:firstLine="720"/>
        <w:jc w:val="both"/>
        <w:rPr>
          <w:rFonts w:ascii="Times New Roman" w:hAnsi="Times New Roman" w:cs="Times New Roman"/>
          <w:sz w:val="24"/>
          <w:szCs w:val="24"/>
        </w:rPr>
      </w:pPr>
    </w:p>
    <w:p w:rsidR="00231C9D" w:rsidRPr="00231C9D" w:rsidRDefault="00231C9D" w:rsidP="00DE501B">
      <w:pPr>
        <w:shd w:val="clear" w:color="auto" w:fill="FFFFFF"/>
        <w:tabs>
          <w:tab w:val="left" w:leader="dot" w:pos="3547"/>
        </w:tabs>
        <w:spacing w:after="0" w:line="240" w:lineRule="auto"/>
        <w:ind w:firstLine="720"/>
        <w:jc w:val="both"/>
        <w:rPr>
          <w:rFonts w:ascii="Times New Roman" w:hAnsi="Times New Roman" w:cs="Times New Roman"/>
          <w:b/>
          <w:sz w:val="24"/>
          <w:szCs w:val="24"/>
        </w:rPr>
      </w:pPr>
      <w:r w:rsidRPr="00231C9D">
        <w:rPr>
          <w:rFonts w:ascii="Times New Roman" w:hAnsi="Times New Roman" w:cs="Times New Roman"/>
          <w:b/>
          <w:sz w:val="24"/>
          <w:szCs w:val="24"/>
        </w:rPr>
        <w:t xml:space="preserve">SECTIUNEA </w:t>
      </w:r>
      <w:r w:rsidR="00561194">
        <w:rPr>
          <w:rFonts w:ascii="Times New Roman" w:hAnsi="Times New Roman" w:cs="Times New Roman"/>
          <w:b/>
          <w:sz w:val="24"/>
          <w:szCs w:val="24"/>
        </w:rPr>
        <w:t xml:space="preserve">a </w:t>
      </w:r>
      <w:r w:rsidRPr="00231C9D">
        <w:rPr>
          <w:rFonts w:ascii="Times New Roman" w:hAnsi="Times New Roman" w:cs="Times New Roman"/>
          <w:b/>
          <w:sz w:val="24"/>
          <w:szCs w:val="24"/>
        </w:rPr>
        <w:t>1</w:t>
      </w:r>
      <w:r w:rsidR="00561194">
        <w:rPr>
          <w:rFonts w:ascii="Times New Roman" w:hAnsi="Times New Roman" w:cs="Times New Roman"/>
          <w:b/>
          <w:sz w:val="24"/>
          <w:szCs w:val="24"/>
        </w:rPr>
        <w:t>-a</w:t>
      </w:r>
      <w:r w:rsidRPr="00231C9D">
        <w:rPr>
          <w:rFonts w:ascii="Times New Roman" w:hAnsi="Times New Roman" w:cs="Times New Roman"/>
          <w:b/>
          <w:sz w:val="24"/>
          <w:szCs w:val="24"/>
        </w:rPr>
        <w:t xml:space="preserve"> DESFASURAREA LICITATIEI</w:t>
      </w:r>
    </w:p>
    <w:p w:rsidR="00231C9D" w:rsidRPr="00231C9D" w:rsidRDefault="00231C9D" w:rsidP="00DE501B">
      <w:pPr>
        <w:shd w:val="clear" w:color="auto" w:fill="FFFFFF"/>
        <w:tabs>
          <w:tab w:val="left" w:leader="dot" w:pos="3547"/>
        </w:tabs>
        <w:spacing w:after="0" w:line="240" w:lineRule="auto"/>
        <w:ind w:firstLine="720"/>
        <w:jc w:val="both"/>
        <w:rPr>
          <w:rFonts w:ascii="Times New Roman" w:hAnsi="Times New Roman" w:cs="Times New Roman"/>
          <w:b/>
          <w:sz w:val="24"/>
          <w:szCs w:val="24"/>
        </w:rPr>
      </w:pPr>
      <w:r w:rsidRPr="00231C9D">
        <w:rPr>
          <w:rFonts w:ascii="Times New Roman" w:hAnsi="Times New Roman" w:cs="Times New Roman"/>
          <w:b/>
          <w:sz w:val="24"/>
          <w:szCs w:val="24"/>
        </w:rPr>
        <w:t>Articolul 9</w:t>
      </w:r>
      <w:r>
        <w:rPr>
          <w:rFonts w:ascii="Times New Roman" w:hAnsi="Times New Roman" w:cs="Times New Roman"/>
          <w:b/>
          <w:sz w:val="24"/>
          <w:szCs w:val="24"/>
        </w:rPr>
        <w:t xml:space="preserve"> Organizarea licitației publice cu strigare</w:t>
      </w:r>
    </w:p>
    <w:p w:rsidR="00DE501B" w:rsidRDefault="00DE501B" w:rsidP="00DE501B">
      <w:pPr>
        <w:shd w:val="clear" w:color="auto" w:fill="FFFFFF"/>
        <w:tabs>
          <w:tab w:val="left" w:leader="dot" w:pos="3547"/>
        </w:tabs>
        <w:spacing w:after="0" w:line="240" w:lineRule="auto"/>
        <w:ind w:firstLine="720"/>
        <w:jc w:val="both"/>
        <w:rPr>
          <w:rFonts w:ascii="Times New Roman" w:hAnsi="Times New Roman" w:cs="Times New Roman"/>
          <w:sz w:val="24"/>
          <w:szCs w:val="24"/>
        </w:rPr>
      </w:pPr>
      <w:r w:rsidRPr="008E6E15">
        <w:rPr>
          <w:rFonts w:ascii="Times New Roman" w:hAnsi="Times New Roman" w:cs="Times New Roman"/>
          <w:sz w:val="24"/>
          <w:szCs w:val="24"/>
        </w:rPr>
        <w:t xml:space="preserve">Licitaţia se va organiza </w:t>
      </w:r>
      <w:r>
        <w:rPr>
          <w:rFonts w:ascii="Times New Roman" w:hAnsi="Times New Roman" w:cs="Times New Roman"/>
          <w:sz w:val="24"/>
          <w:szCs w:val="24"/>
        </w:rPr>
        <w:t xml:space="preserve">în termen de 20 de zile calendaristice de la data apariției anunțului în presă, </w:t>
      </w:r>
      <w:r w:rsidRPr="008E6E15">
        <w:rPr>
          <w:rFonts w:ascii="Times New Roman" w:hAnsi="Times New Roman" w:cs="Times New Roman"/>
          <w:sz w:val="24"/>
          <w:szCs w:val="24"/>
        </w:rPr>
        <w:t xml:space="preserve">la sediul Primăriei comunei </w:t>
      </w:r>
      <w:r w:rsidR="00ED7041">
        <w:rPr>
          <w:rFonts w:ascii="Times New Roman" w:hAnsi="Times New Roman" w:cs="Times New Roman"/>
          <w:sz w:val="24"/>
          <w:szCs w:val="24"/>
        </w:rPr>
        <w:t>Criciova</w:t>
      </w:r>
      <w:r w:rsidRPr="008E6E15">
        <w:rPr>
          <w:rFonts w:ascii="Times New Roman" w:hAnsi="Times New Roman" w:cs="Times New Roman"/>
          <w:sz w:val="24"/>
          <w:szCs w:val="24"/>
        </w:rPr>
        <w:t xml:space="preserve">, judeţul </w:t>
      </w:r>
      <w:r w:rsidR="008D1268">
        <w:rPr>
          <w:rFonts w:ascii="Times New Roman" w:hAnsi="Times New Roman" w:cs="Times New Roman"/>
          <w:sz w:val="24"/>
          <w:szCs w:val="24"/>
        </w:rPr>
        <w:t>Timi</w:t>
      </w:r>
      <w:r w:rsidR="009F5B77">
        <w:rPr>
          <w:rFonts w:ascii="Times New Roman" w:hAnsi="Times New Roman" w:cs="Times New Roman"/>
          <w:sz w:val="24"/>
          <w:szCs w:val="24"/>
        </w:rPr>
        <w:t>ș</w:t>
      </w:r>
      <w:r w:rsidRPr="008E6E15">
        <w:rPr>
          <w:rFonts w:ascii="Times New Roman" w:hAnsi="Times New Roman" w:cs="Times New Roman"/>
          <w:sz w:val="24"/>
          <w:szCs w:val="24"/>
        </w:rPr>
        <w:t>.</w:t>
      </w:r>
      <w:r>
        <w:rPr>
          <w:rFonts w:ascii="Times New Roman" w:hAnsi="Times New Roman" w:cs="Times New Roman"/>
          <w:sz w:val="24"/>
          <w:szCs w:val="24"/>
        </w:rPr>
        <w:t xml:space="preserve"> </w:t>
      </w:r>
    </w:p>
    <w:p w:rsidR="00DE501B" w:rsidRDefault="00DE501B" w:rsidP="00DE501B">
      <w:pPr>
        <w:shd w:val="clear" w:color="auto" w:fill="FFFFFF"/>
        <w:tabs>
          <w:tab w:val="left" w:leader="dot" w:pos="3547"/>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La data și ora ce se va stabili pentru licitație vor fi </w:t>
      </w:r>
      <w:r w:rsidR="008E6E15" w:rsidRPr="008E6E15">
        <w:rPr>
          <w:rFonts w:ascii="Times New Roman" w:hAnsi="Times New Roman" w:cs="Times New Roman"/>
          <w:sz w:val="24"/>
          <w:szCs w:val="24"/>
        </w:rPr>
        <w:t xml:space="preserve">prezenţi membrii </w:t>
      </w:r>
      <w:r>
        <w:rPr>
          <w:rFonts w:ascii="Times New Roman" w:hAnsi="Times New Roman" w:cs="Times New Roman"/>
          <w:sz w:val="24"/>
          <w:szCs w:val="24"/>
        </w:rPr>
        <w:t>C</w:t>
      </w:r>
      <w:r w:rsidR="008E6E15" w:rsidRPr="008E6E15">
        <w:rPr>
          <w:rFonts w:ascii="Times New Roman" w:hAnsi="Times New Roman" w:cs="Times New Roman"/>
          <w:sz w:val="24"/>
          <w:szCs w:val="24"/>
        </w:rPr>
        <w:t xml:space="preserve">omisiei de licitaţie </w:t>
      </w:r>
      <w:r>
        <w:rPr>
          <w:rFonts w:ascii="Times New Roman" w:hAnsi="Times New Roman" w:cs="Times New Roman"/>
          <w:sz w:val="24"/>
          <w:szCs w:val="24"/>
        </w:rPr>
        <w:t xml:space="preserve">cît </w:t>
      </w:r>
      <w:r w:rsidR="008E6E15" w:rsidRPr="008E6E15">
        <w:rPr>
          <w:rFonts w:ascii="Times New Roman" w:hAnsi="Times New Roman" w:cs="Times New Roman"/>
          <w:sz w:val="24"/>
          <w:szCs w:val="24"/>
        </w:rPr>
        <w:t xml:space="preserve">şi </w:t>
      </w:r>
      <w:r>
        <w:rPr>
          <w:rFonts w:ascii="Times New Roman" w:hAnsi="Times New Roman" w:cs="Times New Roman"/>
          <w:sz w:val="24"/>
          <w:szCs w:val="24"/>
        </w:rPr>
        <w:t xml:space="preserve">participanți înscriși la licitație care vor avea asupra lor </w:t>
      </w:r>
      <w:r w:rsidR="005A6512">
        <w:rPr>
          <w:rFonts w:ascii="Times New Roman" w:hAnsi="Times New Roman" w:cs="Times New Roman"/>
          <w:sz w:val="24"/>
          <w:szCs w:val="24"/>
        </w:rPr>
        <w:t>documente doveditoare a achitării taxelor de participare la licitație</w:t>
      </w:r>
      <w:r w:rsidR="008E6E15" w:rsidRPr="008E6E15">
        <w:rPr>
          <w:rFonts w:ascii="Times New Roman" w:hAnsi="Times New Roman" w:cs="Times New Roman"/>
          <w:sz w:val="24"/>
          <w:szCs w:val="24"/>
        </w:rPr>
        <w:t>.</w:t>
      </w:r>
    </w:p>
    <w:p w:rsidR="008E6E15" w:rsidRPr="008E6E15" w:rsidRDefault="008E6E15" w:rsidP="00DE501B">
      <w:pPr>
        <w:shd w:val="clear" w:color="auto" w:fill="FFFFFF"/>
        <w:tabs>
          <w:tab w:val="left" w:leader="dot" w:pos="3547"/>
        </w:tabs>
        <w:spacing w:after="0" w:line="240" w:lineRule="auto"/>
        <w:ind w:firstLine="720"/>
        <w:jc w:val="both"/>
        <w:rPr>
          <w:rFonts w:ascii="Times New Roman" w:hAnsi="Times New Roman" w:cs="Times New Roman"/>
          <w:sz w:val="24"/>
          <w:szCs w:val="24"/>
          <w:lang w:val="it-IT"/>
        </w:rPr>
      </w:pPr>
      <w:r w:rsidRPr="008E6E15">
        <w:rPr>
          <w:rFonts w:ascii="Times New Roman" w:hAnsi="Times New Roman" w:cs="Times New Roman"/>
          <w:sz w:val="24"/>
          <w:szCs w:val="24"/>
        </w:rPr>
        <w:t>Asociaţiile participante la licitaţie vor fi reprezentate de către preşedinţii acestora sau de către un împuternicit cu delegaţie specială, persoanele juridice vor fi reprezentate de către administratorul firmei sau împuternicitul acestuia prin delegaţie specială;</w:t>
      </w:r>
    </w:p>
    <w:p w:rsidR="008E6E15" w:rsidRPr="008E6E15" w:rsidRDefault="008E6E15" w:rsidP="005A6512">
      <w:pPr>
        <w:widowControl w:val="0"/>
        <w:shd w:val="clear" w:color="auto" w:fill="FFFFFF"/>
        <w:tabs>
          <w:tab w:val="left" w:pos="720"/>
        </w:tabs>
        <w:autoSpaceDE w:val="0"/>
        <w:autoSpaceDN w:val="0"/>
        <w:adjustRightInd w:val="0"/>
        <w:spacing w:after="0" w:line="240" w:lineRule="auto"/>
        <w:ind w:firstLine="720"/>
        <w:jc w:val="both"/>
        <w:rPr>
          <w:rFonts w:ascii="Times New Roman" w:hAnsi="Times New Roman" w:cs="Times New Roman"/>
          <w:sz w:val="24"/>
          <w:szCs w:val="24"/>
        </w:rPr>
      </w:pPr>
      <w:r w:rsidRPr="008E6E15">
        <w:rPr>
          <w:rFonts w:ascii="Times New Roman" w:hAnsi="Times New Roman" w:cs="Times New Roman"/>
          <w:sz w:val="24"/>
          <w:szCs w:val="24"/>
        </w:rPr>
        <w:t>Eventualele obiecţiuni legate de modul de organiz</w:t>
      </w:r>
      <w:r w:rsidR="005A6512">
        <w:rPr>
          <w:rFonts w:ascii="Times New Roman" w:hAnsi="Times New Roman" w:cs="Times New Roman"/>
          <w:sz w:val="24"/>
          <w:szCs w:val="24"/>
        </w:rPr>
        <w:t xml:space="preserve">are vor fi formulate înainte de </w:t>
      </w:r>
      <w:r w:rsidRPr="008E6E15">
        <w:rPr>
          <w:rFonts w:ascii="Times New Roman" w:hAnsi="Times New Roman" w:cs="Times New Roman"/>
          <w:sz w:val="24"/>
          <w:szCs w:val="24"/>
        </w:rPr>
        <w:t>deschiderea şedinţei de licitaţie şi vor fi soluţionate pe loc;</w:t>
      </w:r>
    </w:p>
    <w:p w:rsidR="008E6E15" w:rsidRPr="008E6E15" w:rsidRDefault="008E6E15" w:rsidP="005A6512">
      <w:pPr>
        <w:widowControl w:val="0"/>
        <w:shd w:val="clear" w:color="auto" w:fill="FFFFFF"/>
        <w:tabs>
          <w:tab w:val="left" w:pos="720"/>
        </w:tabs>
        <w:autoSpaceDE w:val="0"/>
        <w:autoSpaceDN w:val="0"/>
        <w:adjustRightInd w:val="0"/>
        <w:spacing w:after="0" w:line="240" w:lineRule="auto"/>
        <w:ind w:firstLine="720"/>
        <w:jc w:val="both"/>
        <w:rPr>
          <w:rFonts w:ascii="Times New Roman" w:hAnsi="Times New Roman" w:cs="Times New Roman"/>
          <w:sz w:val="24"/>
          <w:szCs w:val="24"/>
          <w:lang w:val="it-IT"/>
        </w:rPr>
      </w:pPr>
      <w:r w:rsidRPr="008E6E15">
        <w:rPr>
          <w:rFonts w:ascii="Times New Roman" w:hAnsi="Times New Roman" w:cs="Times New Roman"/>
          <w:sz w:val="24"/>
          <w:szCs w:val="24"/>
        </w:rPr>
        <w:t xml:space="preserve">Comisia de licitaţie va verifica </w:t>
      </w:r>
      <w:r w:rsidR="005A6512">
        <w:rPr>
          <w:rFonts w:ascii="Times New Roman" w:hAnsi="Times New Roman" w:cs="Times New Roman"/>
          <w:sz w:val="24"/>
          <w:szCs w:val="24"/>
        </w:rPr>
        <w:t>îndeplinirea calității de licitant</w:t>
      </w:r>
      <w:r w:rsidRPr="008E6E15">
        <w:rPr>
          <w:rFonts w:ascii="Times New Roman" w:hAnsi="Times New Roman" w:cs="Times New Roman"/>
          <w:sz w:val="24"/>
          <w:szCs w:val="24"/>
        </w:rPr>
        <w:t xml:space="preserve"> şi va încheia un proces verbal al şedinţei de licitaţie</w:t>
      </w:r>
      <w:r w:rsidR="005A6512">
        <w:rPr>
          <w:rFonts w:ascii="Times New Roman" w:hAnsi="Times New Roman" w:cs="Times New Roman"/>
          <w:sz w:val="24"/>
          <w:szCs w:val="24"/>
        </w:rPr>
        <w:t xml:space="preserve"> publice cu strigare</w:t>
      </w:r>
      <w:r w:rsidRPr="008E6E15">
        <w:rPr>
          <w:rFonts w:ascii="Times New Roman" w:hAnsi="Times New Roman" w:cs="Times New Roman"/>
          <w:sz w:val="24"/>
          <w:szCs w:val="24"/>
        </w:rPr>
        <w:t xml:space="preserve">, precizând </w:t>
      </w:r>
      <w:r w:rsidR="005A6512">
        <w:rPr>
          <w:rFonts w:ascii="Times New Roman" w:hAnsi="Times New Roman" w:cs="Times New Roman"/>
          <w:sz w:val="24"/>
          <w:szCs w:val="24"/>
        </w:rPr>
        <w:t>licitanți</w:t>
      </w:r>
      <w:r w:rsidRPr="008E6E15">
        <w:rPr>
          <w:rFonts w:ascii="Times New Roman" w:hAnsi="Times New Roman" w:cs="Times New Roman"/>
          <w:sz w:val="24"/>
          <w:szCs w:val="24"/>
        </w:rPr>
        <w:t xml:space="preserve"> admişi şi respinşi şi motivele care au stat la baza respingerii. </w:t>
      </w:r>
      <w:r w:rsidR="005A6512">
        <w:rPr>
          <w:rFonts w:ascii="Times New Roman" w:hAnsi="Times New Roman" w:cs="Times New Roman"/>
          <w:sz w:val="24"/>
          <w:szCs w:val="24"/>
        </w:rPr>
        <w:t>I</w:t>
      </w:r>
      <w:r w:rsidRPr="008E6E15">
        <w:rPr>
          <w:rFonts w:ascii="Times New Roman" w:hAnsi="Times New Roman" w:cs="Times New Roman"/>
          <w:sz w:val="24"/>
          <w:szCs w:val="24"/>
        </w:rPr>
        <w:t xml:space="preserve">n procesul-verbal se vor consemna </w:t>
      </w:r>
      <w:r w:rsidR="005A6512">
        <w:rPr>
          <w:rFonts w:ascii="Times New Roman" w:hAnsi="Times New Roman" w:cs="Times New Roman"/>
          <w:sz w:val="24"/>
          <w:szCs w:val="24"/>
        </w:rPr>
        <w:t xml:space="preserve">și </w:t>
      </w:r>
      <w:r w:rsidRPr="008E6E15">
        <w:rPr>
          <w:rFonts w:ascii="Times New Roman" w:hAnsi="Times New Roman" w:cs="Times New Roman"/>
          <w:sz w:val="24"/>
          <w:szCs w:val="24"/>
        </w:rPr>
        <w:t xml:space="preserve">contestaţiile pe care </w:t>
      </w:r>
      <w:r w:rsidR="005A6512">
        <w:rPr>
          <w:rFonts w:ascii="Times New Roman" w:hAnsi="Times New Roman" w:cs="Times New Roman"/>
          <w:sz w:val="24"/>
          <w:szCs w:val="24"/>
        </w:rPr>
        <w:t>licitanți</w:t>
      </w:r>
      <w:r w:rsidRPr="008E6E15">
        <w:rPr>
          <w:rFonts w:ascii="Times New Roman" w:hAnsi="Times New Roman" w:cs="Times New Roman"/>
          <w:sz w:val="24"/>
          <w:szCs w:val="24"/>
        </w:rPr>
        <w:t xml:space="preserve"> înţeleg să le facă, consemnându-se pe scurt şi obiectul acestora. După încheierea şi semnarea procesului-verbal nu se mai pot face contestaţii.</w:t>
      </w:r>
    </w:p>
    <w:p w:rsidR="005A6512" w:rsidRDefault="008E6E15" w:rsidP="005A6512">
      <w:pPr>
        <w:shd w:val="clear" w:color="auto" w:fill="FFFFFF"/>
        <w:spacing w:after="0" w:line="240" w:lineRule="auto"/>
        <w:jc w:val="both"/>
        <w:rPr>
          <w:rFonts w:ascii="Times New Roman" w:hAnsi="Times New Roman" w:cs="Times New Roman"/>
          <w:sz w:val="24"/>
          <w:szCs w:val="24"/>
        </w:rPr>
      </w:pPr>
      <w:r w:rsidRPr="008E6E15">
        <w:rPr>
          <w:rFonts w:ascii="Times New Roman" w:hAnsi="Times New Roman" w:cs="Times New Roman"/>
          <w:sz w:val="24"/>
          <w:szCs w:val="24"/>
        </w:rPr>
        <w:t>Licitaţia va putea continua numai după soluţionarea contestaţiilor</w:t>
      </w:r>
      <w:r w:rsidR="005A6512">
        <w:rPr>
          <w:rFonts w:ascii="Times New Roman" w:hAnsi="Times New Roman" w:cs="Times New Roman"/>
          <w:sz w:val="24"/>
          <w:szCs w:val="24"/>
        </w:rPr>
        <w:t>.</w:t>
      </w:r>
    </w:p>
    <w:p w:rsidR="008E6E15" w:rsidRPr="008E6E15" w:rsidRDefault="008E6E15" w:rsidP="005A6512">
      <w:pPr>
        <w:shd w:val="clear" w:color="auto" w:fill="FFFFFF"/>
        <w:spacing w:after="0" w:line="240" w:lineRule="auto"/>
        <w:jc w:val="both"/>
        <w:rPr>
          <w:rFonts w:ascii="Times New Roman" w:hAnsi="Times New Roman" w:cs="Times New Roman"/>
          <w:sz w:val="24"/>
          <w:szCs w:val="24"/>
          <w:lang w:val="it-IT"/>
        </w:rPr>
      </w:pPr>
      <w:r w:rsidRPr="008E6E15">
        <w:rPr>
          <w:rFonts w:ascii="Times New Roman" w:hAnsi="Times New Roman" w:cs="Times New Roman"/>
          <w:sz w:val="24"/>
          <w:szCs w:val="24"/>
        </w:rPr>
        <w:t xml:space="preserve">La licitaţie vor putea participa doar </w:t>
      </w:r>
      <w:r w:rsidR="005A6512">
        <w:rPr>
          <w:rFonts w:ascii="Times New Roman" w:hAnsi="Times New Roman" w:cs="Times New Roman"/>
          <w:sz w:val="24"/>
          <w:szCs w:val="24"/>
        </w:rPr>
        <w:t>licitan</w:t>
      </w:r>
      <w:r w:rsidRPr="008E6E15">
        <w:rPr>
          <w:rFonts w:ascii="Times New Roman" w:hAnsi="Times New Roman" w:cs="Times New Roman"/>
          <w:sz w:val="24"/>
          <w:szCs w:val="24"/>
        </w:rPr>
        <w:t>ţii declaraţi admişi;</w:t>
      </w:r>
    </w:p>
    <w:p w:rsidR="008E6E15" w:rsidRPr="008E6E15" w:rsidRDefault="008E6E15" w:rsidP="005A6512">
      <w:pPr>
        <w:widowControl w:val="0"/>
        <w:shd w:val="clear" w:color="auto" w:fill="FFFFFF"/>
        <w:tabs>
          <w:tab w:val="left" w:pos="240"/>
        </w:tabs>
        <w:autoSpaceDE w:val="0"/>
        <w:autoSpaceDN w:val="0"/>
        <w:adjustRightInd w:val="0"/>
        <w:spacing w:after="0" w:line="240" w:lineRule="auto"/>
        <w:ind w:firstLine="720"/>
        <w:jc w:val="both"/>
        <w:rPr>
          <w:rFonts w:ascii="Times New Roman" w:hAnsi="Times New Roman" w:cs="Times New Roman"/>
          <w:sz w:val="24"/>
          <w:szCs w:val="24"/>
        </w:rPr>
      </w:pPr>
      <w:r w:rsidRPr="008E6E15">
        <w:rPr>
          <w:rFonts w:ascii="Times New Roman" w:hAnsi="Times New Roman" w:cs="Times New Roman"/>
          <w:sz w:val="24"/>
          <w:szCs w:val="24"/>
        </w:rPr>
        <w:t>Modul de desfăşurare a licitaţiei se va menţiona în procesul-verbal al şedinţei;</w:t>
      </w:r>
    </w:p>
    <w:p w:rsidR="008E6E15" w:rsidRPr="008E6E15" w:rsidRDefault="008E6E15" w:rsidP="005A6512">
      <w:pPr>
        <w:widowControl w:val="0"/>
        <w:shd w:val="clear" w:color="auto" w:fill="FFFFFF"/>
        <w:tabs>
          <w:tab w:val="left" w:pos="240"/>
        </w:tabs>
        <w:autoSpaceDE w:val="0"/>
        <w:autoSpaceDN w:val="0"/>
        <w:adjustRightInd w:val="0"/>
        <w:spacing w:after="0" w:line="240" w:lineRule="auto"/>
        <w:ind w:firstLine="720"/>
        <w:jc w:val="both"/>
        <w:rPr>
          <w:rFonts w:ascii="Times New Roman" w:hAnsi="Times New Roman" w:cs="Times New Roman"/>
          <w:sz w:val="24"/>
          <w:szCs w:val="24"/>
        </w:rPr>
      </w:pPr>
      <w:r w:rsidRPr="008E6E15">
        <w:rPr>
          <w:rFonts w:ascii="Times New Roman" w:hAnsi="Times New Roman" w:cs="Times New Roman"/>
          <w:sz w:val="24"/>
          <w:szCs w:val="24"/>
        </w:rPr>
        <w:t>Procesul-verbal al şedinţei va fi semnat de către membrii Comisiei de licitaţie şi de către participanţii la licitaţie. La cerere se va înmâna câte o copie şi participanţilor;</w:t>
      </w:r>
    </w:p>
    <w:p w:rsidR="008E6E15" w:rsidRPr="008E6E15" w:rsidRDefault="008E6E15" w:rsidP="005A6512">
      <w:pPr>
        <w:widowControl w:val="0"/>
        <w:shd w:val="clear" w:color="auto" w:fill="FFFFFF"/>
        <w:tabs>
          <w:tab w:val="left" w:pos="240"/>
        </w:tabs>
        <w:autoSpaceDE w:val="0"/>
        <w:autoSpaceDN w:val="0"/>
        <w:adjustRightInd w:val="0"/>
        <w:spacing w:after="0" w:line="240" w:lineRule="auto"/>
        <w:ind w:firstLine="720"/>
        <w:jc w:val="both"/>
        <w:rPr>
          <w:rFonts w:ascii="Times New Roman" w:hAnsi="Times New Roman" w:cs="Times New Roman"/>
          <w:sz w:val="24"/>
          <w:szCs w:val="24"/>
        </w:rPr>
      </w:pPr>
      <w:r w:rsidRPr="008E6E15">
        <w:rPr>
          <w:rFonts w:ascii="Times New Roman" w:hAnsi="Times New Roman" w:cs="Times New Roman"/>
          <w:sz w:val="24"/>
          <w:szCs w:val="24"/>
        </w:rPr>
        <w:t xml:space="preserve">Contestaţiile formulate cu privire la modul de desfăşurare a licitaţiei se depun la registratura Primăriei comunei </w:t>
      </w:r>
      <w:r w:rsidR="00ED7041">
        <w:rPr>
          <w:rFonts w:ascii="Times New Roman" w:hAnsi="Times New Roman" w:cs="Times New Roman"/>
          <w:sz w:val="24"/>
          <w:szCs w:val="24"/>
        </w:rPr>
        <w:t>Criciova</w:t>
      </w:r>
      <w:r w:rsidRPr="008E6E15">
        <w:rPr>
          <w:rFonts w:ascii="Times New Roman" w:hAnsi="Times New Roman" w:cs="Times New Roman"/>
          <w:sz w:val="24"/>
          <w:szCs w:val="24"/>
        </w:rPr>
        <w:t>, în termen de în termen de 48 de ore de la data licitaţiei şi vor fi soluţionate în termen de trei zile calendaristice. Contestaţiile vor fi motivate în drept şi în fapt arătându-se probele pe care le administrează şi motivele de drept care au fost încălcate;</w:t>
      </w:r>
    </w:p>
    <w:p w:rsidR="008E6E15" w:rsidRPr="008E6E15" w:rsidRDefault="005A6512" w:rsidP="008E6E15">
      <w:pPr>
        <w:shd w:val="clear" w:color="auto" w:fill="FFFFFF"/>
        <w:spacing w:after="0" w:line="240" w:lineRule="auto"/>
        <w:ind w:firstLine="720"/>
        <w:jc w:val="both"/>
        <w:rPr>
          <w:rFonts w:ascii="Times New Roman" w:hAnsi="Times New Roman" w:cs="Times New Roman"/>
          <w:sz w:val="24"/>
          <w:szCs w:val="24"/>
          <w:lang w:val="it-IT"/>
        </w:rPr>
      </w:pPr>
      <w:r>
        <w:rPr>
          <w:rFonts w:ascii="Times New Roman" w:hAnsi="Times New Roman" w:cs="Times New Roman"/>
          <w:sz w:val="24"/>
          <w:szCs w:val="24"/>
        </w:rPr>
        <w:t xml:space="preserve">Licitatorul </w:t>
      </w:r>
      <w:r w:rsidR="008E6E15" w:rsidRPr="008E6E15">
        <w:rPr>
          <w:rFonts w:ascii="Times New Roman" w:hAnsi="Times New Roman" w:cs="Times New Roman"/>
          <w:sz w:val="24"/>
          <w:szCs w:val="24"/>
        </w:rPr>
        <w:t xml:space="preserve">care oferă cel mai mare nivel al </w:t>
      </w:r>
      <w:r>
        <w:rPr>
          <w:rFonts w:ascii="Times New Roman" w:hAnsi="Times New Roman" w:cs="Times New Roman"/>
          <w:sz w:val="24"/>
          <w:szCs w:val="24"/>
        </w:rPr>
        <w:t xml:space="preserve">redevenței anuale/hectar </w:t>
      </w:r>
      <w:r w:rsidR="008E6E15" w:rsidRPr="008E6E15">
        <w:rPr>
          <w:rFonts w:ascii="Times New Roman" w:hAnsi="Times New Roman" w:cs="Times New Roman"/>
          <w:sz w:val="24"/>
          <w:szCs w:val="24"/>
        </w:rPr>
        <w:t>(cel mai mare preţ) va fi declarat câştigător;</w:t>
      </w:r>
    </w:p>
    <w:p w:rsidR="008E6E15" w:rsidRPr="008E6E15" w:rsidRDefault="008E6E15" w:rsidP="008E6E15">
      <w:pPr>
        <w:shd w:val="clear" w:color="auto" w:fill="FFFFFF"/>
        <w:spacing w:after="0" w:line="240" w:lineRule="auto"/>
        <w:ind w:firstLine="720"/>
        <w:jc w:val="both"/>
        <w:rPr>
          <w:rFonts w:ascii="Times New Roman" w:hAnsi="Times New Roman" w:cs="Times New Roman"/>
          <w:sz w:val="24"/>
          <w:szCs w:val="24"/>
          <w:lang w:val="it-IT"/>
        </w:rPr>
      </w:pPr>
      <w:r w:rsidRPr="008E6E15">
        <w:rPr>
          <w:rFonts w:ascii="Times New Roman" w:hAnsi="Times New Roman" w:cs="Times New Roman"/>
          <w:sz w:val="24"/>
          <w:szCs w:val="24"/>
        </w:rPr>
        <w:t xml:space="preserve">Comisia de licitaţie va preciza în încheierea procesului-verbal </w:t>
      </w:r>
      <w:r w:rsidR="005A6512">
        <w:rPr>
          <w:rFonts w:ascii="Times New Roman" w:hAnsi="Times New Roman" w:cs="Times New Roman"/>
          <w:sz w:val="24"/>
          <w:szCs w:val="24"/>
        </w:rPr>
        <w:t xml:space="preserve">licitantul </w:t>
      </w:r>
      <w:r w:rsidRPr="008E6E15">
        <w:rPr>
          <w:rFonts w:ascii="Times New Roman" w:hAnsi="Times New Roman" w:cs="Times New Roman"/>
          <w:sz w:val="24"/>
          <w:szCs w:val="24"/>
        </w:rPr>
        <w:t>câştigător şi suma cu care s-a adjudecat licitaţia;</w:t>
      </w:r>
    </w:p>
    <w:p w:rsidR="00601B45" w:rsidRDefault="005A6512" w:rsidP="008E6E15">
      <w:pPr>
        <w:shd w:val="clear" w:color="auto" w:fill="FFFFFF"/>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Licitatorul</w:t>
      </w:r>
      <w:r w:rsidRPr="008E6E15">
        <w:rPr>
          <w:rFonts w:ascii="Times New Roman" w:hAnsi="Times New Roman" w:cs="Times New Roman"/>
          <w:sz w:val="24"/>
          <w:szCs w:val="24"/>
        </w:rPr>
        <w:t xml:space="preserve"> </w:t>
      </w:r>
      <w:r w:rsidR="008E6E15" w:rsidRPr="008E6E15">
        <w:rPr>
          <w:rFonts w:ascii="Times New Roman" w:hAnsi="Times New Roman" w:cs="Times New Roman"/>
          <w:sz w:val="24"/>
          <w:szCs w:val="24"/>
        </w:rPr>
        <w:t xml:space="preserve">declarat câştigător are obligaţia ca în termen de 5 zile lucrătoare, să se prezinte la sediul Primăriei comunei </w:t>
      </w:r>
      <w:r w:rsidR="00ED7041">
        <w:rPr>
          <w:rFonts w:ascii="Times New Roman" w:hAnsi="Times New Roman" w:cs="Times New Roman"/>
          <w:sz w:val="24"/>
          <w:szCs w:val="24"/>
        </w:rPr>
        <w:t>Criciova</w:t>
      </w:r>
      <w:r w:rsidR="008E6E15" w:rsidRPr="008E6E15">
        <w:rPr>
          <w:rFonts w:ascii="Times New Roman" w:hAnsi="Times New Roman" w:cs="Times New Roman"/>
          <w:sz w:val="24"/>
          <w:szCs w:val="24"/>
        </w:rPr>
        <w:t xml:space="preserve">, în vederea încheierii contractului de </w:t>
      </w:r>
      <w:r w:rsidR="00601B45">
        <w:rPr>
          <w:rFonts w:ascii="Times New Roman" w:hAnsi="Times New Roman" w:cs="Times New Roman"/>
          <w:sz w:val="24"/>
          <w:szCs w:val="24"/>
        </w:rPr>
        <w:t>concesionare</w:t>
      </w:r>
      <w:r w:rsidR="008E6E15" w:rsidRPr="008E6E15">
        <w:rPr>
          <w:rFonts w:ascii="Times New Roman" w:hAnsi="Times New Roman" w:cs="Times New Roman"/>
          <w:sz w:val="24"/>
          <w:szCs w:val="24"/>
        </w:rPr>
        <w:t xml:space="preserve">. </w:t>
      </w:r>
    </w:p>
    <w:p w:rsidR="008E6E15" w:rsidRPr="008E6E15" w:rsidRDefault="00601B45" w:rsidP="008E6E15">
      <w:pPr>
        <w:shd w:val="clear" w:color="auto" w:fill="FFFFFF"/>
        <w:spacing w:after="0" w:line="240" w:lineRule="auto"/>
        <w:ind w:firstLine="720"/>
        <w:jc w:val="both"/>
        <w:rPr>
          <w:rFonts w:ascii="Times New Roman" w:hAnsi="Times New Roman" w:cs="Times New Roman"/>
          <w:sz w:val="24"/>
          <w:szCs w:val="24"/>
          <w:lang w:val="it-IT"/>
        </w:rPr>
      </w:pPr>
      <w:r>
        <w:rPr>
          <w:rFonts w:ascii="Times New Roman" w:hAnsi="Times New Roman" w:cs="Times New Roman"/>
          <w:sz w:val="24"/>
          <w:szCs w:val="24"/>
        </w:rPr>
        <w:t xml:space="preserve">Pentru fiecare an de concesionare </w:t>
      </w:r>
      <w:r w:rsidR="008E6E15" w:rsidRPr="008E6E15">
        <w:rPr>
          <w:rFonts w:ascii="Times New Roman" w:hAnsi="Times New Roman" w:cs="Times New Roman"/>
          <w:sz w:val="24"/>
          <w:szCs w:val="24"/>
        </w:rPr>
        <w:t xml:space="preserve">se va achita </w:t>
      </w:r>
      <w:r w:rsidR="00FF43F2">
        <w:rPr>
          <w:rFonts w:ascii="Times New Roman" w:hAnsi="Times New Roman" w:cs="Times New Roman"/>
          <w:sz w:val="24"/>
          <w:szCs w:val="24"/>
        </w:rPr>
        <w:t>30% din valoarea redevenței anuale</w:t>
      </w:r>
      <w:r>
        <w:rPr>
          <w:rFonts w:ascii="Times New Roman" w:hAnsi="Times New Roman" w:cs="Times New Roman"/>
          <w:sz w:val="24"/>
          <w:szCs w:val="24"/>
        </w:rPr>
        <w:t xml:space="preserve"> până la data de 31 ma</w:t>
      </w:r>
      <w:r w:rsidR="006F33DD">
        <w:rPr>
          <w:rFonts w:ascii="Times New Roman" w:hAnsi="Times New Roman" w:cs="Times New Roman"/>
          <w:sz w:val="24"/>
          <w:szCs w:val="24"/>
        </w:rPr>
        <w:t>i</w:t>
      </w:r>
      <w:r w:rsidR="00FF43F2">
        <w:rPr>
          <w:rFonts w:ascii="Times New Roman" w:hAnsi="Times New Roman" w:cs="Times New Roman"/>
          <w:sz w:val="24"/>
          <w:szCs w:val="24"/>
        </w:rPr>
        <w:t xml:space="preserve">, iar diferența de 70% va fi achitată până la </w:t>
      </w:r>
      <w:r w:rsidR="0054689C">
        <w:rPr>
          <w:rFonts w:ascii="Times New Roman" w:hAnsi="Times New Roman" w:cs="Times New Roman"/>
          <w:sz w:val="24"/>
          <w:szCs w:val="24"/>
        </w:rPr>
        <w:t xml:space="preserve">data de </w:t>
      </w:r>
      <w:r w:rsidR="00FF43F2">
        <w:rPr>
          <w:rFonts w:ascii="Times New Roman" w:hAnsi="Times New Roman" w:cs="Times New Roman"/>
          <w:sz w:val="24"/>
          <w:szCs w:val="24"/>
        </w:rPr>
        <w:t>3</w:t>
      </w:r>
      <w:r>
        <w:rPr>
          <w:rFonts w:ascii="Times New Roman" w:hAnsi="Times New Roman" w:cs="Times New Roman"/>
          <w:sz w:val="24"/>
          <w:szCs w:val="24"/>
        </w:rPr>
        <w:t>0</w:t>
      </w:r>
      <w:r w:rsidR="00FF43F2">
        <w:rPr>
          <w:rFonts w:ascii="Times New Roman" w:hAnsi="Times New Roman" w:cs="Times New Roman"/>
          <w:sz w:val="24"/>
          <w:szCs w:val="24"/>
        </w:rPr>
        <w:t>.1</w:t>
      </w:r>
      <w:r w:rsidR="007D6F2A">
        <w:rPr>
          <w:rFonts w:ascii="Times New Roman" w:hAnsi="Times New Roman" w:cs="Times New Roman"/>
          <w:sz w:val="24"/>
          <w:szCs w:val="24"/>
        </w:rPr>
        <w:t>1</w:t>
      </w:r>
      <w:r w:rsidR="00FF43F2">
        <w:rPr>
          <w:rFonts w:ascii="Times New Roman" w:hAnsi="Times New Roman" w:cs="Times New Roman"/>
          <w:sz w:val="24"/>
          <w:szCs w:val="24"/>
        </w:rPr>
        <w:t>.</w:t>
      </w:r>
      <w:r w:rsidR="008E6E15" w:rsidRPr="008E6E15">
        <w:rPr>
          <w:rFonts w:ascii="Times New Roman" w:hAnsi="Times New Roman" w:cs="Times New Roman"/>
          <w:sz w:val="24"/>
          <w:szCs w:val="24"/>
        </w:rPr>
        <w:t xml:space="preserve"> Termenul mai sus precizat este unul de decădere, nerespectarea lui ducând atât </w:t>
      </w:r>
      <w:r w:rsidR="00FF43F2">
        <w:rPr>
          <w:rFonts w:ascii="Times New Roman" w:hAnsi="Times New Roman" w:cs="Times New Roman"/>
          <w:sz w:val="24"/>
          <w:szCs w:val="24"/>
        </w:rPr>
        <w:t>l</w:t>
      </w:r>
      <w:r w:rsidR="008E6E15" w:rsidRPr="008E6E15">
        <w:rPr>
          <w:rFonts w:ascii="Times New Roman" w:hAnsi="Times New Roman" w:cs="Times New Roman"/>
          <w:sz w:val="24"/>
          <w:szCs w:val="24"/>
        </w:rPr>
        <w:t xml:space="preserve">a pierderea dreptului de a încheia contractul. Contractul de </w:t>
      </w:r>
      <w:r>
        <w:rPr>
          <w:rFonts w:ascii="Times New Roman" w:hAnsi="Times New Roman" w:cs="Times New Roman"/>
          <w:sz w:val="24"/>
          <w:szCs w:val="24"/>
        </w:rPr>
        <w:t>concesionare</w:t>
      </w:r>
      <w:r w:rsidR="00FF43F2">
        <w:rPr>
          <w:rFonts w:ascii="Times New Roman" w:hAnsi="Times New Roman" w:cs="Times New Roman"/>
          <w:sz w:val="24"/>
          <w:szCs w:val="24"/>
        </w:rPr>
        <w:t xml:space="preserve"> </w:t>
      </w:r>
      <w:r w:rsidR="008E6E15" w:rsidRPr="008E6E15">
        <w:rPr>
          <w:rFonts w:ascii="Times New Roman" w:hAnsi="Times New Roman" w:cs="Times New Roman"/>
          <w:sz w:val="24"/>
          <w:szCs w:val="24"/>
        </w:rPr>
        <w:t xml:space="preserve">cu </w:t>
      </w:r>
      <w:r w:rsidR="00231C9D">
        <w:rPr>
          <w:rFonts w:ascii="Times New Roman" w:hAnsi="Times New Roman" w:cs="Times New Roman"/>
          <w:sz w:val="24"/>
          <w:szCs w:val="24"/>
        </w:rPr>
        <w:t>licitan</w:t>
      </w:r>
      <w:r w:rsidR="008E6E15" w:rsidRPr="008E6E15">
        <w:rPr>
          <w:rFonts w:ascii="Times New Roman" w:hAnsi="Times New Roman" w:cs="Times New Roman"/>
          <w:sz w:val="24"/>
          <w:szCs w:val="24"/>
        </w:rPr>
        <w:t>tul câştigător se va încheia cu respectarea contractului</w:t>
      </w:r>
      <w:r w:rsidR="00231C9D">
        <w:rPr>
          <w:rFonts w:ascii="Times New Roman" w:hAnsi="Times New Roman" w:cs="Times New Roman"/>
          <w:sz w:val="24"/>
          <w:szCs w:val="24"/>
        </w:rPr>
        <w:t xml:space="preserve"> </w:t>
      </w:r>
      <w:r w:rsidR="008E6E15" w:rsidRPr="008E6E15">
        <w:rPr>
          <w:rFonts w:ascii="Times New Roman" w:hAnsi="Times New Roman" w:cs="Times New Roman"/>
          <w:sz w:val="24"/>
          <w:szCs w:val="24"/>
        </w:rPr>
        <w:t>-cadru, care face parte din documentaţia de atribuire.</w:t>
      </w:r>
    </w:p>
    <w:p w:rsidR="008E6E15" w:rsidRDefault="008E6E15" w:rsidP="008E6E15">
      <w:pPr>
        <w:shd w:val="clear" w:color="auto" w:fill="FFFFFF"/>
        <w:tabs>
          <w:tab w:val="left" w:pos="240"/>
        </w:tabs>
        <w:spacing w:after="0" w:line="240" w:lineRule="auto"/>
        <w:ind w:firstLine="720"/>
        <w:jc w:val="both"/>
        <w:rPr>
          <w:rFonts w:ascii="Times New Roman" w:hAnsi="Times New Roman" w:cs="Times New Roman"/>
          <w:b/>
          <w:sz w:val="24"/>
          <w:szCs w:val="24"/>
        </w:rPr>
      </w:pPr>
    </w:p>
    <w:p w:rsidR="00231C9D" w:rsidRDefault="00231C9D" w:rsidP="008E6E15">
      <w:pPr>
        <w:shd w:val="clear" w:color="auto" w:fill="FFFFFF"/>
        <w:tabs>
          <w:tab w:val="left" w:pos="240"/>
        </w:tabs>
        <w:spacing w:after="0" w:line="240" w:lineRule="auto"/>
        <w:ind w:firstLine="720"/>
        <w:jc w:val="both"/>
        <w:rPr>
          <w:rFonts w:ascii="Times New Roman" w:hAnsi="Times New Roman" w:cs="Times New Roman"/>
          <w:b/>
          <w:sz w:val="24"/>
          <w:szCs w:val="24"/>
        </w:rPr>
      </w:pPr>
    </w:p>
    <w:p w:rsidR="00231C9D" w:rsidRDefault="00231C9D" w:rsidP="008E6E15">
      <w:pPr>
        <w:shd w:val="clear" w:color="auto" w:fill="FFFFFF"/>
        <w:tabs>
          <w:tab w:val="left" w:pos="240"/>
        </w:tabs>
        <w:spacing w:after="0" w:line="240" w:lineRule="auto"/>
        <w:ind w:firstLine="720"/>
        <w:jc w:val="both"/>
        <w:rPr>
          <w:rFonts w:ascii="Times New Roman" w:hAnsi="Times New Roman" w:cs="Times New Roman"/>
          <w:b/>
          <w:sz w:val="24"/>
          <w:szCs w:val="24"/>
        </w:rPr>
      </w:pPr>
    </w:p>
    <w:p w:rsidR="00231C9D" w:rsidRDefault="00231C9D" w:rsidP="008E6E15">
      <w:pPr>
        <w:shd w:val="clear" w:color="auto" w:fill="FFFFFF"/>
        <w:tabs>
          <w:tab w:val="left" w:pos="240"/>
        </w:tabs>
        <w:spacing w:after="0" w:line="240" w:lineRule="auto"/>
        <w:ind w:firstLine="720"/>
        <w:jc w:val="both"/>
        <w:rPr>
          <w:rFonts w:ascii="Times New Roman" w:hAnsi="Times New Roman" w:cs="Times New Roman"/>
          <w:b/>
          <w:sz w:val="24"/>
          <w:szCs w:val="24"/>
        </w:rPr>
      </w:pPr>
    </w:p>
    <w:p w:rsidR="00231C9D" w:rsidRDefault="00231C9D" w:rsidP="008E6E15">
      <w:pPr>
        <w:shd w:val="clear" w:color="auto" w:fill="FFFFFF"/>
        <w:tabs>
          <w:tab w:val="left" w:pos="240"/>
        </w:tabs>
        <w:spacing w:after="0" w:line="240" w:lineRule="auto"/>
        <w:ind w:firstLine="720"/>
        <w:jc w:val="both"/>
        <w:rPr>
          <w:rFonts w:ascii="Times New Roman" w:hAnsi="Times New Roman" w:cs="Times New Roman"/>
          <w:b/>
          <w:sz w:val="24"/>
          <w:szCs w:val="24"/>
        </w:rPr>
      </w:pPr>
    </w:p>
    <w:p w:rsidR="00231C9D" w:rsidRDefault="00231C9D" w:rsidP="008E6E15">
      <w:pPr>
        <w:shd w:val="clear" w:color="auto" w:fill="FFFFFF"/>
        <w:tabs>
          <w:tab w:val="left" w:pos="240"/>
        </w:tabs>
        <w:spacing w:after="0" w:line="240" w:lineRule="auto"/>
        <w:ind w:firstLine="720"/>
        <w:jc w:val="both"/>
        <w:rPr>
          <w:rFonts w:ascii="Times New Roman" w:hAnsi="Times New Roman" w:cs="Times New Roman"/>
          <w:b/>
          <w:sz w:val="24"/>
          <w:szCs w:val="24"/>
        </w:rPr>
      </w:pPr>
    </w:p>
    <w:p w:rsidR="00231C9D" w:rsidRDefault="00231C9D" w:rsidP="008E6E15">
      <w:pPr>
        <w:shd w:val="clear" w:color="auto" w:fill="FFFFFF"/>
        <w:tabs>
          <w:tab w:val="left" w:pos="240"/>
        </w:tabs>
        <w:spacing w:after="0" w:line="240" w:lineRule="auto"/>
        <w:ind w:firstLine="72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SECTIUNEA </w:t>
      </w:r>
      <w:r w:rsidR="00561194">
        <w:rPr>
          <w:rFonts w:ascii="Times New Roman" w:hAnsi="Times New Roman" w:cs="Times New Roman"/>
          <w:b/>
          <w:sz w:val="24"/>
          <w:szCs w:val="24"/>
        </w:rPr>
        <w:t xml:space="preserve">a </w:t>
      </w:r>
      <w:r>
        <w:rPr>
          <w:rFonts w:ascii="Times New Roman" w:hAnsi="Times New Roman" w:cs="Times New Roman"/>
          <w:b/>
          <w:sz w:val="24"/>
          <w:szCs w:val="24"/>
        </w:rPr>
        <w:t>2</w:t>
      </w:r>
      <w:r w:rsidR="00561194">
        <w:rPr>
          <w:rFonts w:ascii="Times New Roman" w:hAnsi="Times New Roman" w:cs="Times New Roman"/>
          <w:b/>
          <w:sz w:val="24"/>
          <w:szCs w:val="24"/>
        </w:rPr>
        <w:t>-a</w:t>
      </w:r>
      <w:r>
        <w:rPr>
          <w:rFonts w:ascii="Times New Roman" w:hAnsi="Times New Roman" w:cs="Times New Roman"/>
          <w:b/>
          <w:sz w:val="24"/>
          <w:szCs w:val="24"/>
        </w:rPr>
        <w:t xml:space="preserve"> </w:t>
      </w:r>
    </w:p>
    <w:p w:rsidR="00231C9D" w:rsidRDefault="00231C9D" w:rsidP="00231C9D">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Art. 10. Comisia de licitație </w:t>
      </w:r>
    </w:p>
    <w:p w:rsidR="00231C9D" w:rsidRDefault="00231C9D" w:rsidP="00231C9D">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Comisia </w:t>
      </w:r>
      <w:r w:rsidR="008E3DB3">
        <w:rPr>
          <w:rFonts w:ascii="Times New Roman" w:hAnsi="Times New Roman" w:cs="Times New Roman"/>
          <w:color w:val="000000"/>
          <w:sz w:val="24"/>
          <w:szCs w:val="24"/>
        </w:rPr>
        <w:t xml:space="preserve">licitație </w:t>
      </w:r>
      <w:r>
        <w:rPr>
          <w:rFonts w:ascii="Times New Roman" w:hAnsi="Times New Roman" w:cs="Times New Roman"/>
          <w:color w:val="000000"/>
          <w:sz w:val="24"/>
          <w:szCs w:val="24"/>
        </w:rPr>
        <w:t xml:space="preserve">este alcătuită dintr-un număr impar de membri. Fiecăruia dintre membrii comisiei i se poate desemna un supleant. Comisia este alcătuită, din reprezentanţi ai consiliului local, ai aparatului de specialitate al Primarului, numiţi în acest scop. </w:t>
      </w:r>
    </w:p>
    <w:p w:rsidR="00231C9D" w:rsidRDefault="00231C9D" w:rsidP="00231C9D">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Presedintele comisiei este numit de locator dintre reprezentanţii acestuia în comisie. </w:t>
      </w:r>
      <w:r w:rsidR="008E3DB3">
        <w:rPr>
          <w:rFonts w:ascii="Times New Roman" w:hAnsi="Times New Roman" w:cs="Times New Roman"/>
          <w:color w:val="000000"/>
          <w:sz w:val="24"/>
          <w:szCs w:val="24"/>
        </w:rPr>
        <w:t>S</w:t>
      </w:r>
      <w:r>
        <w:rPr>
          <w:rFonts w:ascii="Times New Roman" w:hAnsi="Times New Roman" w:cs="Times New Roman"/>
          <w:color w:val="000000"/>
          <w:sz w:val="24"/>
          <w:szCs w:val="24"/>
        </w:rPr>
        <w:t xml:space="preserve">ecretarul comisiei  este numit de locator dintre membrii acesteia, iar acesta nu are drept de vot. </w:t>
      </w:r>
    </w:p>
    <w:p w:rsidR="00231C9D" w:rsidRDefault="00231C9D" w:rsidP="00231C9D">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Fiecare dintre membrii comisiei beneficiază de câte un vot. Deciziile comisiei de evaluare se adoptă cu votul majorităţii membrilor. </w:t>
      </w:r>
    </w:p>
    <w:p w:rsidR="00231C9D" w:rsidRDefault="00231C9D" w:rsidP="00231C9D">
      <w:pPr>
        <w:autoSpaceDE w:val="0"/>
        <w:autoSpaceDN w:val="0"/>
        <w:adjustRightInd w:val="0"/>
        <w:spacing w:after="0" w:line="240" w:lineRule="auto"/>
        <w:ind w:firstLine="851"/>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ART. 1</w:t>
      </w:r>
      <w:r w:rsidR="008E3DB3">
        <w:rPr>
          <w:rFonts w:ascii="Times New Roman" w:hAnsi="Times New Roman" w:cs="Times New Roman"/>
          <w:b/>
          <w:bCs/>
          <w:color w:val="000000"/>
          <w:sz w:val="24"/>
          <w:szCs w:val="24"/>
        </w:rPr>
        <w:t>1</w:t>
      </w:r>
    </w:p>
    <w:p w:rsidR="00231C9D" w:rsidRDefault="008E3DB3" w:rsidP="00231C9D">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Membrii comisiei de licitați</w:t>
      </w:r>
      <w:r w:rsidR="00231C9D">
        <w:rPr>
          <w:rFonts w:ascii="Times New Roman" w:hAnsi="Times New Roman" w:cs="Times New Roman"/>
          <w:color w:val="000000"/>
          <w:sz w:val="24"/>
          <w:szCs w:val="24"/>
        </w:rPr>
        <w:t>e, supleanţii</w:t>
      </w:r>
      <w:r>
        <w:rPr>
          <w:rFonts w:ascii="Times New Roman" w:hAnsi="Times New Roman" w:cs="Times New Roman"/>
          <w:color w:val="000000"/>
          <w:sz w:val="24"/>
          <w:szCs w:val="24"/>
        </w:rPr>
        <w:t>,</w:t>
      </w:r>
      <w:r w:rsidR="00231C9D">
        <w:rPr>
          <w:rFonts w:ascii="Times New Roman" w:hAnsi="Times New Roman" w:cs="Times New Roman"/>
          <w:color w:val="000000"/>
          <w:sz w:val="24"/>
          <w:szCs w:val="24"/>
        </w:rPr>
        <w:t xml:space="preserve"> trebuie să respecte regulile privind conflictul de interese, astfel: </w:t>
      </w:r>
    </w:p>
    <w:p w:rsidR="00231C9D" w:rsidRDefault="00231C9D" w:rsidP="00231C9D">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Pe parcursul aplicării procedurii de atribuire locatorul are obligaţia de a lua toate măsurile necesare pentru a evita situaţiile de natură să determine apariţia unui conflict de interese si/sau manifestarea concurenţei neloiale. </w:t>
      </w:r>
    </w:p>
    <w:p w:rsidR="00231C9D" w:rsidRDefault="00231C9D" w:rsidP="00231C9D">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Nu au dreptul să fie implicate în procesul de </w:t>
      </w:r>
      <w:r w:rsidR="00052E35">
        <w:rPr>
          <w:rFonts w:ascii="Times New Roman" w:hAnsi="Times New Roman" w:cs="Times New Roman"/>
          <w:color w:val="000000"/>
          <w:sz w:val="24"/>
          <w:szCs w:val="24"/>
        </w:rPr>
        <w:t xml:space="preserve">licitație </w:t>
      </w:r>
      <w:r>
        <w:rPr>
          <w:rFonts w:ascii="Times New Roman" w:hAnsi="Times New Roman" w:cs="Times New Roman"/>
          <w:color w:val="000000"/>
          <w:sz w:val="24"/>
          <w:szCs w:val="24"/>
        </w:rPr>
        <w:t xml:space="preserve">următoarele persoane: </w:t>
      </w:r>
    </w:p>
    <w:p w:rsidR="00231C9D" w:rsidRDefault="00231C9D" w:rsidP="00231C9D">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soţ/soţie, rudă sau afin până la gradul al patrulea inclusiv cu </w:t>
      </w:r>
      <w:r w:rsidR="00052E35">
        <w:rPr>
          <w:rFonts w:ascii="Times New Roman" w:hAnsi="Times New Roman" w:cs="Times New Roman"/>
          <w:color w:val="000000"/>
          <w:sz w:val="24"/>
          <w:szCs w:val="24"/>
        </w:rPr>
        <w:t>licita</w:t>
      </w:r>
      <w:r>
        <w:rPr>
          <w:rFonts w:ascii="Times New Roman" w:hAnsi="Times New Roman" w:cs="Times New Roman"/>
          <w:color w:val="000000"/>
          <w:sz w:val="24"/>
          <w:szCs w:val="24"/>
        </w:rPr>
        <w:t xml:space="preserve">ntul, persoană fizică; </w:t>
      </w:r>
    </w:p>
    <w:p w:rsidR="00231C9D" w:rsidRDefault="00231C9D" w:rsidP="00231C9D">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 soţ/soţie, rudă sau afin până la gradul al patrulea inclusiv cu persone care fac parte din consiliul de administraţie, organul de conducere ori de supervizare al unuia dintre </w:t>
      </w:r>
      <w:r w:rsidR="00052E35">
        <w:rPr>
          <w:rFonts w:ascii="Times New Roman" w:hAnsi="Times New Roman" w:cs="Times New Roman"/>
          <w:color w:val="000000"/>
          <w:sz w:val="24"/>
          <w:szCs w:val="24"/>
        </w:rPr>
        <w:t>licitanți</w:t>
      </w:r>
      <w:r>
        <w:rPr>
          <w:rFonts w:ascii="Times New Roman" w:hAnsi="Times New Roman" w:cs="Times New Roman"/>
          <w:color w:val="000000"/>
          <w:sz w:val="24"/>
          <w:szCs w:val="24"/>
        </w:rPr>
        <w:t xml:space="preserve">, persoane juridice; </w:t>
      </w:r>
    </w:p>
    <w:p w:rsidR="00231C9D" w:rsidRDefault="00231C9D" w:rsidP="00231C9D">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 persoane care deţin părţi sociale, părţi de interes, acţiuni din capitalul subscris al unuia dintre </w:t>
      </w:r>
      <w:r w:rsidR="00052E35">
        <w:rPr>
          <w:rFonts w:ascii="Times New Roman" w:hAnsi="Times New Roman" w:cs="Times New Roman"/>
          <w:color w:val="000000"/>
          <w:sz w:val="24"/>
          <w:szCs w:val="24"/>
        </w:rPr>
        <w:t>licit</w:t>
      </w:r>
      <w:r>
        <w:rPr>
          <w:rFonts w:ascii="Times New Roman" w:hAnsi="Times New Roman" w:cs="Times New Roman"/>
          <w:color w:val="000000"/>
          <w:sz w:val="24"/>
          <w:szCs w:val="24"/>
        </w:rPr>
        <w:t xml:space="preserve">anţi sau persoane care fac parte din consiliul de administraţie, organul de conducere ori de supervizare al unuia dintre </w:t>
      </w:r>
      <w:r w:rsidR="00052E35">
        <w:rPr>
          <w:rFonts w:ascii="Times New Roman" w:hAnsi="Times New Roman" w:cs="Times New Roman"/>
          <w:color w:val="000000"/>
          <w:sz w:val="24"/>
          <w:szCs w:val="24"/>
        </w:rPr>
        <w:t>licitanţi</w:t>
      </w:r>
      <w:r>
        <w:rPr>
          <w:rFonts w:ascii="Times New Roman" w:hAnsi="Times New Roman" w:cs="Times New Roman"/>
          <w:color w:val="000000"/>
          <w:sz w:val="24"/>
          <w:szCs w:val="24"/>
        </w:rPr>
        <w:t xml:space="preserve">; </w:t>
      </w:r>
    </w:p>
    <w:p w:rsidR="00231C9D" w:rsidRDefault="00231C9D" w:rsidP="00231C9D">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Membrii comisiei de </w:t>
      </w:r>
      <w:r w:rsidR="00052E35">
        <w:rPr>
          <w:rFonts w:ascii="Times New Roman" w:hAnsi="Times New Roman" w:cs="Times New Roman"/>
          <w:color w:val="000000"/>
          <w:sz w:val="24"/>
          <w:szCs w:val="24"/>
        </w:rPr>
        <w:t>licitație</w:t>
      </w:r>
      <w:r>
        <w:rPr>
          <w:rFonts w:ascii="Times New Roman" w:hAnsi="Times New Roman" w:cs="Times New Roman"/>
          <w:color w:val="000000"/>
          <w:sz w:val="24"/>
          <w:szCs w:val="24"/>
        </w:rPr>
        <w:t xml:space="preserve"> şi supleanţii sunt obligaţi să dea o declaraţie de compatibilitate, imparţialitate si confidenţialitate pe propria răspundere, după termenul limită de depunere a </w:t>
      </w:r>
      <w:r w:rsidR="00052E35">
        <w:rPr>
          <w:rFonts w:ascii="Times New Roman" w:hAnsi="Times New Roman" w:cs="Times New Roman"/>
          <w:color w:val="000000"/>
          <w:sz w:val="24"/>
          <w:szCs w:val="24"/>
        </w:rPr>
        <w:t>cererilor de înscrie</w:t>
      </w:r>
      <w:r>
        <w:rPr>
          <w:rFonts w:ascii="Times New Roman" w:hAnsi="Times New Roman" w:cs="Times New Roman"/>
          <w:color w:val="000000"/>
          <w:sz w:val="24"/>
          <w:szCs w:val="24"/>
        </w:rPr>
        <w:t>r</w:t>
      </w:r>
      <w:r w:rsidR="00052E35">
        <w:rPr>
          <w:rFonts w:ascii="Times New Roman" w:hAnsi="Times New Roman" w:cs="Times New Roman"/>
          <w:color w:val="000000"/>
          <w:sz w:val="24"/>
          <w:szCs w:val="24"/>
        </w:rPr>
        <w:t>e la licitație</w:t>
      </w:r>
      <w:r>
        <w:rPr>
          <w:rFonts w:ascii="Times New Roman" w:hAnsi="Times New Roman" w:cs="Times New Roman"/>
          <w:color w:val="000000"/>
          <w:sz w:val="24"/>
          <w:szCs w:val="24"/>
        </w:rPr>
        <w:t xml:space="preserve">, care se va păstra alături de dosarul </w:t>
      </w:r>
      <w:r w:rsidR="009F5B77">
        <w:rPr>
          <w:rFonts w:ascii="Times New Roman" w:hAnsi="Times New Roman" w:cs="Times New Roman"/>
          <w:sz w:val="24"/>
          <w:szCs w:val="24"/>
        </w:rPr>
        <w:t>închirier</w:t>
      </w:r>
      <w:r>
        <w:rPr>
          <w:rFonts w:ascii="Times New Roman" w:hAnsi="Times New Roman" w:cs="Times New Roman"/>
          <w:color w:val="000000"/>
          <w:sz w:val="24"/>
          <w:szCs w:val="24"/>
        </w:rPr>
        <w:t xml:space="preserve">ii. </w:t>
      </w:r>
    </w:p>
    <w:p w:rsidR="00231C9D" w:rsidRDefault="00231C9D" w:rsidP="00231C9D">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În caz de incompatibilitate, presedintele </w:t>
      </w:r>
      <w:r w:rsidR="00052E35">
        <w:rPr>
          <w:rFonts w:ascii="Times New Roman" w:hAnsi="Times New Roman" w:cs="Times New Roman"/>
          <w:color w:val="000000"/>
          <w:sz w:val="24"/>
          <w:szCs w:val="24"/>
        </w:rPr>
        <w:t>C</w:t>
      </w:r>
      <w:r>
        <w:rPr>
          <w:rFonts w:ascii="Times New Roman" w:hAnsi="Times New Roman" w:cs="Times New Roman"/>
          <w:color w:val="000000"/>
          <w:sz w:val="24"/>
          <w:szCs w:val="24"/>
        </w:rPr>
        <w:t xml:space="preserve">omisiei de </w:t>
      </w:r>
      <w:r w:rsidR="00052E35">
        <w:rPr>
          <w:rFonts w:ascii="Times New Roman" w:hAnsi="Times New Roman" w:cs="Times New Roman"/>
          <w:color w:val="000000"/>
          <w:sz w:val="24"/>
          <w:szCs w:val="24"/>
        </w:rPr>
        <w:t>licitație</w:t>
      </w:r>
      <w:r>
        <w:rPr>
          <w:rFonts w:ascii="Times New Roman" w:hAnsi="Times New Roman" w:cs="Times New Roman"/>
          <w:color w:val="000000"/>
          <w:sz w:val="24"/>
          <w:szCs w:val="24"/>
        </w:rPr>
        <w:t xml:space="preserve"> îl va sesiza de îndată pe locator despre existenta stării de incompatibilitate si va propune înlocuirea persoanei incompatibile, cu unul dintre membrii supleanţi. </w:t>
      </w:r>
    </w:p>
    <w:p w:rsidR="00231C9D" w:rsidRDefault="00231C9D" w:rsidP="00231C9D">
      <w:pPr>
        <w:autoSpaceDE w:val="0"/>
        <w:autoSpaceDN w:val="0"/>
        <w:adjustRightInd w:val="0"/>
        <w:spacing w:after="0" w:line="240" w:lineRule="auto"/>
        <w:ind w:firstLine="851"/>
        <w:jc w:val="both"/>
        <w:rPr>
          <w:rFonts w:ascii="Times New Roman" w:hAnsi="Times New Roman" w:cs="Times New Roman"/>
          <w:color w:val="000000"/>
          <w:sz w:val="24"/>
          <w:szCs w:val="24"/>
        </w:rPr>
      </w:pPr>
    </w:p>
    <w:p w:rsidR="00231C9D" w:rsidRDefault="00231C9D" w:rsidP="00231C9D">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ART. 13 </w:t>
      </w:r>
    </w:p>
    <w:p w:rsidR="00231C9D" w:rsidRDefault="00231C9D" w:rsidP="00231C9D">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Supleanţii participă la sedinţele </w:t>
      </w:r>
      <w:r w:rsidR="00052E35">
        <w:rPr>
          <w:rFonts w:ascii="Times New Roman" w:hAnsi="Times New Roman" w:cs="Times New Roman"/>
          <w:color w:val="000000"/>
          <w:sz w:val="24"/>
          <w:szCs w:val="24"/>
        </w:rPr>
        <w:t>C</w:t>
      </w:r>
      <w:r>
        <w:rPr>
          <w:rFonts w:ascii="Times New Roman" w:hAnsi="Times New Roman" w:cs="Times New Roman"/>
          <w:color w:val="000000"/>
          <w:sz w:val="24"/>
          <w:szCs w:val="24"/>
        </w:rPr>
        <w:t xml:space="preserve">omisiei de </w:t>
      </w:r>
      <w:r w:rsidR="00052E35">
        <w:rPr>
          <w:rFonts w:ascii="Times New Roman" w:hAnsi="Times New Roman" w:cs="Times New Roman"/>
          <w:color w:val="000000"/>
          <w:sz w:val="24"/>
          <w:szCs w:val="24"/>
        </w:rPr>
        <w:t>licitație</w:t>
      </w:r>
      <w:r>
        <w:rPr>
          <w:rFonts w:ascii="Times New Roman" w:hAnsi="Times New Roman" w:cs="Times New Roman"/>
          <w:color w:val="000000"/>
          <w:sz w:val="24"/>
          <w:szCs w:val="24"/>
        </w:rPr>
        <w:t xml:space="preserve"> numai în situaţia în care membrii acesteia se află în imposibilitate de participare datorită unui caz de incompatibilitate, caz fortuit sau forţei majore. </w:t>
      </w:r>
    </w:p>
    <w:p w:rsidR="00231C9D" w:rsidRDefault="00231C9D" w:rsidP="00231C9D">
      <w:pPr>
        <w:autoSpaceDE w:val="0"/>
        <w:autoSpaceDN w:val="0"/>
        <w:adjustRightInd w:val="0"/>
        <w:spacing w:after="0" w:line="240" w:lineRule="auto"/>
        <w:ind w:firstLine="851"/>
        <w:jc w:val="both"/>
        <w:rPr>
          <w:rFonts w:ascii="Times New Roman" w:hAnsi="Times New Roman" w:cs="Times New Roman"/>
          <w:b/>
          <w:bCs/>
          <w:color w:val="000000"/>
          <w:sz w:val="24"/>
          <w:szCs w:val="24"/>
        </w:rPr>
      </w:pPr>
    </w:p>
    <w:p w:rsidR="00231C9D" w:rsidRDefault="00231C9D" w:rsidP="00231C9D">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ART. 14 </w:t>
      </w:r>
    </w:p>
    <w:p w:rsidR="00231C9D" w:rsidRDefault="00231C9D" w:rsidP="00231C9D">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Atribuţiile </w:t>
      </w:r>
      <w:r w:rsidR="00052E35">
        <w:rPr>
          <w:rFonts w:ascii="Times New Roman" w:hAnsi="Times New Roman" w:cs="Times New Roman"/>
          <w:color w:val="000000"/>
          <w:sz w:val="24"/>
          <w:szCs w:val="24"/>
        </w:rPr>
        <w:t>C</w:t>
      </w:r>
      <w:r>
        <w:rPr>
          <w:rFonts w:ascii="Times New Roman" w:hAnsi="Times New Roman" w:cs="Times New Roman"/>
          <w:color w:val="000000"/>
          <w:sz w:val="24"/>
          <w:szCs w:val="24"/>
        </w:rPr>
        <w:t xml:space="preserve">omisiei de </w:t>
      </w:r>
      <w:r w:rsidR="00052E35">
        <w:rPr>
          <w:rFonts w:ascii="Times New Roman" w:hAnsi="Times New Roman" w:cs="Times New Roman"/>
          <w:color w:val="000000"/>
          <w:sz w:val="24"/>
          <w:szCs w:val="24"/>
        </w:rPr>
        <w:t>licitați</w:t>
      </w:r>
      <w:r>
        <w:rPr>
          <w:rFonts w:ascii="Times New Roman" w:hAnsi="Times New Roman" w:cs="Times New Roman"/>
          <w:color w:val="000000"/>
          <w:sz w:val="24"/>
          <w:szCs w:val="24"/>
        </w:rPr>
        <w:t xml:space="preserve">e sunt: </w:t>
      </w:r>
    </w:p>
    <w:p w:rsidR="00231C9D" w:rsidRDefault="00231C9D" w:rsidP="00231C9D">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analiza </w:t>
      </w:r>
      <w:r w:rsidR="00052E35">
        <w:rPr>
          <w:rFonts w:ascii="Times New Roman" w:hAnsi="Times New Roman" w:cs="Times New Roman"/>
          <w:color w:val="000000"/>
          <w:sz w:val="24"/>
          <w:szCs w:val="24"/>
        </w:rPr>
        <w:t xml:space="preserve">cererilor și a </w:t>
      </w:r>
      <w:r>
        <w:rPr>
          <w:rFonts w:ascii="Times New Roman" w:hAnsi="Times New Roman" w:cs="Times New Roman"/>
          <w:color w:val="000000"/>
          <w:sz w:val="24"/>
          <w:szCs w:val="24"/>
        </w:rPr>
        <w:t xml:space="preserve">documentelor </w:t>
      </w:r>
      <w:r w:rsidR="00052E35">
        <w:rPr>
          <w:rFonts w:ascii="Times New Roman" w:hAnsi="Times New Roman" w:cs="Times New Roman"/>
          <w:color w:val="000000"/>
          <w:sz w:val="24"/>
          <w:szCs w:val="24"/>
        </w:rPr>
        <w:t>depuse de către licitant</w:t>
      </w:r>
      <w:r>
        <w:rPr>
          <w:rFonts w:ascii="Times New Roman" w:hAnsi="Times New Roman" w:cs="Times New Roman"/>
          <w:color w:val="000000"/>
          <w:sz w:val="24"/>
          <w:szCs w:val="24"/>
        </w:rPr>
        <w:t xml:space="preserve">; </w:t>
      </w:r>
    </w:p>
    <w:p w:rsidR="00231C9D" w:rsidRDefault="00231C9D" w:rsidP="00231C9D">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 întocmirea </w:t>
      </w:r>
      <w:r w:rsidR="00052E35">
        <w:rPr>
          <w:rFonts w:ascii="Times New Roman" w:hAnsi="Times New Roman" w:cs="Times New Roman"/>
          <w:color w:val="000000"/>
          <w:sz w:val="24"/>
          <w:szCs w:val="24"/>
        </w:rPr>
        <w:t xml:space="preserve">fișei lictatorului </w:t>
      </w:r>
      <w:r>
        <w:rPr>
          <w:rFonts w:ascii="Times New Roman" w:hAnsi="Times New Roman" w:cs="Times New Roman"/>
          <w:color w:val="000000"/>
          <w:sz w:val="24"/>
          <w:szCs w:val="24"/>
        </w:rPr>
        <w:t xml:space="preserve">cuprinzând </w:t>
      </w:r>
      <w:r w:rsidR="00052E35">
        <w:rPr>
          <w:rFonts w:ascii="Times New Roman" w:hAnsi="Times New Roman" w:cs="Times New Roman"/>
          <w:color w:val="000000"/>
          <w:sz w:val="24"/>
          <w:szCs w:val="24"/>
        </w:rPr>
        <w:t>cererile licitanților</w:t>
      </w:r>
      <w:r>
        <w:rPr>
          <w:rFonts w:ascii="Times New Roman" w:hAnsi="Times New Roman" w:cs="Times New Roman"/>
          <w:color w:val="000000"/>
          <w:sz w:val="24"/>
          <w:szCs w:val="24"/>
        </w:rPr>
        <w:t xml:space="preserve">; </w:t>
      </w:r>
    </w:p>
    <w:p w:rsidR="00231C9D" w:rsidRDefault="00231C9D" w:rsidP="00231C9D">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d) întocmirea proceselor-verbale</w:t>
      </w:r>
      <w:r w:rsidR="00052E35">
        <w:rPr>
          <w:rFonts w:ascii="Times New Roman" w:hAnsi="Times New Roman" w:cs="Times New Roman"/>
          <w:color w:val="000000"/>
          <w:sz w:val="24"/>
          <w:szCs w:val="24"/>
        </w:rPr>
        <w:t xml:space="preserve"> după licitație</w:t>
      </w:r>
      <w:r>
        <w:rPr>
          <w:rFonts w:ascii="Times New Roman" w:hAnsi="Times New Roman" w:cs="Times New Roman"/>
          <w:color w:val="000000"/>
          <w:sz w:val="24"/>
          <w:szCs w:val="24"/>
        </w:rPr>
        <w:t xml:space="preserve">; </w:t>
      </w:r>
    </w:p>
    <w:p w:rsidR="00231C9D" w:rsidRDefault="00231C9D" w:rsidP="00231C9D">
      <w:pPr>
        <w:autoSpaceDE w:val="0"/>
        <w:autoSpaceDN w:val="0"/>
        <w:adjustRightInd w:val="0"/>
        <w:spacing w:after="0" w:line="240" w:lineRule="auto"/>
        <w:ind w:firstLine="851"/>
        <w:jc w:val="both"/>
        <w:rPr>
          <w:rFonts w:ascii="Times New Roman" w:hAnsi="Times New Roman" w:cs="Times New Roman"/>
          <w:color w:val="000000"/>
          <w:sz w:val="24"/>
          <w:szCs w:val="24"/>
        </w:rPr>
      </w:pPr>
    </w:p>
    <w:p w:rsidR="00231C9D" w:rsidRDefault="00231C9D" w:rsidP="00231C9D">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ART. 15 </w:t>
      </w:r>
    </w:p>
    <w:p w:rsidR="00231C9D" w:rsidRDefault="00231C9D" w:rsidP="00231C9D">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Comisia de </w:t>
      </w:r>
      <w:r w:rsidR="00052E35">
        <w:rPr>
          <w:rFonts w:ascii="Times New Roman" w:hAnsi="Times New Roman" w:cs="Times New Roman"/>
          <w:color w:val="000000"/>
          <w:sz w:val="24"/>
          <w:szCs w:val="24"/>
        </w:rPr>
        <w:t xml:space="preserve">licitație </w:t>
      </w:r>
      <w:r>
        <w:rPr>
          <w:rFonts w:ascii="Times New Roman" w:hAnsi="Times New Roman" w:cs="Times New Roman"/>
          <w:color w:val="000000"/>
          <w:sz w:val="24"/>
          <w:szCs w:val="24"/>
        </w:rPr>
        <w:t xml:space="preserve">este legal întrunită numai în prezenţa tuturor membrilor. </w:t>
      </w:r>
    </w:p>
    <w:p w:rsidR="00231C9D" w:rsidRDefault="00231C9D" w:rsidP="00231C9D">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Comisia de </w:t>
      </w:r>
      <w:r w:rsidR="00052E35">
        <w:rPr>
          <w:rFonts w:ascii="Times New Roman" w:hAnsi="Times New Roman" w:cs="Times New Roman"/>
          <w:color w:val="000000"/>
          <w:sz w:val="24"/>
          <w:szCs w:val="24"/>
        </w:rPr>
        <w:t>licitați</w:t>
      </w:r>
      <w:r>
        <w:rPr>
          <w:rFonts w:ascii="Times New Roman" w:hAnsi="Times New Roman" w:cs="Times New Roman"/>
          <w:color w:val="000000"/>
          <w:sz w:val="24"/>
          <w:szCs w:val="24"/>
        </w:rPr>
        <w:t xml:space="preserve">e adoptă decizii în mod autonom, numai pe baza documentaţiei de </w:t>
      </w:r>
      <w:r w:rsidR="00052E35">
        <w:rPr>
          <w:rFonts w:ascii="Times New Roman" w:hAnsi="Times New Roman" w:cs="Times New Roman"/>
          <w:color w:val="000000"/>
          <w:sz w:val="24"/>
          <w:szCs w:val="24"/>
        </w:rPr>
        <w:t>licitație ș</w:t>
      </w:r>
      <w:r>
        <w:rPr>
          <w:rFonts w:ascii="Times New Roman" w:hAnsi="Times New Roman" w:cs="Times New Roman"/>
          <w:color w:val="000000"/>
          <w:sz w:val="24"/>
          <w:szCs w:val="24"/>
        </w:rPr>
        <w:t xml:space="preserve">i cu respectarea prevederilor legale în vigoare. </w:t>
      </w:r>
    </w:p>
    <w:p w:rsidR="004C7808" w:rsidRDefault="004C7808" w:rsidP="00231C9D">
      <w:pPr>
        <w:autoSpaceDE w:val="0"/>
        <w:autoSpaceDN w:val="0"/>
        <w:adjustRightInd w:val="0"/>
        <w:spacing w:after="0" w:line="240" w:lineRule="auto"/>
        <w:ind w:firstLine="851"/>
        <w:jc w:val="both"/>
        <w:rPr>
          <w:rFonts w:ascii="Times New Roman" w:hAnsi="Times New Roman" w:cs="Times New Roman"/>
          <w:color w:val="000000"/>
          <w:sz w:val="24"/>
          <w:szCs w:val="24"/>
        </w:rPr>
      </w:pPr>
    </w:p>
    <w:p w:rsidR="00231C9D" w:rsidRDefault="00231C9D" w:rsidP="00231C9D">
      <w:pPr>
        <w:autoSpaceDE w:val="0"/>
        <w:autoSpaceDN w:val="0"/>
        <w:adjustRightInd w:val="0"/>
        <w:spacing w:after="0" w:line="240" w:lineRule="auto"/>
        <w:ind w:firstLine="851"/>
        <w:jc w:val="both"/>
        <w:rPr>
          <w:rFonts w:ascii="Times New Roman" w:hAnsi="Times New Roman" w:cs="Times New Roman"/>
          <w:b/>
          <w:bCs/>
          <w:color w:val="000000"/>
          <w:sz w:val="24"/>
          <w:szCs w:val="24"/>
        </w:rPr>
      </w:pPr>
    </w:p>
    <w:p w:rsidR="00052E35" w:rsidRDefault="00052E35" w:rsidP="004C7808">
      <w:pPr>
        <w:shd w:val="clear" w:color="auto" w:fill="FFFFFF"/>
        <w:tabs>
          <w:tab w:val="left" w:pos="240"/>
        </w:tabs>
        <w:spacing w:after="0" w:line="240" w:lineRule="auto"/>
        <w:ind w:firstLine="851"/>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SECTIUNEA </w:t>
      </w:r>
      <w:r w:rsidR="00561194">
        <w:rPr>
          <w:rFonts w:ascii="Times New Roman" w:hAnsi="Times New Roman" w:cs="Times New Roman"/>
          <w:b/>
          <w:sz w:val="24"/>
          <w:szCs w:val="24"/>
        </w:rPr>
        <w:t xml:space="preserve">a </w:t>
      </w:r>
      <w:r>
        <w:rPr>
          <w:rFonts w:ascii="Times New Roman" w:hAnsi="Times New Roman" w:cs="Times New Roman"/>
          <w:b/>
          <w:sz w:val="24"/>
          <w:szCs w:val="24"/>
        </w:rPr>
        <w:t>3</w:t>
      </w:r>
      <w:r w:rsidR="00561194">
        <w:rPr>
          <w:rFonts w:ascii="Times New Roman" w:hAnsi="Times New Roman" w:cs="Times New Roman"/>
          <w:b/>
          <w:sz w:val="24"/>
          <w:szCs w:val="24"/>
        </w:rPr>
        <w:t>-a</w:t>
      </w:r>
      <w:r>
        <w:rPr>
          <w:rFonts w:ascii="Times New Roman" w:hAnsi="Times New Roman" w:cs="Times New Roman"/>
          <w:b/>
          <w:sz w:val="24"/>
          <w:szCs w:val="24"/>
        </w:rPr>
        <w:t xml:space="preserve"> </w:t>
      </w:r>
    </w:p>
    <w:p w:rsidR="00231C9D" w:rsidRPr="003F4A32" w:rsidRDefault="00231C9D" w:rsidP="004C7808">
      <w:pPr>
        <w:shd w:val="clear" w:color="auto" w:fill="FFFFFF"/>
        <w:tabs>
          <w:tab w:val="left" w:pos="240"/>
        </w:tabs>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b/>
          <w:sz w:val="24"/>
          <w:szCs w:val="24"/>
        </w:rPr>
        <w:t>Art.1</w:t>
      </w:r>
      <w:r w:rsidR="00052E35">
        <w:rPr>
          <w:rFonts w:ascii="Times New Roman" w:hAnsi="Times New Roman" w:cs="Times New Roman"/>
          <w:b/>
          <w:sz w:val="24"/>
          <w:szCs w:val="24"/>
        </w:rPr>
        <w:t>6</w:t>
      </w:r>
      <w:r>
        <w:rPr>
          <w:rFonts w:ascii="Times New Roman" w:hAnsi="Times New Roman" w:cs="Times New Roman"/>
          <w:b/>
          <w:sz w:val="24"/>
          <w:szCs w:val="24"/>
        </w:rPr>
        <w:t xml:space="preserve">. </w:t>
      </w:r>
      <w:r w:rsidRPr="003F4A32">
        <w:rPr>
          <w:rFonts w:ascii="Times New Roman" w:hAnsi="Times New Roman" w:cs="Times New Roman"/>
          <w:b/>
          <w:bCs/>
          <w:color w:val="000000"/>
          <w:sz w:val="24"/>
          <w:szCs w:val="24"/>
        </w:rPr>
        <w:t>Comisia de solutionare a contesta</w:t>
      </w:r>
      <w:r>
        <w:rPr>
          <w:rFonts w:ascii="Times New Roman" w:hAnsi="Times New Roman" w:cs="Times New Roman"/>
          <w:b/>
          <w:bCs/>
          <w:color w:val="000000"/>
          <w:sz w:val="24"/>
          <w:szCs w:val="24"/>
        </w:rPr>
        <w:t>ț</w:t>
      </w:r>
      <w:r w:rsidRPr="003F4A32">
        <w:rPr>
          <w:rFonts w:ascii="Times New Roman" w:hAnsi="Times New Roman" w:cs="Times New Roman"/>
          <w:b/>
          <w:bCs/>
          <w:color w:val="000000"/>
          <w:sz w:val="24"/>
          <w:szCs w:val="24"/>
        </w:rPr>
        <w:t xml:space="preserve">iilor </w:t>
      </w:r>
    </w:p>
    <w:p w:rsidR="00231C9D" w:rsidRPr="003F4A32" w:rsidRDefault="00231C9D" w:rsidP="004C7808">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color w:val="000000"/>
          <w:sz w:val="24"/>
          <w:szCs w:val="24"/>
        </w:rPr>
        <w:t xml:space="preserve">Comisia de solutionare a contestatiilor este alcătuită dintr-un număr impar de membri. </w:t>
      </w:r>
    </w:p>
    <w:p w:rsidR="00231C9D" w:rsidRPr="003F4A32" w:rsidRDefault="00231C9D" w:rsidP="004C7808">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color w:val="000000"/>
          <w:sz w:val="24"/>
          <w:szCs w:val="24"/>
        </w:rPr>
        <w:t xml:space="preserve">Fiecăruia dintre membrii comisiei de solutionare a contestatiilor i se </w:t>
      </w:r>
      <w:r w:rsidR="00A468C5">
        <w:rPr>
          <w:rFonts w:ascii="Times New Roman" w:hAnsi="Times New Roman" w:cs="Times New Roman"/>
          <w:color w:val="000000"/>
          <w:sz w:val="24"/>
          <w:szCs w:val="24"/>
        </w:rPr>
        <w:t>va</w:t>
      </w:r>
      <w:r w:rsidRPr="003F4A32">
        <w:rPr>
          <w:rFonts w:ascii="Times New Roman" w:hAnsi="Times New Roman" w:cs="Times New Roman"/>
          <w:color w:val="000000"/>
          <w:sz w:val="24"/>
          <w:szCs w:val="24"/>
        </w:rPr>
        <w:t xml:space="preserve"> desemna un supleant. </w:t>
      </w:r>
    </w:p>
    <w:p w:rsidR="00231C9D" w:rsidRPr="003F4A32" w:rsidRDefault="00231C9D" w:rsidP="004C7808">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color w:val="000000"/>
          <w:sz w:val="24"/>
          <w:szCs w:val="24"/>
        </w:rPr>
        <w:t xml:space="preserve">Comisia de solutionare a contestatiilor este alcătuită, din reprezentanţi ai </w:t>
      </w:r>
      <w:r>
        <w:rPr>
          <w:rFonts w:ascii="Times New Roman" w:hAnsi="Times New Roman" w:cs="Times New Roman"/>
          <w:color w:val="000000"/>
          <w:sz w:val="24"/>
          <w:szCs w:val="24"/>
        </w:rPr>
        <w:t>C</w:t>
      </w:r>
      <w:r w:rsidRPr="003F4A32">
        <w:rPr>
          <w:rFonts w:ascii="Times New Roman" w:hAnsi="Times New Roman" w:cs="Times New Roman"/>
          <w:color w:val="000000"/>
          <w:sz w:val="24"/>
          <w:szCs w:val="24"/>
        </w:rPr>
        <w:t xml:space="preserve">onsiliului local si ai aparatului de specialitate al Primarului. Componenţa comisiei de solutionare a contestatiilor, membrii acesteia, precum si supleanţii lor sunt numiţi prin dispoziţia primarului. </w:t>
      </w:r>
    </w:p>
    <w:p w:rsidR="00231C9D" w:rsidRPr="003F4A32" w:rsidRDefault="00231C9D" w:rsidP="004C7808">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color w:val="000000"/>
          <w:sz w:val="24"/>
          <w:szCs w:val="24"/>
        </w:rPr>
        <w:t xml:space="preserve">Presedintele comisiei de solutionare a contestatiilor este numit de locator dintre reprezentanţii comisiei. Secretarul comisiei de solutionare a contestatiilor este numit de locator dintre membrii comisiei. </w:t>
      </w:r>
    </w:p>
    <w:p w:rsidR="00231C9D" w:rsidRPr="003F4A32" w:rsidRDefault="00231C9D" w:rsidP="004C7808">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color w:val="000000"/>
          <w:sz w:val="24"/>
          <w:szCs w:val="24"/>
        </w:rPr>
        <w:t xml:space="preserve">Deciziile comisiei de solutionare a contestatiilor se adoptă cu votul majorităţii membrilor. </w:t>
      </w:r>
    </w:p>
    <w:p w:rsidR="00231C9D" w:rsidRPr="003F4A32" w:rsidRDefault="00231C9D" w:rsidP="004C7808">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color w:val="000000"/>
          <w:sz w:val="24"/>
          <w:szCs w:val="24"/>
        </w:rPr>
        <w:t xml:space="preserve">Membrii comisiei de solutionare a contestatiei nu au dreptul de a participa la soluţionarea unei contestaţii dacă se află în una dintre situaţiile prevăzute mai jos, sub sancţiunea nulităţii deciziei pronunţate: </w:t>
      </w:r>
    </w:p>
    <w:p w:rsidR="00231C9D" w:rsidRPr="003F4A32" w:rsidRDefault="00231C9D" w:rsidP="004C7808">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color w:val="000000"/>
          <w:sz w:val="24"/>
          <w:szCs w:val="24"/>
        </w:rPr>
        <w:t xml:space="preserve">a) dacă acestia, au vreun interes în soluţionarea contestaţiei sau când sunt soţi, rude sau afini până la al patrulea grad inclusiv cu vreuna dintre părţi; </w:t>
      </w:r>
    </w:p>
    <w:p w:rsidR="00231C9D" w:rsidRPr="003F4A32" w:rsidRDefault="00231C9D" w:rsidP="00231C9D">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color w:val="000000"/>
          <w:sz w:val="24"/>
          <w:szCs w:val="24"/>
        </w:rPr>
        <w:t xml:space="preserve">b) dacă s-au pronunţat public în legătură cu contestaţia pe care o soluţionează; </w:t>
      </w:r>
    </w:p>
    <w:p w:rsidR="00231C9D" w:rsidRPr="003F4A32" w:rsidRDefault="00231C9D" w:rsidP="00231C9D">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color w:val="000000"/>
          <w:sz w:val="24"/>
          <w:szCs w:val="24"/>
        </w:rPr>
        <w:t xml:space="preserve">c) dacă se constată că au primit de la una dintre părţi bunuri materiale sau promisiuni de bunuri materiale ori altfel de avantaje. </w:t>
      </w:r>
    </w:p>
    <w:p w:rsidR="00231C9D" w:rsidRDefault="00231C9D" w:rsidP="00231C9D">
      <w:pPr>
        <w:autoSpaceDE w:val="0"/>
        <w:autoSpaceDN w:val="0"/>
        <w:adjustRightInd w:val="0"/>
        <w:spacing w:after="0" w:line="240" w:lineRule="auto"/>
        <w:ind w:firstLine="851"/>
        <w:jc w:val="both"/>
        <w:rPr>
          <w:rFonts w:ascii="Times New Roman" w:hAnsi="Times New Roman" w:cs="Times New Roman"/>
          <w:color w:val="000000"/>
          <w:sz w:val="24"/>
          <w:szCs w:val="24"/>
        </w:rPr>
      </w:pPr>
      <w:r w:rsidRPr="003F4A32">
        <w:rPr>
          <w:rFonts w:ascii="Times New Roman" w:hAnsi="Times New Roman" w:cs="Times New Roman"/>
          <w:color w:val="000000"/>
          <w:sz w:val="24"/>
          <w:szCs w:val="24"/>
        </w:rPr>
        <w:t xml:space="preserve">În exercitarea atribuţiilor sale, comisia de solutionare a contestatiilor adoptă decizii in conformitate cu legislatia in vigoare. </w:t>
      </w:r>
    </w:p>
    <w:p w:rsidR="00231C9D" w:rsidRDefault="00231C9D" w:rsidP="008E6E15">
      <w:pPr>
        <w:shd w:val="clear" w:color="auto" w:fill="FFFFFF"/>
        <w:tabs>
          <w:tab w:val="left" w:pos="240"/>
        </w:tabs>
        <w:spacing w:after="0" w:line="240" w:lineRule="auto"/>
        <w:ind w:firstLine="720"/>
        <w:jc w:val="both"/>
        <w:rPr>
          <w:rFonts w:ascii="Times New Roman" w:hAnsi="Times New Roman" w:cs="Times New Roman"/>
          <w:b/>
          <w:sz w:val="24"/>
          <w:szCs w:val="24"/>
        </w:rPr>
      </w:pPr>
    </w:p>
    <w:p w:rsidR="00FF43F2" w:rsidRPr="003F4A32" w:rsidRDefault="00FF43F2" w:rsidP="00FF43F2">
      <w:pPr>
        <w:autoSpaceDE w:val="0"/>
        <w:autoSpaceDN w:val="0"/>
        <w:adjustRightInd w:val="0"/>
        <w:spacing w:after="0" w:line="240" w:lineRule="auto"/>
        <w:ind w:firstLine="851"/>
        <w:jc w:val="center"/>
        <w:rPr>
          <w:rFonts w:ascii="Times New Roman" w:hAnsi="Times New Roman" w:cs="Times New Roman"/>
          <w:b/>
          <w:bCs/>
          <w:color w:val="000000"/>
          <w:sz w:val="24"/>
          <w:szCs w:val="24"/>
        </w:rPr>
      </w:pPr>
      <w:r w:rsidRPr="003F4A32">
        <w:rPr>
          <w:rFonts w:ascii="Times New Roman" w:hAnsi="Times New Roman" w:cs="Times New Roman"/>
          <w:b/>
          <w:bCs/>
          <w:color w:val="000000"/>
          <w:sz w:val="24"/>
          <w:szCs w:val="24"/>
        </w:rPr>
        <w:t xml:space="preserve">CAPITOLUL </w:t>
      </w:r>
      <w:r>
        <w:rPr>
          <w:rFonts w:ascii="Times New Roman" w:hAnsi="Times New Roman" w:cs="Times New Roman"/>
          <w:b/>
          <w:bCs/>
          <w:color w:val="000000"/>
          <w:sz w:val="24"/>
          <w:szCs w:val="24"/>
        </w:rPr>
        <w:t>I</w:t>
      </w:r>
      <w:r w:rsidR="00231C9D">
        <w:rPr>
          <w:rFonts w:ascii="Times New Roman" w:hAnsi="Times New Roman" w:cs="Times New Roman"/>
          <w:b/>
          <w:bCs/>
          <w:color w:val="000000"/>
          <w:sz w:val="24"/>
          <w:szCs w:val="24"/>
        </w:rPr>
        <w:t>V</w:t>
      </w:r>
    </w:p>
    <w:p w:rsidR="00FF43F2" w:rsidRPr="008E6E15" w:rsidRDefault="00FF43F2" w:rsidP="00FF43F2">
      <w:pPr>
        <w:shd w:val="clear" w:color="auto" w:fill="FFFFFF"/>
        <w:tabs>
          <w:tab w:val="left" w:pos="230"/>
        </w:tabs>
        <w:spacing w:after="0" w:line="240" w:lineRule="auto"/>
        <w:ind w:firstLine="720"/>
        <w:jc w:val="center"/>
        <w:rPr>
          <w:rFonts w:ascii="Times New Roman" w:hAnsi="Times New Roman" w:cs="Times New Roman"/>
          <w:b/>
          <w:sz w:val="24"/>
          <w:szCs w:val="24"/>
          <w:lang w:val="it-IT"/>
        </w:rPr>
      </w:pPr>
      <w:r>
        <w:rPr>
          <w:rFonts w:ascii="Times New Roman" w:hAnsi="Times New Roman" w:cs="Times New Roman"/>
          <w:b/>
          <w:sz w:val="24"/>
          <w:szCs w:val="24"/>
        </w:rPr>
        <w:t>REPETARE</w:t>
      </w:r>
      <w:r w:rsidRPr="008E6E15">
        <w:rPr>
          <w:rFonts w:ascii="Times New Roman" w:hAnsi="Times New Roman" w:cs="Times New Roman"/>
          <w:b/>
          <w:sz w:val="24"/>
          <w:szCs w:val="24"/>
        </w:rPr>
        <w:t xml:space="preserve"> LICITAŢIEI</w:t>
      </w:r>
    </w:p>
    <w:p w:rsidR="00FF43F2" w:rsidRPr="008E6E15" w:rsidRDefault="00FF43F2" w:rsidP="008E6E15">
      <w:pPr>
        <w:shd w:val="clear" w:color="auto" w:fill="FFFFFF"/>
        <w:tabs>
          <w:tab w:val="left" w:pos="240"/>
        </w:tabs>
        <w:spacing w:after="0" w:line="240" w:lineRule="auto"/>
        <w:ind w:firstLine="720"/>
        <w:jc w:val="both"/>
        <w:rPr>
          <w:rFonts w:ascii="Times New Roman" w:hAnsi="Times New Roman" w:cs="Times New Roman"/>
          <w:b/>
          <w:sz w:val="24"/>
          <w:szCs w:val="24"/>
        </w:rPr>
      </w:pPr>
    </w:p>
    <w:p w:rsidR="008E6E15" w:rsidRPr="008E6E15" w:rsidRDefault="008E6E15" w:rsidP="008E6E15">
      <w:pPr>
        <w:shd w:val="clear" w:color="auto" w:fill="FFFFFF"/>
        <w:spacing w:after="0" w:line="240" w:lineRule="auto"/>
        <w:ind w:firstLine="720"/>
        <w:jc w:val="both"/>
        <w:rPr>
          <w:rFonts w:ascii="Times New Roman" w:hAnsi="Times New Roman" w:cs="Times New Roman"/>
          <w:sz w:val="24"/>
          <w:szCs w:val="24"/>
          <w:lang w:val="it-IT"/>
        </w:rPr>
      </w:pPr>
      <w:r w:rsidRPr="008E6E15">
        <w:rPr>
          <w:rFonts w:ascii="Times New Roman" w:hAnsi="Times New Roman" w:cs="Times New Roman"/>
          <w:sz w:val="24"/>
          <w:szCs w:val="24"/>
        </w:rPr>
        <w:t>Procedura licitaţiei se va repeta în următoarele situaţii:</w:t>
      </w:r>
    </w:p>
    <w:p w:rsidR="008E6E15" w:rsidRPr="008E6E15" w:rsidRDefault="008E6E15" w:rsidP="008E6E15">
      <w:pPr>
        <w:widowControl w:val="0"/>
        <w:numPr>
          <w:ilvl w:val="0"/>
          <w:numId w:val="12"/>
        </w:numPr>
        <w:shd w:val="clear" w:color="auto" w:fill="FFFFFF"/>
        <w:tabs>
          <w:tab w:val="left" w:pos="245"/>
        </w:tabs>
        <w:autoSpaceDE w:val="0"/>
        <w:autoSpaceDN w:val="0"/>
        <w:adjustRightInd w:val="0"/>
        <w:spacing w:after="0" w:line="240" w:lineRule="auto"/>
        <w:ind w:firstLine="720"/>
        <w:jc w:val="both"/>
        <w:rPr>
          <w:rFonts w:ascii="Times New Roman" w:hAnsi="Times New Roman" w:cs="Times New Roman"/>
          <w:sz w:val="24"/>
          <w:szCs w:val="24"/>
        </w:rPr>
      </w:pPr>
      <w:r w:rsidRPr="008E6E15">
        <w:rPr>
          <w:rFonts w:ascii="Times New Roman" w:hAnsi="Times New Roman" w:cs="Times New Roman"/>
          <w:sz w:val="24"/>
          <w:szCs w:val="24"/>
        </w:rPr>
        <w:t xml:space="preserve">dacă </w:t>
      </w:r>
      <w:r w:rsidR="00E50F5F">
        <w:rPr>
          <w:rFonts w:ascii="Times New Roman" w:hAnsi="Times New Roman" w:cs="Times New Roman"/>
          <w:sz w:val="24"/>
          <w:szCs w:val="24"/>
        </w:rPr>
        <w:t xml:space="preserve">licitantul </w:t>
      </w:r>
      <w:r w:rsidRPr="008E6E15">
        <w:rPr>
          <w:rFonts w:ascii="Times New Roman" w:hAnsi="Times New Roman" w:cs="Times New Roman"/>
          <w:sz w:val="24"/>
          <w:szCs w:val="24"/>
        </w:rPr>
        <w:t xml:space="preserve">câştigător nu s-a prezentat în termen de 5 zile lucrătoare pentru încheierea contractului de </w:t>
      </w:r>
      <w:r w:rsidR="00601B45">
        <w:rPr>
          <w:rFonts w:ascii="Times New Roman" w:hAnsi="Times New Roman" w:cs="Times New Roman"/>
          <w:sz w:val="24"/>
          <w:szCs w:val="24"/>
        </w:rPr>
        <w:t>concesionare</w:t>
      </w:r>
    </w:p>
    <w:p w:rsidR="008E6E15" w:rsidRPr="008E6E15" w:rsidRDefault="008E6E15" w:rsidP="008E6E15">
      <w:pPr>
        <w:shd w:val="clear" w:color="auto" w:fill="FFFFFF"/>
        <w:spacing w:after="0" w:line="240" w:lineRule="auto"/>
        <w:ind w:firstLine="720"/>
        <w:jc w:val="both"/>
        <w:rPr>
          <w:rFonts w:ascii="Times New Roman" w:hAnsi="Times New Roman" w:cs="Times New Roman"/>
          <w:sz w:val="24"/>
          <w:szCs w:val="24"/>
          <w:lang w:val="it-IT"/>
        </w:rPr>
      </w:pPr>
      <w:r w:rsidRPr="008E6E15">
        <w:rPr>
          <w:rFonts w:ascii="Times New Roman" w:hAnsi="Times New Roman" w:cs="Times New Roman"/>
          <w:sz w:val="24"/>
          <w:szCs w:val="24"/>
        </w:rPr>
        <w:t xml:space="preserve">b) este exclus de la această rundă de licitaţie </w:t>
      </w:r>
      <w:r w:rsidR="006C6921" w:rsidRPr="00E50F5F">
        <w:rPr>
          <w:rFonts w:ascii="Times New Roman" w:hAnsi="Times New Roman" w:cs="Times New Roman"/>
          <w:sz w:val="24"/>
          <w:szCs w:val="24"/>
        </w:rPr>
        <w:t>licitantul</w:t>
      </w:r>
      <w:r w:rsidRPr="008E6E15">
        <w:rPr>
          <w:rFonts w:ascii="Times New Roman" w:hAnsi="Times New Roman" w:cs="Times New Roman"/>
          <w:sz w:val="24"/>
          <w:szCs w:val="24"/>
        </w:rPr>
        <w:t xml:space="preserve"> desemnat câştigător din prima licitaţie care s-a aflat în </w:t>
      </w:r>
      <w:r w:rsidR="008C5A19">
        <w:rPr>
          <w:rFonts w:ascii="Times New Roman" w:hAnsi="Times New Roman" w:cs="Times New Roman"/>
          <w:sz w:val="24"/>
          <w:szCs w:val="24"/>
        </w:rPr>
        <w:t>una din situaţiile de la pct. a.</w:t>
      </w:r>
    </w:p>
    <w:p w:rsidR="008E6E15" w:rsidRDefault="008E6E15" w:rsidP="008E6E15">
      <w:pPr>
        <w:shd w:val="clear" w:color="auto" w:fill="FFFFFF"/>
        <w:tabs>
          <w:tab w:val="left" w:pos="331"/>
        </w:tabs>
        <w:spacing w:after="0" w:line="240" w:lineRule="auto"/>
        <w:ind w:firstLine="720"/>
        <w:jc w:val="both"/>
        <w:rPr>
          <w:rFonts w:ascii="Times New Roman" w:hAnsi="Times New Roman" w:cs="Times New Roman"/>
          <w:b/>
          <w:sz w:val="24"/>
          <w:szCs w:val="24"/>
        </w:rPr>
      </w:pPr>
    </w:p>
    <w:p w:rsidR="00231C9D" w:rsidRPr="008E6E15" w:rsidRDefault="00231C9D" w:rsidP="008E6E15">
      <w:pPr>
        <w:shd w:val="clear" w:color="auto" w:fill="FFFFFF"/>
        <w:tabs>
          <w:tab w:val="left" w:pos="331"/>
        </w:tabs>
        <w:spacing w:after="0" w:line="240" w:lineRule="auto"/>
        <w:ind w:firstLine="720"/>
        <w:jc w:val="both"/>
        <w:rPr>
          <w:rFonts w:ascii="Times New Roman" w:hAnsi="Times New Roman" w:cs="Times New Roman"/>
          <w:b/>
          <w:sz w:val="24"/>
          <w:szCs w:val="24"/>
        </w:rPr>
      </w:pPr>
    </w:p>
    <w:p w:rsidR="008E6E15" w:rsidRDefault="008E6E15" w:rsidP="008963A2">
      <w:pPr>
        <w:autoSpaceDE w:val="0"/>
        <w:autoSpaceDN w:val="0"/>
        <w:adjustRightInd w:val="0"/>
        <w:spacing w:after="0" w:line="240" w:lineRule="auto"/>
        <w:ind w:firstLine="851"/>
        <w:jc w:val="both"/>
        <w:rPr>
          <w:rFonts w:ascii="Times New Roman" w:hAnsi="Times New Roman" w:cs="Times New Roman"/>
          <w:b/>
          <w:bCs/>
          <w:color w:val="000000"/>
          <w:sz w:val="24"/>
          <w:szCs w:val="24"/>
        </w:rPr>
      </w:pPr>
    </w:p>
    <w:p w:rsidR="00052E35" w:rsidRDefault="00052E35" w:rsidP="008963A2">
      <w:pPr>
        <w:autoSpaceDE w:val="0"/>
        <w:autoSpaceDN w:val="0"/>
        <w:adjustRightInd w:val="0"/>
        <w:spacing w:after="0" w:line="240" w:lineRule="auto"/>
        <w:ind w:firstLine="851"/>
        <w:jc w:val="center"/>
        <w:rPr>
          <w:rFonts w:ascii="Times New Roman" w:hAnsi="Times New Roman" w:cs="Times New Roman"/>
          <w:b/>
          <w:bCs/>
          <w:color w:val="000000"/>
          <w:sz w:val="24"/>
          <w:szCs w:val="24"/>
        </w:rPr>
      </w:pPr>
    </w:p>
    <w:p w:rsidR="0068672D" w:rsidRDefault="0068672D" w:rsidP="002D4B23">
      <w:pPr>
        <w:autoSpaceDE w:val="0"/>
        <w:autoSpaceDN w:val="0"/>
        <w:adjustRightInd w:val="0"/>
        <w:spacing w:after="0" w:line="240" w:lineRule="auto"/>
        <w:ind w:firstLine="90"/>
        <w:jc w:val="center"/>
        <w:rPr>
          <w:rFonts w:ascii="Times New Roman" w:hAnsi="Times New Roman" w:cs="Times New Roman"/>
          <w:color w:val="000000"/>
          <w:sz w:val="24"/>
          <w:szCs w:val="24"/>
        </w:rPr>
      </w:pPr>
      <w:r w:rsidRPr="003F4A32">
        <w:rPr>
          <w:rFonts w:ascii="Times New Roman" w:hAnsi="Times New Roman" w:cs="Times New Roman"/>
          <w:color w:val="000000"/>
          <w:sz w:val="24"/>
          <w:szCs w:val="24"/>
        </w:rPr>
        <w:t>INTOCMIT</w:t>
      </w:r>
    </w:p>
    <w:p w:rsidR="00052E35" w:rsidRPr="003F4A32" w:rsidRDefault="00052E35" w:rsidP="002D4B23">
      <w:pPr>
        <w:autoSpaceDE w:val="0"/>
        <w:autoSpaceDN w:val="0"/>
        <w:adjustRightInd w:val="0"/>
        <w:spacing w:after="0" w:line="240" w:lineRule="auto"/>
        <w:ind w:firstLine="9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Biroul Agricol al UAT Comuna </w:t>
      </w:r>
      <w:r w:rsidR="00ED7041">
        <w:rPr>
          <w:rFonts w:ascii="Times New Roman" w:hAnsi="Times New Roman" w:cs="Times New Roman"/>
          <w:color w:val="000000"/>
          <w:sz w:val="24"/>
          <w:szCs w:val="24"/>
        </w:rPr>
        <w:t>Criciova</w:t>
      </w:r>
    </w:p>
    <w:sectPr w:rsidR="00052E35" w:rsidRPr="003F4A32" w:rsidSect="00ED3127">
      <w:footerReference w:type="default" r:id="rId8"/>
      <w:pgSz w:w="12240" w:h="15840"/>
      <w:pgMar w:top="1417" w:right="1417" w:bottom="1417" w:left="141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58D4" w:rsidRDefault="000858D4" w:rsidP="003F4A32">
      <w:pPr>
        <w:spacing w:after="0" w:line="240" w:lineRule="auto"/>
      </w:pPr>
      <w:r>
        <w:separator/>
      </w:r>
    </w:p>
  </w:endnote>
  <w:endnote w:type="continuationSeparator" w:id="1">
    <w:p w:rsidR="000858D4" w:rsidRDefault="000858D4" w:rsidP="003F4A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16398"/>
      <w:docPartObj>
        <w:docPartGallery w:val="Page Numbers (Bottom of Page)"/>
        <w:docPartUnique/>
      </w:docPartObj>
    </w:sdtPr>
    <w:sdtContent>
      <w:p w:rsidR="00DE501B" w:rsidRDefault="004F65AD">
        <w:pPr>
          <w:pStyle w:val="Footer"/>
          <w:jc w:val="center"/>
        </w:pPr>
        <w:fldSimple w:instr=" PAGE   \* MERGEFORMAT ">
          <w:r w:rsidR="005723AF">
            <w:rPr>
              <w:noProof/>
            </w:rPr>
            <w:t>8</w:t>
          </w:r>
        </w:fldSimple>
      </w:p>
    </w:sdtContent>
  </w:sdt>
  <w:p w:rsidR="00DE501B" w:rsidRDefault="00DE50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58D4" w:rsidRDefault="000858D4" w:rsidP="003F4A32">
      <w:pPr>
        <w:spacing w:after="0" w:line="240" w:lineRule="auto"/>
      </w:pPr>
      <w:r>
        <w:separator/>
      </w:r>
    </w:p>
  </w:footnote>
  <w:footnote w:type="continuationSeparator" w:id="1">
    <w:p w:rsidR="000858D4" w:rsidRDefault="000858D4" w:rsidP="003F4A3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EC16D67"/>
    <w:multiLevelType w:val="hybridMultilevel"/>
    <w:tmpl w:val="ABC10D7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2D67CB6"/>
    <w:multiLevelType w:val="hybridMultilevel"/>
    <w:tmpl w:val="78F6442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B73147CC"/>
    <w:multiLevelType w:val="hybridMultilevel"/>
    <w:tmpl w:val="93F2897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BDD57546"/>
    <w:multiLevelType w:val="hybridMultilevel"/>
    <w:tmpl w:val="647B961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C3CF44EF"/>
    <w:multiLevelType w:val="hybridMultilevel"/>
    <w:tmpl w:val="D7CCA1C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FA5DDE37"/>
    <w:multiLevelType w:val="hybridMultilevel"/>
    <w:tmpl w:val="1600427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B962C22"/>
    <w:multiLevelType w:val="singleLevel"/>
    <w:tmpl w:val="C3BEEA58"/>
    <w:lvl w:ilvl="0">
      <w:start w:val="1"/>
      <w:numFmt w:val="lowerLetter"/>
      <w:lvlText w:val="%1)"/>
      <w:legacy w:legacy="1" w:legacySpace="0" w:legacyIndent="230"/>
      <w:lvlJc w:val="left"/>
      <w:rPr>
        <w:rFonts w:ascii="Times New Roman" w:hAnsi="Times New Roman" w:cs="Times New Roman" w:hint="default"/>
      </w:rPr>
    </w:lvl>
  </w:abstractNum>
  <w:abstractNum w:abstractNumId="7">
    <w:nsid w:val="0C2D58D5"/>
    <w:multiLevelType w:val="singleLevel"/>
    <w:tmpl w:val="4374472E"/>
    <w:lvl w:ilvl="0">
      <w:start w:val="2"/>
      <w:numFmt w:val="lowerLetter"/>
      <w:lvlText w:val="%1)"/>
      <w:legacy w:legacy="1" w:legacySpace="0" w:legacyIndent="230"/>
      <w:lvlJc w:val="left"/>
      <w:rPr>
        <w:rFonts w:ascii="Times New Roman" w:hAnsi="Times New Roman" w:cs="Times New Roman" w:hint="default"/>
      </w:rPr>
    </w:lvl>
  </w:abstractNum>
  <w:abstractNum w:abstractNumId="8">
    <w:nsid w:val="174D155C"/>
    <w:multiLevelType w:val="hybridMultilevel"/>
    <w:tmpl w:val="8AD7079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210C02CC"/>
    <w:multiLevelType w:val="singleLevel"/>
    <w:tmpl w:val="EBCEFE8E"/>
    <w:lvl w:ilvl="0">
      <w:start w:val="1"/>
      <w:numFmt w:val="lowerLetter"/>
      <w:lvlText w:val="%1)"/>
      <w:legacy w:legacy="1" w:legacySpace="0" w:legacyIndent="235"/>
      <w:lvlJc w:val="left"/>
      <w:rPr>
        <w:rFonts w:ascii="Times New Roman" w:hAnsi="Times New Roman" w:cs="Times New Roman" w:hint="default"/>
      </w:rPr>
    </w:lvl>
  </w:abstractNum>
  <w:abstractNum w:abstractNumId="10">
    <w:nsid w:val="482B52AA"/>
    <w:multiLevelType w:val="hybridMultilevel"/>
    <w:tmpl w:val="8F5E70C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75225048"/>
    <w:multiLevelType w:val="hybridMultilevel"/>
    <w:tmpl w:val="50C9308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E100767"/>
    <w:multiLevelType w:val="singleLevel"/>
    <w:tmpl w:val="65BE8816"/>
    <w:lvl w:ilvl="0">
      <w:start w:val="5"/>
      <w:numFmt w:val="lowerLetter"/>
      <w:lvlText w:val="%1)"/>
      <w:legacy w:legacy="1" w:legacySpace="0" w:legacyIndent="216"/>
      <w:lvlJc w:val="left"/>
      <w:rPr>
        <w:rFonts w:ascii="Times New Roman" w:hAnsi="Times New Roman" w:cs="Times New Roman" w:hint="default"/>
      </w:rPr>
    </w:lvl>
  </w:abstractNum>
  <w:num w:numId="1">
    <w:abstractNumId w:val="5"/>
  </w:num>
  <w:num w:numId="2">
    <w:abstractNumId w:val="10"/>
  </w:num>
  <w:num w:numId="3">
    <w:abstractNumId w:val="3"/>
  </w:num>
  <w:num w:numId="4">
    <w:abstractNumId w:val="2"/>
  </w:num>
  <w:num w:numId="5">
    <w:abstractNumId w:val="0"/>
  </w:num>
  <w:num w:numId="6">
    <w:abstractNumId w:val="11"/>
  </w:num>
  <w:num w:numId="7">
    <w:abstractNumId w:val="1"/>
  </w:num>
  <w:num w:numId="8">
    <w:abstractNumId w:val="8"/>
  </w:num>
  <w:num w:numId="9">
    <w:abstractNumId w:val="4"/>
  </w:num>
  <w:num w:numId="10">
    <w:abstractNumId w:val="7"/>
  </w:num>
  <w:num w:numId="11">
    <w:abstractNumId w:val="12"/>
  </w:num>
  <w:num w:numId="12">
    <w:abstractNumId w:val="9"/>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68672D"/>
    <w:rsid w:val="00007B15"/>
    <w:rsid w:val="00023BCE"/>
    <w:rsid w:val="00052E35"/>
    <w:rsid w:val="000858D4"/>
    <w:rsid w:val="00141A45"/>
    <w:rsid w:val="00174693"/>
    <w:rsid w:val="001A4C6D"/>
    <w:rsid w:val="001C3473"/>
    <w:rsid w:val="001F4C2A"/>
    <w:rsid w:val="00231C9D"/>
    <w:rsid w:val="00282EA9"/>
    <w:rsid w:val="00292837"/>
    <w:rsid w:val="002A31AF"/>
    <w:rsid w:val="002A48EA"/>
    <w:rsid w:val="002D4B23"/>
    <w:rsid w:val="002D76CC"/>
    <w:rsid w:val="002E1F57"/>
    <w:rsid w:val="00302A66"/>
    <w:rsid w:val="00333DB7"/>
    <w:rsid w:val="00390558"/>
    <w:rsid w:val="003E2C9A"/>
    <w:rsid w:val="003F4A32"/>
    <w:rsid w:val="00403F0F"/>
    <w:rsid w:val="00432F68"/>
    <w:rsid w:val="004976A8"/>
    <w:rsid w:val="004C7808"/>
    <w:rsid w:val="004F65AD"/>
    <w:rsid w:val="005009D0"/>
    <w:rsid w:val="005210E2"/>
    <w:rsid w:val="0054689C"/>
    <w:rsid w:val="00561194"/>
    <w:rsid w:val="005723AF"/>
    <w:rsid w:val="0059795D"/>
    <w:rsid w:val="005A6512"/>
    <w:rsid w:val="005E516E"/>
    <w:rsid w:val="005E677D"/>
    <w:rsid w:val="005E7FD4"/>
    <w:rsid w:val="00601B45"/>
    <w:rsid w:val="006366C8"/>
    <w:rsid w:val="006502E6"/>
    <w:rsid w:val="0068672D"/>
    <w:rsid w:val="006B1DDE"/>
    <w:rsid w:val="006C6921"/>
    <w:rsid w:val="006D3F9A"/>
    <w:rsid w:val="006F129E"/>
    <w:rsid w:val="006F33DD"/>
    <w:rsid w:val="00712BBC"/>
    <w:rsid w:val="0075720D"/>
    <w:rsid w:val="007B35A5"/>
    <w:rsid w:val="007C3FAB"/>
    <w:rsid w:val="007D6F2A"/>
    <w:rsid w:val="007E0A06"/>
    <w:rsid w:val="00806FBA"/>
    <w:rsid w:val="0081573C"/>
    <w:rsid w:val="00817162"/>
    <w:rsid w:val="008433EE"/>
    <w:rsid w:val="008730D6"/>
    <w:rsid w:val="008963A2"/>
    <w:rsid w:val="008C3EAE"/>
    <w:rsid w:val="008C5A19"/>
    <w:rsid w:val="008D1268"/>
    <w:rsid w:val="008E091E"/>
    <w:rsid w:val="008E3DB3"/>
    <w:rsid w:val="008E6E15"/>
    <w:rsid w:val="008E7526"/>
    <w:rsid w:val="009217D2"/>
    <w:rsid w:val="0093331F"/>
    <w:rsid w:val="00980E99"/>
    <w:rsid w:val="009F3003"/>
    <w:rsid w:val="009F5B77"/>
    <w:rsid w:val="00A468C5"/>
    <w:rsid w:val="00A84496"/>
    <w:rsid w:val="00AD5013"/>
    <w:rsid w:val="00AE7623"/>
    <w:rsid w:val="00B05D2D"/>
    <w:rsid w:val="00B275CC"/>
    <w:rsid w:val="00B508D2"/>
    <w:rsid w:val="00B530CA"/>
    <w:rsid w:val="00B5558F"/>
    <w:rsid w:val="00B76313"/>
    <w:rsid w:val="00BA5A6E"/>
    <w:rsid w:val="00C36F9F"/>
    <w:rsid w:val="00C65EB6"/>
    <w:rsid w:val="00C94667"/>
    <w:rsid w:val="00CA1E20"/>
    <w:rsid w:val="00CC62F8"/>
    <w:rsid w:val="00D33578"/>
    <w:rsid w:val="00D3792F"/>
    <w:rsid w:val="00D623B6"/>
    <w:rsid w:val="00DB61BC"/>
    <w:rsid w:val="00DC26BA"/>
    <w:rsid w:val="00DC48EF"/>
    <w:rsid w:val="00DE501B"/>
    <w:rsid w:val="00DE73C2"/>
    <w:rsid w:val="00E2591F"/>
    <w:rsid w:val="00E50F5F"/>
    <w:rsid w:val="00E63648"/>
    <w:rsid w:val="00E82D15"/>
    <w:rsid w:val="00E938F1"/>
    <w:rsid w:val="00E95DA2"/>
    <w:rsid w:val="00EA208F"/>
    <w:rsid w:val="00EB0FFF"/>
    <w:rsid w:val="00ED3127"/>
    <w:rsid w:val="00ED7041"/>
    <w:rsid w:val="00F32DF7"/>
    <w:rsid w:val="00F428EE"/>
    <w:rsid w:val="00F61268"/>
    <w:rsid w:val="00F963B4"/>
    <w:rsid w:val="00FF43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F68"/>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8672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68672D"/>
    <w:pPr>
      <w:ind w:left="720"/>
      <w:contextualSpacing/>
    </w:pPr>
  </w:style>
  <w:style w:type="paragraph" w:styleId="BalloonText">
    <w:name w:val="Balloon Text"/>
    <w:basedOn w:val="Normal"/>
    <w:link w:val="BalloonTextChar"/>
    <w:uiPriority w:val="99"/>
    <w:semiHidden/>
    <w:unhideWhenUsed/>
    <w:rsid w:val="001A4C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4C6D"/>
    <w:rPr>
      <w:rFonts w:ascii="Tahoma" w:hAnsi="Tahoma" w:cs="Tahoma"/>
      <w:sz w:val="16"/>
      <w:szCs w:val="16"/>
    </w:rPr>
  </w:style>
  <w:style w:type="paragraph" w:styleId="Header">
    <w:name w:val="header"/>
    <w:basedOn w:val="Normal"/>
    <w:link w:val="HeaderChar"/>
    <w:uiPriority w:val="99"/>
    <w:semiHidden/>
    <w:unhideWhenUsed/>
    <w:rsid w:val="003F4A32"/>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3F4A32"/>
    <w:rPr>
      <w:lang w:val="ro-RO"/>
    </w:rPr>
  </w:style>
  <w:style w:type="paragraph" w:styleId="Footer">
    <w:name w:val="footer"/>
    <w:basedOn w:val="Normal"/>
    <w:link w:val="FooterChar"/>
    <w:uiPriority w:val="99"/>
    <w:unhideWhenUsed/>
    <w:rsid w:val="003F4A32"/>
    <w:pPr>
      <w:tabs>
        <w:tab w:val="center" w:pos="4536"/>
        <w:tab w:val="right" w:pos="9072"/>
      </w:tabs>
      <w:spacing w:after="0" w:line="240" w:lineRule="auto"/>
    </w:pPr>
  </w:style>
  <w:style w:type="character" w:customStyle="1" w:styleId="FooterChar">
    <w:name w:val="Footer Char"/>
    <w:basedOn w:val="DefaultParagraphFont"/>
    <w:link w:val="Footer"/>
    <w:uiPriority w:val="99"/>
    <w:rsid w:val="003F4A32"/>
    <w:rPr>
      <w:lang w:val="ro-RO"/>
    </w:rPr>
  </w:style>
  <w:style w:type="paragraph" w:customStyle="1" w:styleId="Listparagraf">
    <w:name w:val="Listă paragraf"/>
    <w:basedOn w:val="Normal"/>
    <w:uiPriority w:val="99"/>
    <w:qFormat/>
    <w:rsid w:val="009F5B77"/>
    <w:pPr>
      <w:ind w:left="720"/>
      <w:contextualSpacing/>
    </w:pPr>
    <w:rPr>
      <w:rFonts w:ascii="Calibri" w:eastAsia="Calibri" w:hAnsi="Calibri" w:cs="Times New Roman"/>
      <w:noProof/>
      <w:lang w:val="en-US"/>
    </w:rPr>
  </w:style>
</w:styles>
</file>

<file path=word/webSettings.xml><?xml version="1.0" encoding="utf-8"?>
<w:webSettings xmlns:r="http://schemas.openxmlformats.org/officeDocument/2006/relationships" xmlns:w="http://schemas.openxmlformats.org/wordprocessingml/2006/main">
  <w:divs>
    <w:div w:id="898637400">
      <w:bodyDiv w:val="1"/>
      <w:marLeft w:val="0"/>
      <w:marRight w:val="0"/>
      <w:marTop w:val="0"/>
      <w:marBottom w:val="0"/>
      <w:divBdr>
        <w:top w:val="none" w:sz="0" w:space="0" w:color="auto"/>
        <w:left w:val="none" w:sz="0" w:space="0" w:color="auto"/>
        <w:bottom w:val="none" w:sz="0" w:space="0" w:color="auto"/>
        <w:right w:val="none" w:sz="0" w:space="0" w:color="auto"/>
      </w:divBdr>
    </w:div>
    <w:div w:id="2071804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48E36-A188-4C08-B724-704CC265F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2309</Words>
  <Characters>13164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andreea.miclau</dc:creator>
  <cp:lastModifiedBy>Ionela</cp:lastModifiedBy>
  <cp:revision>2</cp:revision>
  <cp:lastPrinted>2017-11-12T08:47:00Z</cp:lastPrinted>
  <dcterms:created xsi:type="dcterms:W3CDTF">2017-11-12T08:47:00Z</dcterms:created>
  <dcterms:modified xsi:type="dcterms:W3CDTF">2017-11-12T08:47:00Z</dcterms:modified>
</cp:coreProperties>
</file>